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76" w:rsidRDefault="006E7776" w:rsidP="00800487">
      <w:pPr>
        <w:tabs>
          <w:tab w:val="left" w:pos="5529"/>
        </w:tabs>
        <w:jc w:val="center"/>
      </w:pPr>
      <w:bookmarkStart w:id="0" w:name="_GoBack"/>
      <w:bookmarkEnd w:id="0"/>
    </w:p>
    <w:p w:rsidR="006E7776" w:rsidRDefault="006E7776" w:rsidP="006E7776">
      <w:pPr>
        <w:jc w:val="center"/>
        <w:rPr>
          <w:rFonts w:ascii="Arial" w:hAnsi="Arial" w:cs="Arial"/>
          <w:b/>
          <w:sz w:val="24"/>
          <w:szCs w:val="24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351A9">
        <w:rPr>
          <w:rFonts w:ascii="Arial" w:hAnsi="Arial" w:cs="Arial"/>
          <w:b/>
          <w:sz w:val="24"/>
          <w:szCs w:val="24"/>
          <w:lang w:val="pt-BR"/>
        </w:rPr>
        <w:t xml:space="preserve">DOCUMENTO LEGAL </w:t>
      </w:r>
      <w:r w:rsidR="003B0541">
        <w:rPr>
          <w:rFonts w:ascii="Arial" w:hAnsi="Arial" w:cs="Arial"/>
          <w:b/>
          <w:sz w:val="24"/>
          <w:szCs w:val="24"/>
          <w:lang w:val="pt-BR"/>
        </w:rPr>
        <w:t>I</w:t>
      </w:r>
      <w:r w:rsidRPr="003351A9">
        <w:rPr>
          <w:rFonts w:ascii="Arial" w:hAnsi="Arial" w:cs="Arial"/>
          <w:b/>
          <w:sz w:val="24"/>
          <w:szCs w:val="24"/>
          <w:lang w:val="pt-BR"/>
        </w:rPr>
        <w:t xml:space="preserve">V </w:t>
      </w: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6E7776" w:rsidRDefault="00BD59FA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e </w:t>
      </w:r>
      <w:r w:rsidR="006E7776">
        <w:rPr>
          <w:rFonts w:ascii="Arial" w:hAnsi="Arial" w:cs="Arial"/>
          <w:sz w:val="24"/>
          <w:szCs w:val="24"/>
        </w:rPr>
        <w:t>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  <w:r w:rsidRPr="00CF3B9C">
        <w:rPr>
          <w:rFonts w:ascii="Arial" w:hAnsi="Arial" w:cs="Arial"/>
          <w:b/>
          <w:sz w:val="24"/>
          <w:szCs w:val="24"/>
        </w:rPr>
        <w:t xml:space="preserve">(Personas que se ubican en los supuestos del párrafo segundo de la fracción VII del artículo 51 de </w:t>
      </w:r>
      <w:smartTag w:uri="urn:schemas-microsoft-com:office:smarttags" w:element="PersonName">
        <w:smartTagPr>
          <w:attr w:name="ProductID" w:val="la Ley"/>
        </w:smartTagPr>
        <w:r w:rsidRPr="00CF3B9C">
          <w:rPr>
            <w:rFonts w:ascii="Arial" w:hAnsi="Arial" w:cs="Arial"/>
            <w:b/>
            <w:sz w:val="24"/>
            <w:szCs w:val="24"/>
          </w:rPr>
          <w:t>la Ley</w:t>
        </w:r>
      </w:smartTag>
      <w:r w:rsidRPr="00CF3B9C">
        <w:rPr>
          <w:rFonts w:ascii="Arial" w:hAnsi="Arial" w:cs="Arial"/>
          <w:b/>
          <w:sz w:val="24"/>
          <w:szCs w:val="24"/>
        </w:rPr>
        <w:t>)</w:t>
      </w:r>
    </w:p>
    <w:p w:rsidR="003B0541" w:rsidRDefault="003B0541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P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A77390">
        <w:rPr>
          <w:rFonts w:ascii="Arial" w:hAnsi="Arial" w:cs="Arial"/>
          <w:b/>
          <w:sz w:val="24"/>
          <w:szCs w:val="24"/>
        </w:rPr>
        <w:t>LO-006G1C003-N1-2014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prestación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29078D" w:rsidRPr="0029078D">
        <w:rPr>
          <w:rFonts w:ascii="Arial" w:hAnsi="Arial" w:cs="Arial"/>
          <w:b/>
          <w:sz w:val="24"/>
          <w:szCs w:val="24"/>
        </w:rPr>
        <w:t>Servicios de 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166976">
        <w:rPr>
          <w:rFonts w:ascii="Arial" w:hAnsi="Arial" w:cs="Arial"/>
          <w:b/>
          <w:sz w:val="24"/>
          <w:szCs w:val="24"/>
        </w:rPr>
        <w:t xml:space="preserve">, 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3B0541">
        <w:rPr>
          <w:rFonts w:ascii="Arial" w:hAnsi="Arial" w:cs="Arial"/>
          <w:b/>
          <w:color w:val="FF0000"/>
          <w:sz w:val="24"/>
          <w:szCs w:val="24"/>
        </w:rPr>
        <w:t xml:space="preserve"> DE LA EMPRESA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 xml:space="preserve"> SIN ABREVIATURAS</w:t>
      </w:r>
      <w:r w:rsidR="006E7776">
        <w:rPr>
          <w:rFonts w:ascii="Arial" w:hAnsi="Arial" w:cs="Arial"/>
          <w:sz w:val="24"/>
          <w:szCs w:val="24"/>
        </w:rPr>
        <w:t xml:space="preserve">, </w:t>
      </w:r>
      <w:r w:rsidR="003B0541" w:rsidRPr="00CF3B9C">
        <w:rPr>
          <w:rFonts w:ascii="Arial" w:hAnsi="Arial" w:cs="Arial"/>
          <w:sz w:val="24"/>
          <w:szCs w:val="24"/>
        </w:rPr>
        <w:t xml:space="preserve">que los estudios, planes o programas </w:t>
      </w:r>
      <w:r w:rsidR="003B0541">
        <w:rPr>
          <w:rFonts w:ascii="Arial" w:hAnsi="Arial" w:cs="Arial"/>
          <w:sz w:val="24"/>
          <w:szCs w:val="24"/>
        </w:rPr>
        <w:t xml:space="preserve">(según corresponda) </w:t>
      </w:r>
      <w:r w:rsidR="003B0541" w:rsidRPr="00CF3B9C">
        <w:rPr>
          <w:rFonts w:ascii="Arial" w:hAnsi="Arial" w:cs="Arial"/>
          <w:sz w:val="24"/>
          <w:szCs w:val="24"/>
        </w:rPr>
        <w:t xml:space="preserve">que previamente </w:t>
      </w:r>
      <w:r w:rsidR="003B0541">
        <w:rPr>
          <w:rFonts w:ascii="Arial" w:hAnsi="Arial" w:cs="Arial"/>
          <w:sz w:val="24"/>
          <w:szCs w:val="24"/>
        </w:rPr>
        <w:t>realizamos</w:t>
      </w:r>
      <w:r w:rsidR="003B0541" w:rsidRPr="00CF3B9C">
        <w:rPr>
          <w:rFonts w:ascii="Arial" w:hAnsi="Arial" w:cs="Arial"/>
          <w:sz w:val="24"/>
          <w:szCs w:val="24"/>
        </w:rPr>
        <w:t>, incluyen supuestos, especificaciones e información verídicos y se ajustan a los requerimientos reales de la</w:t>
      </w:r>
      <w:r w:rsidR="003B0541">
        <w:rPr>
          <w:rFonts w:ascii="Arial" w:hAnsi="Arial" w:cs="Arial"/>
          <w:sz w:val="24"/>
          <w:szCs w:val="24"/>
        </w:rPr>
        <w:t xml:space="preserve"> obra a ejecutar, así como que </w:t>
      </w:r>
      <w:r w:rsidR="003B0541" w:rsidRPr="00CF3B9C">
        <w:rPr>
          <w:rFonts w:ascii="Arial" w:hAnsi="Arial" w:cs="Arial"/>
          <w:sz w:val="24"/>
          <w:szCs w:val="24"/>
        </w:rPr>
        <w:t>en su caso, consideran costos estimados apegados a las condiciones del mercado</w:t>
      </w:r>
      <w:r w:rsidR="003B0541">
        <w:rPr>
          <w:rFonts w:ascii="Arial" w:hAnsi="Arial" w:cs="Arial"/>
          <w:sz w:val="24"/>
          <w:szCs w:val="24"/>
        </w:rPr>
        <w:t xml:space="preserve"> </w:t>
      </w:r>
      <w:r w:rsidR="003B0541" w:rsidRPr="003B0541">
        <w:rPr>
          <w:rFonts w:ascii="Arial" w:hAnsi="Arial" w:cs="Arial"/>
          <w:sz w:val="24"/>
          <w:szCs w:val="24"/>
        </w:rPr>
        <w:t>en términos del artículo 31, fracción XV de la Ley.</w:t>
      </w: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3B0541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A77390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A77390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A77390">
      <w:rPr>
        <w:rFonts w:ascii="Arial" w:hAnsi="Arial" w:cs="Arial"/>
        <w:sz w:val="18"/>
        <w:szCs w:val="18"/>
      </w:rPr>
      <w:t>LO-006G1C003-N1-2014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009E3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77390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F12CE"/>
    <w:rsid w:val="00C41D6E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3</cp:revision>
  <cp:lastPrinted>2007-10-04T00:47:00Z</cp:lastPrinted>
  <dcterms:created xsi:type="dcterms:W3CDTF">2014-04-23T03:01:00Z</dcterms:created>
  <dcterms:modified xsi:type="dcterms:W3CDTF">2014-05-16T19:15:00Z</dcterms:modified>
</cp:coreProperties>
</file>