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B4C" w:rsidRPr="00147A0F" w:rsidRDefault="00FA0B4C" w:rsidP="00FA0B4C">
      <w:pPr>
        <w:tabs>
          <w:tab w:val="center" w:pos="4986"/>
        </w:tabs>
        <w:jc w:val="both"/>
        <w:rPr>
          <w:u w:val="single"/>
        </w:rPr>
      </w:pPr>
      <w:bookmarkStart w:id="0" w:name="_GoBack"/>
      <w:bookmarkEnd w:id="0"/>
    </w:p>
    <w:p w:rsidR="000901F7" w:rsidRPr="000901F7" w:rsidRDefault="000901F7" w:rsidP="00FA0B4C">
      <w:pPr>
        <w:tabs>
          <w:tab w:val="center" w:pos="4986"/>
        </w:tabs>
        <w:jc w:val="center"/>
        <w:rPr>
          <w:b/>
          <w:bCs/>
        </w:rPr>
      </w:pPr>
    </w:p>
    <w:p w:rsidR="000901F7" w:rsidRPr="000901F7" w:rsidRDefault="000901F7" w:rsidP="000901F7">
      <w:pPr>
        <w:jc w:val="both"/>
        <w:rPr>
          <w:b/>
          <w:u w:val="single"/>
        </w:rPr>
      </w:pPr>
      <w:r w:rsidRPr="000901F7">
        <w:rPr>
          <w:b/>
          <w:u w:val="single"/>
        </w:rPr>
        <w:t>ESPECIFICACIONES GENERALES.</w:t>
      </w:r>
    </w:p>
    <w:p w:rsidR="000901F7" w:rsidRDefault="000901F7" w:rsidP="000901F7">
      <w:pPr>
        <w:jc w:val="both"/>
        <w:rPr>
          <w:b/>
          <w:u w:val="single"/>
        </w:rPr>
      </w:pPr>
    </w:p>
    <w:p w:rsidR="00712507" w:rsidRPr="00712507" w:rsidRDefault="00712507" w:rsidP="00712507">
      <w:pPr>
        <w:jc w:val="both"/>
      </w:pPr>
      <w:r w:rsidRPr="00712507">
        <w:t>La obra se ejecutará con apego a las Normas, Manuales y Practicas Recomendables de la Normativa para la Infraestructura del Transporte de la Secretaría de Comunicaciones y Transportes.</w:t>
      </w:r>
    </w:p>
    <w:p w:rsidR="00712507" w:rsidRPr="00712507" w:rsidRDefault="00712507" w:rsidP="00712507">
      <w:pPr>
        <w:jc w:val="both"/>
      </w:pPr>
    </w:p>
    <w:p w:rsidR="00712507" w:rsidRPr="00712507" w:rsidRDefault="00712507" w:rsidP="00712507">
      <w:pPr>
        <w:jc w:val="both"/>
      </w:pPr>
      <w:r w:rsidRPr="00712507">
        <w:t>Regirán las Normas y Especificaciones para Construcción e Instalaciones de la Secretaría de Comunicaciones y Transportes; las Normas y Procedimientos de Conservación y Reconstrucción de Carreteras (complemento de las especificaciones generales), y el Manual de Dispositivos para el Control del Tránsito en Calles y Carreteras, de la Secretaría de Comunicaciones y Transportes (SCT), tanto para el señalamiento provisional para la ejecución de los trabajos, como para el señalamiento vertical y horizontal definitivo.</w:t>
      </w:r>
    </w:p>
    <w:p w:rsidR="00712507" w:rsidRPr="00712507" w:rsidRDefault="00712507" w:rsidP="00712507">
      <w:pPr>
        <w:jc w:val="both"/>
      </w:pPr>
    </w:p>
    <w:p w:rsidR="00712507" w:rsidRPr="00712507" w:rsidRDefault="00712507" w:rsidP="00712507">
      <w:pPr>
        <w:jc w:val="both"/>
      </w:pPr>
      <w:r w:rsidRPr="00712507">
        <w:t>Regirá también la Normativa para la Infraestructura del Transporte de la Secretaría de Comunicaciones y Transportes (SCT), Edición 2000. La carpeta 3 en sus partes: N. CTR. CAR. 1.01 TERRACERÍAS y N. CTR. CAR. 1.02 ESTRUCTURAS. La carpeta 4 en sus partes: N. CTR. CAR. 1.03 DRENAJE Y SUBDRENAJE, Y N. CTR. CAR. 1.04 PAVIMENTOS. La carpeta 5 en su parte: N. CTR. CAR. 1.07 SEÑALAMIENTO Y DISPOSITIVOS DE SEGURIDAD. La carpeta 6 en sus partes N. CAL. 1.01 NORMA Ejecución del Control de Calidad durante la Construcción y/o Conservación, y N. CMT 4.05 MATERIALES ASFÁLTICOS, ADITIVOS Y MEZCLAS, NORMA Calidad de Materiales Asfálticos. La carpeta 7 en su Libro MMP MÉTODOS DE MUESTREO Y PRUEBAS DE MATERIALES en su parte 4, Materiales para Pavimentos, título 05, Materiales Asfálticos, Aditivos y Mezclas.</w:t>
      </w:r>
    </w:p>
    <w:p w:rsidR="00712507" w:rsidRPr="00712507" w:rsidRDefault="0071250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t>Para la construcción de todos los conceptos considerados en esta obra, rige lo especificado en la última edición de la “Normativa Para La Infraestructura Del Transporte” en particular lo relativo a:</w:t>
      </w:r>
    </w:p>
    <w:p w:rsidR="000901F7" w:rsidRPr="000901F7" w:rsidRDefault="000901F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t>Libro: LEG. LEGISLACION, Parte: 3. Ejecución de Obras (N-LEG-3/0</w:t>
      </w:r>
      <w:r>
        <w:t>7</w:t>
      </w:r>
      <w:r w:rsidRPr="000901F7">
        <w:t>)</w:t>
      </w:r>
    </w:p>
    <w:p w:rsidR="000901F7" w:rsidRPr="000901F7" w:rsidRDefault="000901F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t xml:space="preserve">Libro: CTR. CONSTRUCCION, Tema: CAR. Carreteras, Parte: 1. Conceptos de Obra, Título: 04. Pavimentos, Capítulos: 002. </w:t>
      </w:r>
      <w:proofErr w:type="spellStart"/>
      <w:r w:rsidRPr="000901F7">
        <w:t>Subbases</w:t>
      </w:r>
      <w:proofErr w:type="spellEnd"/>
      <w:r w:rsidRPr="000901F7">
        <w:t xml:space="preserve"> y Bases, 004. Riegos de impregnación, 006. Carpetas Asfálticas con Mezcla en Caliente.</w:t>
      </w:r>
    </w:p>
    <w:p w:rsidR="000901F7" w:rsidRPr="000901F7" w:rsidRDefault="000901F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t>Libro: CTR. CONSTRUCCION, Tema: CAR. Carreteras, Parte: 1. Conceptos de Obra, Título: 07. Señalamiento y Dispositivos de Seguridad, Capítulos: 001. Marcas en el pavimento, 004.  Vialetas y Botones, 00</w:t>
      </w:r>
      <w:r w:rsidR="000239BE">
        <w:t>5</w:t>
      </w:r>
      <w:r w:rsidRPr="000901F7">
        <w:t xml:space="preserve">. Señales Verticales </w:t>
      </w:r>
      <w:r w:rsidR="000239BE">
        <w:t>Bajas</w:t>
      </w:r>
      <w:r w:rsidRPr="000901F7">
        <w:t>, 009. Defensas, 016. Señalamiento y Dispositivos para Protección en Obras.</w:t>
      </w:r>
    </w:p>
    <w:p w:rsidR="000901F7" w:rsidRPr="000901F7" w:rsidRDefault="000901F7" w:rsidP="000901F7">
      <w:pPr>
        <w:jc w:val="both"/>
      </w:pPr>
    </w:p>
    <w:p w:rsidR="000901F7" w:rsidRPr="000901F7" w:rsidRDefault="000901F7" w:rsidP="000901F7">
      <w:pPr>
        <w:jc w:val="both"/>
        <w:rPr>
          <w:b/>
          <w:u w:val="single"/>
        </w:rPr>
      </w:pPr>
      <w:r w:rsidRPr="000901F7">
        <w:rPr>
          <w:b/>
          <w:u w:val="single"/>
        </w:rPr>
        <w:t>CALIDAD DE LOS MATERIALES</w:t>
      </w:r>
    </w:p>
    <w:p w:rsidR="000901F7" w:rsidRPr="000901F7" w:rsidRDefault="000901F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t>Los materiales a que se refieren estos trabajos, deberán cumplir con los requisitos que se indican en la última edición de la “Normativa Para La Infraestructura Del Transporte”,</w:t>
      </w:r>
      <w:r w:rsidR="000239BE">
        <w:t xml:space="preserve"> </w:t>
      </w:r>
      <w:r w:rsidRPr="000901F7">
        <w:t>en particular lo relativo a:</w:t>
      </w:r>
    </w:p>
    <w:p w:rsidR="000901F7" w:rsidRPr="000901F7" w:rsidRDefault="000901F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t>Libro: CMT. CARACTERISTICAS DE LOS MATERIALES, Parte: 1. Materiales para Terracerías, Títulos</w:t>
      </w:r>
      <w:r w:rsidR="000239BE">
        <w:t>: 01. Materiales para Terraplén</w:t>
      </w:r>
      <w:r w:rsidRPr="000901F7">
        <w:t>.</w:t>
      </w:r>
    </w:p>
    <w:p w:rsidR="000901F7" w:rsidRPr="000901F7" w:rsidRDefault="000901F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t xml:space="preserve">Libro: CMT. CARACTERISTICAS DE LOS MATERIALES, Parte: 4. Materiales para Pavimentos, Título: 02. Materiales para </w:t>
      </w:r>
      <w:proofErr w:type="spellStart"/>
      <w:r w:rsidRPr="000901F7">
        <w:t>Subbases</w:t>
      </w:r>
      <w:proofErr w:type="spellEnd"/>
      <w:r w:rsidRPr="000901F7">
        <w:t xml:space="preserve"> y Bases, Capítulos: 001. Materiales para </w:t>
      </w:r>
      <w:proofErr w:type="spellStart"/>
      <w:r w:rsidRPr="000901F7">
        <w:t>Subbases</w:t>
      </w:r>
      <w:proofErr w:type="spellEnd"/>
      <w:r w:rsidRPr="000901F7">
        <w:t>, 002. Materiales para Bases Hidráulicas.</w:t>
      </w:r>
    </w:p>
    <w:p w:rsidR="000901F7" w:rsidRPr="000901F7" w:rsidRDefault="000901F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t>Libro: CMT. CARACTERISTICAS DE LOS MATERIALES, Parte: 4. Materiales para Pavimentos, Título: 04. Materiales Pétreos para Mezclas Asfálticas.</w:t>
      </w:r>
    </w:p>
    <w:p w:rsidR="000901F7" w:rsidRDefault="000901F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lastRenderedPageBreak/>
        <w:t>Libro: CMT. CARACTERISTICAS DE LOS MATERIALES, Parte: 4. Materiales para Pavimentos, Título: 05 Materiales Asfálticos, Aditivos y Mezclas, Capítulo: 001. Calidad de Materiales Asfálticos</w:t>
      </w:r>
      <w:r w:rsidR="000239BE">
        <w:t>, 003. Calidad de Mezclas Asfálticas para Carreteras, 004. Calidad de Materiales Asfálticos Grado PG</w:t>
      </w:r>
      <w:r w:rsidRPr="000901F7">
        <w:t>.</w:t>
      </w:r>
    </w:p>
    <w:p w:rsidR="000901F7" w:rsidRPr="000901F7" w:rsidRDefault="000901F7" w:rsidP="000901F7">
      <w:pPr>
        <w:jc w:val="both"/>
      </w:pPr>
    </w:p>
    <w:p w:rsidR="000901F7" w:rsidRDefault="000901F7" w:rsidP="000901F7">
      <w:pPr>
        <w:jc w:val="both"/>
      </w:pPr>
      <w:r w:rsidRPr="000901F7">
        <w:t>Libro: CMT. CARACTERISTICAS DE LOS MATERIALES, Parte: 5. Materiales para Señalamiento y Dispo</w:t>
      </w:r>
      <w:r w:rsidR="00392A57">
        <w:t>sitivos de Seguridad, Título: 02</w:t>
      </w:r>
      <w:r w:rsidRPr="000901F7">
        <w:t xml:space="preserve">. </w:t>
      </w:r>
      <w:r w:rsidR="00392A57">
        <w:t>Acero para señales y dispositivos de seguridad 001. Calidad de defensas.</w:t>
      </w:r>
    </w:p>
    <w:p w:rsidR="00392A57" w:rsidRDefault="00392A57" w:rsidP="000901F7">
      <w:pPr>
        <w:jc w:val="both"/>
      </w:pPr>
    </w:p>
    <w:p w:rsidR="00392A57" w:rsidRPr="000901F7" w:rsidRDefault="00392A57" w:rsidP="000901F7">
      <w:pPr>
        <w:jc w:val="both"/>
      </w:pPr>
      <w:r w:rsidRPr="000901F7">
        <w:t>Libro: CMT. CARACTERISTICAS DE LOS MATERIALES, Parte: 5. Materiales para Señalamiento y Dispositivos de Seguridad, Título: 02. Acero para Señales y Dispositivos de Seguridad, Capítulo: 001. Calidad de Defensas, 002. Láminas y Estructuras para Señalamiento Vertical.</w:t>
      </w:r>
    </w:p>
    <w:p w:rsidR="000901F7" w:rsidRPr="000901F7" w:rsidRDefault="000901F7" w:rsidP="000901F7">
      <w:pPr>
        <w:jc w:val="both"/>
      </w:pPr>
    </w:p>
    <w:p w:rsidR="00392A57" w:rsidRPr="000901F7" w:rsidRDefault="000901F7" w:rsidP="000901F7">
      <w:pPr>
        <w:jc w:val="both"/>
      </w:pPr>
      <w:r w:rsidRPr="000901F7">
        <w:t>Libro: CMT. CARACTERISTICAS DE LOS MATERIALES, Parte: 5. Materiales para Señalamiento y Dispositivos de Seguridad, Título: 02. Acero para Señales y Dispositivos de Seguridad, Capítulo: 001. Calidad de Defensas, 002. Láminas y Estructuras para Señalamiento Vertical.</w:t>
      </w:r>
    </w:p>
    <w:p w:rsidR="000901F7" w:rsidRPr="000901F7" w:rsidRDefault="000901F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t>Libro: CMT. CARACTERISTICAS DE LOS MATERIALES, Parte: 5. Materiales para Señalamiento y Dispositivos de Seguridad, Título: 03. Materiales Reflejantes, Capítulo: 001. Calidad de Películas Reflejantes.</w:t>
      </w:r>
    </w:p>
    <w:p w:rsidR="000901F7" w:rsidRDefault="000901F7" w:rsidP="000901F7"/>
    <w:p w:rsidR="00392A57" w:rsidRDefault="00392A57" w:rsidP="00392A57"/>
    <w:p w:rsidR="00392A57" w:rsidRDefault="00392A57" w:rsidP="000901F7"/>
    <w:p w:rsidR="00712507" w:rsidRPr="000901F7" w:rsidRDefault="00712507" w:rsidP="000901F7"/>
    <w:sectPr w:rsidR="00712507" w:rsidRPr="000901F7" w:rsidSect="00980B62">
      <w:headerReference w:type="default" r:id="rId8"/>
      <w:footerReference w:type="default" r:id="rId9"/>
      <w:pgSz w:w="12240" w:h="15840" w:code="1"/>
      <w:pgMar w:top="1817" w:right="1701" w:bottom="1985" w:left="1701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18D" w:rsidRDefault="00FD418D">
      <w:r>
        <w:separator/>
      </w:r>
    </w:p>
  </w:endnote>
  <w:endnote w:type="continuationSeparator" w:id="0">
    <w:p w:rsidR="00FD418D" w:rsidRDefault="00FD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81F" w:rsidRDefault="003E581F">
    <w:pPr>
      <w:pStyle w:val="Footer"/>
    </w:pPr>
  </w:p>
  <w:p w:rsidR="003E581F" w:rsidRDefault="003E58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18D" w:rsidRDefault="00FD418D">
      <w:r>
        <w:separator/>
      </w:r>
    </w:p>
  </w:footnote>
  <w:footnote w:type="continuationSeparator" w:id="0">
    <w:p w:rsidR="00FD418D" w:rsidRDefault="00FD4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B62" w:rsidRDefault="00097166" w:rsidP="00980B62">
    <w:pPr>
      <w:pStyle w:val="Header"/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5B57B320" wp14:editId="4E7FCC15">
          <wp:simplePos x="0" y="0"/>
          <wp:positionH relativeFrom="column">
            <wp:posOffset>3865245</wp:posOffset>
          </wp:positionH>
          <wp:positionV relativeFrom="paragraph">
            <wp:posOffset>-83820</wp:posOffset>
          </wp:positionV>
          <wp:extent cx="1741170" cy="548640"/>
          <wp:effectExtent l="0" t="0" r="0" b="3810"/>
          <wp:wrapSquare wrapText="bothSides"/>
          <wp:docPr id="1" name="Imagen 4" descr="C:\Users\fjdiazf\Pictures\Nueva carpeta\LOGO%2~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:\Users\fjdiazf\Pictures\Nueva carpeta\LOGO%2~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45" t="34041" r="9679" b="32083"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0B62" w:rsidRDefault="00980B62" w:rsidP="00980B62">
    <w:pPr>
      <w:pStyle w:val="Header"/>
      <w:rPr>
        <w:lang w:val="es-MX"/>
      </w:rPr>
    </w:pPr>
  </w:p>
  <w:p w:rsidR="00980B62" w:rsidRPr="001601BE" w:rsidRDefault="00980B62" w:rsidP="00980B62">
    <w:pPr>
      <w:pStyle w:val="Header"/>
      <w:rPr>
        <w:lang w:val="es-MX"/>
      </w:rPr>
    </w:pPr>
  </w:p>
  <w:p w:rsidR="003E581F" w:rsidRDefault="003E581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780916"/>
    <w:multiLevelType w:val="hybridMultilevel"/>
    <w:tmpl w:val="78CC23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A066A48"/>
    <w:multiLevelType w:val="hybridMultilevel"/>
    <w:tmpl w:val="4C5662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0940920"/>
    <w:multiLevelType w:val="hybridMultilevel"/>
    <w:tmpl w:val="38E11B3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2E1E0A"/>
    <w:multiLevelType w:val="hybridMultilevel"/>
    <w:tmpl w:val="2536D3FC"/>
    <w:lvl w:ilvl="0" w:tplc="E06E9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6F6541"/>
    <w:multiLevelType w:val="hybridMultilevel"/>
    <w:tmpl w:val="8A9C0D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3793D"/>
    <w:multiLevelType w:val="hybridMultilevel"/>
    <w:tmpl w:val="F410D5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A74109"/>
    <w:multiLevelType w:val="hybridMultilevel"/>
    <w:tmpl w:val="6B92373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D73E4"/>
    <w:multiLevelType w:val="hybridMultilevel"/>
    <w:tmpl w:val="A2D2BEEA"/>
    <w:lvl w:ilvl="0" w:tplc="E06E9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F6C69"/>
    <w:multiLevelType w:val="hybridMultilevel"/>
    <w:tmpl w:val="C9A2F75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E3978"/>
    <w:multiLevelType w:val="hybridMultilevel"/>
    <w:tmpl w:val="0218AC0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CF13EA"/>
    <w:multiLevelType w:val="hybridMultilevel"/>
    <w:tmpl w:val="4162AE18"/>
    <w:lvl w:ilvl="0" w:tplc="E06E9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9A584B"/>
    <w:multiLevelType w:val="hybridMultilevel"/>
    <w:tmpl w:val="9190EB94"/>
    <w:lvl w:ilvl="0" w:tplc="2C24D69A">
      <w:start w:val="4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481105D9"/>
    <w:multiLevelType w:val="hybridMultilevel"/>
    <w:tmpl w:val="47E6AD7C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FC56D85"/>
    <w:multiLevelType w:val="hybridMultilevel"/>
    <w:tmpl w:val="A258912A"/>
    <w:lvl w:ilvl="0" w:tplc="E06E9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856219"/>
    <w:multiLevelType w:val="hybridMultilevel"/>
    <w:tmpl w:val="5222754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5CE751D4"/>
    <w:multiLevelType w:val="hybridMultilevel"/>
    <w:tmpl w:val="176610F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9B3B8E"/>
    <w:multiLevelType w:val="hybridMultilevel"/>
    <w:tmpl w:val="F1A6F9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151CB8"/>
    <w:multiLevelType w:val="hybridMultilevel"/>
    <w:tmpl w:val="FE129946"/>
    <w:lvl w:ilvl="0" w:tplc="E06E9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5754F"/>
    <w:multiLevelType w:val="hybridMultilevel"/>
    <w:tmpl w:val="617AE802"/>
    <w:lvl w:ilvl="0" w:tplc="E06E9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A32FE3"/>
    <w:multiLevelType w:val="hybridMultilevel"/>
    <w:tmpl w:val="2C228940"/>
    <w:lvl w:ilvl="0" w:tplc="080A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0">
    <w:nsid w:val="7226617E"/>
    <w:multiLevelType w:val="hybridMultilevel"/>
    <w:tmpl w:val="C458E38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7164D7C"/>
    <w:multiLevelType w:val="hybridMultilevel"/>
    <w:tmpl w:val="EE8E834E"/>
    <w:lvl w:ilvl="0" w:tplc="AC4C7F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C1458"/>
    <w:multiLevelType w:val="hybridMultilevel"/>
    <w:tmpl w:val="A7FE399C"/>
    <w:lvl w:ilvl="0" w:tplc="37A635D8">
      <w:start w:val="1"/>
      <w:numFmt w:val="bullet"/>
      <w:lvlText w:val=""/>
      <w:lvlJc w:val="left"/>
      <w:pPr>
        <w:tabs>
          <w:tab w:val="num" w:pos="437"/>
        </w:tabs>
        <w:ind w:left="437" w:hanging="397"/>
      </w:pPr>
      <w:rPr>
        <w:rFonts w:ascii="Symbol" w:hAnsi="Symbol" w:hint="default"/>
        <w:color w:val="auto"/>
        <w:sz w:val="12"/>
      </w:rPr>
    </w:lvl>
    <w:lvl w:ilvl="1" w:tplc="080A0003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23">
    <w:nsid w:val="7CA87983"/>
    <w:multiLevelType w:val="hybridMultilevel"/>
    <w:tmpl w:val="B106AC92"/>
    <w:lvl w:ilvl="0" w:tplc="E06E9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C307D5"/>
    <w:multiLevelType w:val="hybridMultilevel"/>
    <w:tmpl w:val="872E58B2"/>
    <w:lvl w:ilvl="0" w:tplc="19B6DDB2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24"/>
  </w:num>
  <w:num w:numId="3">
    <w:abstractNumId w:val="1"/>
  </w:num>
  <w:num w:numId="4">
    <w:abstractNumId w:val="0"/>
  </w:num>
  <w:num w:numId="5">
    <w:abstractNumId w:val="12"/>
  </w:num>
  <w:num w:numId="6">
    <w:abstractNumId w:val="11"/>
  </w:num>
  <w:num w:numId="7">
    <w:abstractNumId w:val="20"/>
  </w:num>
  <w:num w:numId="8">
    <w:abstractNumId w:val="2"/>
  </w:num>
  <w:num w:numId="9">
    <w:abstractNumId w:val="22"/>
  </w:num>
  <w:num w:numId="10">
    <w:abstractNumId w:val="21"/>
  </w:num>
  <w:num w:numId="11">
    <w:abstractNumId w:val="7"/>
  </w:num>
  <w:num w:numId="12">
    <w:abstractNumId w:val="23"/>
  </w:num>
  <w:num w:numId="13">
    <w:abstractNumId w:val="18"/>
  </w:num>
  <w:num w:numId="14">
    <w:abstractNumId w:val="3"/>
  </w:num>
  <w:num w:numId="15">
    <w:abstractNumId w:val="10"/>
  </w:num>
  <w:num w:numId="16">
    <w:abstractNumId w:val="13"/>
  </w:num>
  <w:num w:numId="17">
    <w:abstractNumId w:val="4"/>
  </w:num>
  <w:num w:numId="18">
    <w:abstractNumId w:val="17"/>
  </w:num>
  <w:num w:numId="19">
    <w:abstractNumId w:val="8"/>
  </w:num>
  <w:num w:numId="20">
    <w:abstractNumId w:val="16"/>
  </w:num>
  <w:num w:numId="21">
    <w:abstractNumId w:val="5"/>
  </w:num>
  <w:num w:numId="22">
    <w:abstractNumId w:val="19"/>
  </w:num>
  <w:num w:numId="23">
    <w:abstractNumId w:val="9"/>
  </w:num>
  <w:num w:numId="24">
    <w:abstractNumId w:val="15"/>
  </w:num>
  <w:num w:numId="25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E8"/>
    <w:rsid w:val="0000061F"/>
    <w:rsid w:val="00007BDC"/>
    <w:rsid w:val="00010971"/>
    <w:rsid w:val="00014761"/>
    <w:rsid w:val="00017588"/>
    <w:rsid w:val="000239BE"/>
    <w:rsid w:val="00026233"/>
    <w:rsid w:val="00033793"/>
    <w:rsid w:val="000377D1"/>
    <w:rsid w:val="00047E0D"/>
    <w:rsid w:val="000546C3"/>
    <w:rsid w:val="00062B18"/>
    <w:rsid w:val="00076B1A"/>
    <w:rsid w:val="00077745"/>
    <w:rsid w:val="00083963"/>
    <w:rsid w:val="000901F7"/>
    <w:rsid w:val="00095110"/>
    <w:rsid w:val="00097166"/>
    <w:rsid w:val="000B363A"/>
    <w:rsid w:val="000C4202"/>
    <w:rsid w:val="000C4D00"/>
    <w:rsid w:val="000D1503"/>
    <w:rsid w:val="000E1EA6"/>
    <w:rsid w:val="000F0061"/>
    <w:rsid w:val="000F2AF1"/>
    <w:rsid w:val="000F325E"/>
    <w:rsid w:val="00104104"/>
    <w:rsid w:val="00107C0E"/>
    <w:rsid w:val="001146F9"/>
    <w:rsid w:val="00123BCF"/>
    <w:rsid w:val="0013574E"/>
    <w:rsid w:val="00140B5D"/>
    <w:rsid w:val="0014499B"/>
    <w:rsid w:val="00147A0F"/>
    <w:rsid w:val="00147A64"/>
    <w:rsid w:val="00154128"/>
    <w:rsid w:val="00164659"/>
    <w:rsid w:val="00173D72"/>
    <w:rsid w:val="0018434D"/>
    <w:rsid w:val="00195CE1"/>
    <w:rsid w:val="001B1C53"/>
    <w:rsid w:val="001B2161"/>
    <w:rsid w:val="001C63BB"/>
    <w:rsid w:val="001C6D40"/>
    <w:rsid w:val="001D43F1"/>
    <w:rsid w:val="001E0744"/>
    <w:rsid w:val="001E4975"/>
    <w:rsid w:val="00203BF5"/>
    <w:rsid w:val="0020467F"/>
    <w:rsid w:val="0020755F"/>
    <w:rsid w:val="002135F0"/>
    <w:rsid w:val="00214A31"/>
    <w:rsid w:val="002232F7"/>
    <w:rsid w:val="0022614F"/>
    <w:rsid w:val="00235E89"/>
    <w:rsid w:val="00241E40"/>
    <w:rsid w:val="002579C1"/>
    <w:rsid w:val="00257C09"/>
    <w:rsid w:val="00260EC0"/>
    <w:rsid w:val="00272384"/>
    <w:rsid w:val="002727E8"/>
    <w:rsid w:val="00284F58"/>
    <w:rsid w:val="00292B56"/>
    <w:rsid w:val="00293500"/>
    <w:rsid w:val="00293814"/>
    <w:rsid w:val="002A4860"/>
    <w:rsid w:val="002B6C10"/>
    <w:rsid w:val="002C1362"/>
    <w:rsid w:val="002E2DE8"/>
    <w:rsid w:val="002E3597"/>
    <w:rsid w:val="002E4AD9"/>
    <w:rsid w:val="002E7CE1"/>
    <w:rsid w:val="002F4439"/>
    <w:rsid w:val="002F4442"/>
    <w:rsid w:val="002F51BA"/>
    <w:rsid w:val="002F76DC"/>
    <w:rsid w:val="00313D0F"/>
    <w:rsid w:val="00314961"/>
    <w:rsid w:val="00343111"/>
    <w:rsid w:val="00350277"/>
    <w:rsid w:val="0035773B"/>
    <w:rsid w:val="00363388"/>
    <w:rsid w:val="00374E93"/>
    <w:rsid w:val="00377E72"/>
    <w:rsid w:val="0038267F"/>
    <w:rsid w:val="00392A57"/>
    <w:rsid w:val="003A428A"/>
    <w:rsid w:val="003B003E"/>
    <w:rsid w:val="003B50F6"/>
    <w:rsid w:val="003C2393"/>
    <w:rsid w:val="003C31E8"/>
    <w:rsid w:val="003C4720"/>
    <w:rsid w:val="003D1BA8"/>
    <w:rsid w:val="003D1C23"/>
    <w:rsid w:val="003E581F"/>
    <w:rsid w:val="003F253C"/>
    <w:rsid w:val="00402BC6"/>
    <w:rsid w:val="00403984"/>
    <w:rsid w:val="00407BE7"/>
    <w:rsid w:val="00411EA6"/>
    <w:rsid w:val="00421FC9"/>
    <w:rsid w:val="0042231F"/>
    <w:rsid w:val="00425582"/>
    <w:rsid w:val="00452104"/>
    <w:rsid w:val="004528B5"/>
    <w:rsid w:val="0045339C"/>
    <w:rsid w:val="00455828"/>
    <w:rsid w:val="00455A40"/>
    <w:rsid w:val="00465C01"/>
    <w:rsid w:val="004735F8"/>
    <w:rsid w:val="004759F2"/>
    <w:rsid w:val="0049380A"/>
    <w:rsid w:val="004B0902"/>
    <w:rsid w:val="004D11BC"/>
    <w:rsid w:val="004D5163"/>
    <w:rsid w:val="004F04AD"/>
    <w:rsid w:val="004F4DD4"/>
    <w:rsid w:val="004F53E2"/>
    <w:rsid w:val="00506DD2"/>
    <w:rsid w:val="00532F1B"/>
    <w:rsid w:val="00541EA5"/>
    <w:rsid w:val="00542577"/>
    <w:rsid w:val="005544E9"/>
    <w:rsid w:val="0055484C"/>
    <w:rsid w:val="00567063"/>
    <w:rsid w:val="005673B5"/>
    <w:rsid w:val="00572C06"/>
    <w:rsid w:val="005733A1"/>
    <w:rsid w:val="00577B18"/>
    <w:rsid w:val="005B0E45"/>
    <w:rsid w:val="005D0E2A"/>
    <w:rsid w:val="005E43F3"/>
    <w:rsid w:val="00605337"/>
    <w:rsid w:val="006166DD"/>
    <w:rsid w:val="006230B8"/>
    <w:rsid w:val="00631803"/>
    <w:rsid w:val="00633BC2"/>
    <w:rsid w:val="006375D7"/>
    <w:rsid w:val="00645BB7"/>
    <w:rsid w:val="00656DDF"/>
    <w:rsid w:val="006603FB"/>
    <w:rsid w:val="00674B15"/>
    <w:rsid w:val="006805F9"/>
    <w:rsid w:val="00686E24"/>
    <w:rsid w:val="0068731D"/>
    <w:rsid w:val="00696C53"/>
    <w:rsid w:val="006A107A"/>
    <w:rsid w:val="006A7D30"/>
    <w:rsid w:val="006C1685"/>
    <w:rsid w:val="006D7080"/>
    <w:rsid w:val="006E4AD0"/>
    <w:rsid w:val="006E4C5C"/>
    <w:rsid w:val="006F60CE"/>
    <w:rsid w:val="00712507"/>
    <w:rsid w:val="0071411F"/>
    <w:rsid w:val="00714147"/>
    <w:rsid w:val="0072471A"/>
    <w:rsid w:val="007378D0"/>
    <w:rsid w:val="0074341F"/>
    <w:rsid w:val="00751257"/>
    <w:rsid w:val="0075289E"/>
    <w:rsid w:val="00754FB0"/>
    <w:rsid w:val="007556B1"/>
    <w:rsid w:val="007636A4"/>
    <w:rsid w:val="0076404B"/>
    <w:rsid w:val="00774814"/>
    <w:rsid w:val="007820CF"/>
    <w:rsid w:val="00785AD6"/>
    <w:rsid w:val="00786804"/>
    <w:rsid w:val="00787671"/>
    <w:rsid w:val="00795868"/>
    <w:rsid w:val="007A03FD"/>
    <w:rsid w:val="007B01DE"/>
    <w:rsid w:val="007B71E9"/>
    <w:rsid w:val="007C06DF"/>
    <w:rsid w:val="007C1BD6"/>
    <w:rsid w:val="007C3E0D"/>
    <w:rsid w:val="007C4FC6"/>
    <w:rsid w:val="007C56BE"/>
    <w:rsid w:val="007D1AD1"/>
    <w:rsid w:val="007D34B3"/>
    <w:rsid w:val="007F3434"/>
    <w:rsid w:val="00804065"/>
    <w:rsid w:val="00805E10"/>
    <w:rsid w:val="00811CF6"/>
    <w:rsid w:val="00842BB4"/>
    <w:rsid w:val="00846C7C"/>
    <w:rsid w:val="00846F8C"/>
    <w:rsid w:val="00852413"/>
    <w:rsid w:val="00870668"/>
    <w:rsid w:val="0088463D"/>
    <w:rsid w:val="00887273"/>
    <w:rsid w:val="008932BC"/>
    <w:rsid w:val="008A201B"/>
    <w:rsid w:val="008B56FC"/>
    <w:rsid w:val="008B79B1"/>
    <w:rsid w:val="008D0163"/>
    <w:rsid w:val="008D66C4"/>
    <w:rsid w:val="008E179F"/>
    <w:rsid w:val="008E47E1"/>
    <w:rsid w:val="008E6E68"/>
    <w:rsid w:val="008F0946"/>
    <w:rsid w:val="00906B6C"/>
    <w:rsid w:val="00921232"/>
    <w:rsid w:val="00950A94"/>
    <w:rsid w:val="0095534F"/>
    <w:rsid w:val="00971143"/>
    <w:rsid w:val="0097680F"/>
    <w:rsid w:val="00980B62"/>
    <w:rsid w:val="009937CA"/>
    <w:rsid w:val="00995F22"/>
    <w:rsid w:val="009A4003"/>
    <w:rsid w:val="009C0B18"/>
    <w:rsid w:val="009E1863"/>
    <w:rsid w:val="009E3206"/>
    <w:rsid w:val="009F0406"/>
    <w:rsid w:val="009F7ED9"/>
    <w:rsid w:val="00A03923"/>
    <w:rsid w:val="00A24623"/>
    <w:rsid w:val="00A329CB"/>
    <w:rsid w:val="00A35D34"/>
    <w:rsid w:val="00A41013"/>
    <w:rsid w:val="00A43897"/>
    <w:rsid w:val="00A46765"/>
    <w:rsid w:val="00A51B9B"/>
    <w:rsid w:val="00A525A7"/>
    <w:rsid w:val="00A57604"/>
    <w:rsid w:val="00A602F5"/>
    <w:rsid w:val="00A64906"/>
    <w:rsid w:val="00A76207"/>
    <w:rsid w:val="00A77956"/>
    <w:rsid w:val="00A819A2"/>
    <w:rsid w:val="00AA032E"/>
    <w:rsid w:val="00AA67E4"/>
    <w:rsid w:val="00AB3E27"/>
    <w:rsid w:val="00AC0E30"/>
    <w:rsid w:val="00AC2FA9"/>
    <w:rsid w:val="00AC317D"/>
    <w:rsid w:val="00AD1E81"/>
    <w:rsid w:val="00AE3FDB"/>
    <w:rsid w:val="00AF2F3A"/>
    <w:rsid w:val="00B02841"/>
    <w:rsid w:val="00B11880"/>
    <w:rsid w:val="00B140B8"/>
    <w:rsid w:val="00B14353"/>
    <w:rsid w:val="00B17386"/>
    <w:rsid w:val="00B20E7E"/>
    <w:rsid w:val="00B22180"/>
    <w:rsid w:val="00B26A37"/>
    <w:rsid w:val="00B34366"/>
    <w:rsid w:val="00B37121"/>
    <w:rsid w:val="00B37FDB"/>
    <w:rsid w:val="00B41D5A"/>
    <w:rsid w:val="00B56657"/>
    <w:rsid w:val="00B617F2"/>
    <w:rsid w:val="00B6714F"/>
    <w:rsid w:val="00B7797D"/>
    <w:rsid w:val="00B806B0"/>
    <w:rsid w:val="00B8541C"/>
    <w:rsid w:val="00B951E8"/>
    <w:rsid w:val="00BA48C4"/>
    <w:rsid w:val="00BB056E"/>
    <w:rsid w:val="00BB2443"/>
    <w:rsid w:val="00BB6976"/>
    <w:rsid w:val="00BC205C"/>
    <w:rsid w:val="00BC4D12"/>
    <w:rsid w:val="00BC7731"/>
    <w:rsid w:val="00BD0BBA"/>
    <w:rsid w:val="00BD4902"/>
    <w:rsid w:val="00BD4CEC"/>
    <w:rsid w:val="00BD5F8B"/>
    <w:rsid w:val="00BD7D05"/>
    <w:rsid w:val="00BE1ED2"/>
    <w:rsid w:val="00BE318F"/>
    <w:rsid w:val="00BE3B32"/>
    <w:rsid w:val="00BE734E"/>
    <w:rsid w:val="00BF5BC8"/>
    <w:rsid w:val="00BF6992"/>
    <w:rsid w:val="00C07EC8"/>
    <w:rsid w:val="00C13907"/>
    <w:rsid w:val="00C13E4A"/>
    <w:rsid w:val="00C17842"/>
    <w:rsid w:val="00C35EA9"/>
    <w:rsid w:val="00C40339"/>
    <w:rsid w:val="00C45DD9"/>
    <w:rsid w:val="00C662D2"/>
    <w:rsid w:val="00C6796E"/>
    <w:rsid w:val="00C829C3"/>
    <w:rsid w:val="00C83D2B"/>
    <w:rsid w:val="00C84883"/>
    <w:rsid w:val="00C94D48"/>
    <w:rsid w:val="00C97340"/>
    <w:rsid w:val="00C97986"/>
    <w:rsid w:val="00CA3069"/>
    <w:rsid w:val="00CA3645"/>
    <w:rsid w:val="00CB1E43"/>
    <w:rsid w:val="00CB6476"/>
    <w:rsid w:val="00CB6CC0"/>
    <w:rsid w:val="00CC1514"/>
    <w:rsid w:val="00CC2667"/>
    <w:rsid w:val="00CD5C62"/>
    <w:rsid w:val="00D0298A"/>
    <w:rsid w:val="00D0436C"/>
    <w:rsid w:val="00D105AC"/>
    <w:rsid w:val="00D121D7"/>
    <w:rsid w:val="00D1529C"/>
    <w:rsid w:val="00D33E97"/>
    <w:rsid w:val="00D37A73"/>
    <w:rsid w:val="00D439F0"/>
    <w:rsid w:val="00D5567C"/>
    <w:rsid w:val="00D57D7C"/>
    <w:rsid w:val="00D60C33"/>
    <w:rsid w:val="00D73186"/>
    <w:rsid w:val="00D97762"/>
    <w:rsid w:val="00DA2AF3"/>
    <w:rsid w:val="00DA4122"/>
    <w:rsid w:val="00DA64CB"/>
    <w:rsid w:val="00DC3D5C"/>
    <w:rsid w:val="00DD3910"/>
    <w:rsid w:val="00DD4C54"/>
    <w:rsid w:val="00DD62F2"/>
    <w:rsid w:val="00DF20CE"/>
    <w:rsid w:val="00E05F8D"/>
    <w:rsid w:val="00E06D7F"/>
    <w:rsid w:val="00E132FC"/>
    <w:rsid w:val="00E26B5C"/>
    <w:rsid w:val="00E34FF6"/>
    <w:rsid w:val="00E37C7A"/>
    <w:rsid w:val="00E41F5B"/>
    <w:rsid w:val="00E442FD"/>
    <w:rsid w:val="00E46BE6"/>
    <w:rsid w:val="00E50000"/>
    <w:rsid w:val="00E5008B"/>
    <w:rsid w:val="00E50E2F"/>
    <w:rsid w:val="00E62459"/>
    <w:rsid w:val="00E7198F"/>
    <w:rsid w:val="00E754C2"/>
    <w:rsid w:val="00E97FC4"/>
    <w:rsid w:val="00EA074E"/>
    <w:rsid w:val="00EB204E"/>
    <w:rsid w:val="00EB3145"/>
    <w:rsid w:val="00ED265A"/>
    <w:rsid w:val="00ED4067"/>
    <w:rsid w:val="00EF0F57"/>
    <w:rsid w:val="00EF153A"/>
    <w:rsid w:val="00EF7E2B"/>
    <w:rsid w:val="00F00E37"/>
    <w:rsid w:val="00F03695"/>
    <w:rsid w:val="00F0596C"/>
    <w:rsid w:val="00F12FA6"/>
    <w:rsid w:val="00F1578F"/>
    <w:rsid w:val="00F162B4"/>
    <w:rsid w:val="00F162F1"/>
    <w:rsid w:val="00F307FE"/>
    <w:rsid w:val="00F42CF7"/>
    <w:rsid w:val="00F43011"/>
    <w:rsid w:val="00F654D5"/>
    <w:rsid w:val="00F702D8"/>
    <w:rsid w:val="00F91DA2"/>
    <w:rsid w:val="00F93F0F"/>
    <w:rsid w:val="00F9760B"/>
    <w:rsid w:val="00F97944"/>
    <w:rsid w:val="00FA0B4C"/>
    <w:rsid w:val="00FA4EC5"/>
    <w:rsid w:val="00FB18F0"/>
    <w:rsid w:val="00FD418D"/>
    <w:rsid w:val="00FE3390"/>
    <w:rsid w:val="00FE3D79"/>
    <w:rsid w:val="00FF3BD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CD85382-EF63-4309-96D9-C9885AFB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FF6"/>
    <w:rPr>
      <w:lang w:val="es-ES"/>
    </w:rPr>
  </w:style>
  <w:style w:type="paragraph" w:styleId="Heading1">
    <w:name w:val="heading 1"/>
    <w:aliases w:val="Designación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sz w:val="22"/>
      <w:lang w:val="es-ES_tradnl"/>
    </w:rPr>
  </w:style>
  <w:style w:type="paragraph" w:styleId="Heading2">
    <w:name w:val="heading 2"/>
    <w:aliases w:val="Libro"/>
    <w:basedOn w:val="Normal"/>
    <w:next w:val="Normal"/>
    <w:link w:val="Heading2Char"/>
    <w:uiPriority w:val="9"/>
    <w:qFormat/>
    <w:rsid w:val="00FA0B4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  <w:lang w:val="es-ES_tradnl" w:eastAsia="es-ES"/>
    </w:rPr>
  </w:style>
  <w:style w:type="paragraph" w:styleId="Heading3">
    <w:name w:val="heading 3"/>
    <w:aliases w:val="Tema"/>
    <w:basedOn w:val="Normal"/>
    <w:next w:val="Normal"/>
    <w:link w:val="Heading3Char"/>
    <w:uiPriority w:val="9"/>
    <w:qFormat/>
    <w:rsid w:val="000F32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Parte"/>
    <w:basedOn w:val="Normal"/>
    <w:next w:val="Normal"/>
    <w:link w:val="Heading4Char"/>
    <w:uiPriority w:val="9"/>
    <w:qFormat/>
    <w:rsid w:val="000F32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título"/>
    <w:basedOn w:val="Normal"/>
    <w:next w:val="Normal"/>
    <w:link w:val="Heading5Char"/>
    <w:uiPriority w:val="9"/>
    <w:qFormat/>
    <w:rsid w:val="000F32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aliases w:val="Capítulo"/>
    <w:basedOn w:val="Normal"/>
    <w:next w:val="Normal"/>
    <w:link w:val="Heading6Char"/>
    <w:uiPriority w:val="9"/>
    <w:qFormat/>
    <w:rsid w:val="000F325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aliases w:val="Encabezados"/>
    <w:basedOn w:val="Normal"/>
    <w:next w:val="Normal"/>
    <w:link w:val="Heading7Char"/>
    <w:qFormat/>
    <w:rsid w:val="00FA0B4C"/>
    <w:pPr>
      <w:spacing w:before="240" w:after="60"/>
      <w:outlineLvl w:val="6"/>
    </w:pPr>
    <w:rPr>
      <w:sz w:val="24"/>
      <w:szCs w:val="24"/>
      <w:lang w:eastAsia="x-none"/>
    </w:rPr>
  </w:style>
  <w:style w:type="paragraph" w:styleId="Heading9">
    <w:name w:val="heading 9"/>
    <w:basedOn w:val="Normal"/>
    <w:next w:val="Normal"/>
    <w:link w:val="Heading9Char"/>
    <w:qFormat/>
    <w:rsid w:val="00FA0B4C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sz w:val="22"/>
      <w:szCs w:val="22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22"/>
      <w:lang w:val="es-ES_tradnl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  <w:jc w:val="both"/>
    </w:pPr>
    <w:rPr>
      <w:sz w:val="24"/>
      <w:lang w:val="es-ES_tradnl" w:eastAsia="x-none"/>
    </w:rPr>
  </w:style>
  <w:style w:type="paragraph" w:styleId="BodyText2">
    <w:name w:val="Body Text 2"/>
    <w:basedOn w:val="Normal"/>
    <w:link w:val="BodyText2Char"/>
    <w:pPr>
      <w:jc w:val="both"/>
    </w:pPr>
    <w:rPr>
      <w:rFonts w:ascii="Arial" w:hAnsi="Arial"/>
      <w:b/>
      <w:color w:val="000000"/>
      <w:sz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F162B4"/>
    <w:pPr>
      <w:tabs>
        <w:tab w:val="center" w:pos="4320"/>
        <w:tab w:val="right" w:pos="8640"/>
      </w:tabs>
    </w:pPr>
    <w:rPr>
      <w:lang w:eastAsia="x-none"/>
    </w:rPr>
  </w:style>
  <w:style w:type="paragraph" w:styleId="Title">
    <w:name w:val="Title"/>
    <w:basedOn w:val="Normal"/>
    <w:link w:val="TitleChar"/>
    <w:qFormat/>
    <w:rsid w:val="00846F8C"/>
    <w:pPr>
      <w:ind w:left="1134" w:hanging="1134"/>
      <w:jc w:val="center"/>
    </w:pPr>
    <w:rPr>
      <w:rFonts w:ascii="Arial" w:hAnsi="Arial"/>
      <w:b/>
      <w:sz w:val="28"/>
      <w:lang w:eastAsia="es-ES"/>
    </w:rPr>
  </w:style>
  <w:style w:type="paragraph" w:styleId="BodyText3">
    <w:name w:val="Body Text 3"/>
    <w:basedOn w:val="Normal"/>
    <w:link w:val="BodyText3Char"/>
    <w:rsid w:val="00846F8C"/>
    <w:pPr>
      <w:jc w:val="center"/>
    </w:pPr>
    <w:rPr>
      <w:rFonts w:ascii="Arial" w:hAnsi="Arial"/>
      <w:b/>
      <w:sz w:val="36"/>
      <w:lang w:val="x-none" w:eastAsia="es-ES"/>
    </w:rPr>
  </w:style>
  <w:style w:type="paragraph" w:styleId="BodyTextIndent2">
    <w:name w:val="Body Text Indent 2"/>
    <w:basedOn w:val="Normal"/>
    <w:link w:val="BodyTextIndent2Char"/>
    <w:rsid w:val="00846F8C"/>
    <w:pPr>
      <w:spacing w:after="120" w:line="480" w:lineRule="auto"/>
      <w:ind w:left="283"/>
    </w:pPr>
    <w:rPr>
      <w:lang w:eastAsia="es-ES"/>
    </w:rPr>
  </w:style>
  <w:style w:type="character" w:customStyle="1" w:styleId="Heading1Char">
    <w:name w:val="Heading 1 Char"/>
    <w:aliases w:val="Designación Char"/>
    <w:link w:val="Heading1"/>
    <w:uiPriority w:val="9"/>
    <w:rsid w:val="000F325E"/>
    <w:rPr>
      <w:b/>
      <w:sz w:val="22"/>
      <w:lang w:val="es-ES_tradnl" w:eastAsia="es-MX" w:bidi="ar-SA"/>
    </w:rPr>
  </w:style>
  <w:style w:type="character" w:customStyle="1" w:styleId="Heading2Char">
    <w:name w:val="Heading 2 Char"/>
    <w:aliases w:val="Libro Char"/>
    <w:link w:val="Heading2"/>
    <w:uiPriority w:val="9"/>
    <w:rsid w:val="000F325E"/>
    <w:rPr>
      <w:rFonts w:ascii="Arial" w:hAnsi="Arial" w:cs="Arial"/>
      <w:b/>
      <w:bCs/>
      <w:i/>
      <w:iCs/>
      <w:sz w:val="28"/>
      <w:szCs w:val="28"/>
      <w:lang w:val="es-ES_tradnl" w:eastAsia="es-ES" w:bidi="ar-SA"/>
    </w:rPr>
  </w:style>
  <w:style w:type="character" w:customStyle="1" w:styleId="Heading3Char">
    <w:name w:val="Heading 3 Char"/>
    <w:aliases w:val="Tema Char"/>
    <w:link w:val="Heading3"/>
    <w:uiPriority w:val="9"/>
    <w:rsid w:val="000F325E"/>
    <w:rPr>
      <w:rFonts w:ascii="Arial" w:hAnsi="Arial" w:cs="Arial"/>
      <w:b/>
      <w:bCs/>
      <w:sz w:val="26"/>
      <w:szCs w:val="26"/>
      <w:lang w:val="es-ES" w:eastAsia="es-MX" w:bidi="ar-SA"/>
    </w:rPr>
  </w:style>
  <w:style w:type="character" w:customStyle="1" w:styleId="Heading4Char">
    <w:name w:val="Heading 4 Char"/>
    <w:aliases w:val="Parte Char"/>
    <w:link w:val="Heading4"/>
    <w:uiPriority w:val="9"/>
    <w:rsid w:val="000F325E"/>
    <w:rPr>
      <w:b/>
      <w:bCs/>
      <w:sz w:val="28"/>
      <w:szCs w:val="28"/>
      <w:lang w:val="es-ES" w:eastAsia="es-MX" w:bidi="ar-SA"/>
    </w:rPr>
  </w:style>
  <w:style w:type="character" w:customStyle="1" w:styleId="Heading5Char">
    <w:name w:val="Heading 5 Char"/>
    <w:aliases w:val="título Char"/>
    <w:link w:val="Heading5"/>
    <w:uiPriority w:val="9"/>
    <w:rsid w:val="000F325E"/>
    <w:rPr>
      <w:b/>
      <w:bCs/>
      <w:i/>
      <w:iCs/>
      <w:sz w:val="26"/>
      <w:szCs w:val="26"/>
      <w:lang w:val="es-ES" w:eastAsia="es-MX" w:bidi="ar-SA"/>
    </w:rPr>
  </w:style>
  <w:style w:type="character" w:customStyle="1" w:styleId="Heading6Char">
    <w:name w:val="Heading 6 Char"/>
    <w:aliases w:val="Capítulo Char"/>
    <w:link w:val="Heading6"/>
    <w:uiPriority w:val="9"/>
    <w:rsid w:val="000F325E"/>
    <w:rPr>
      <w:b/>
      <w:bCs/>
      <w:sz w:val="22"/>
      <w:szCs w:val="22"/>
      <w:lang w:val="es-ES" w:eastAsia="es-MX" w:bidi="ar-SA"/>
    </w:rPr>
  </w:style>
  <w:style w:type="paragraph" w:customStyle="1" w:styleId="Default">
    <w:name w:val="Default"/>
    <w:rsid w:val="000F325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xtodelaClusula">
    <w:name w:val="Texto de la Cláusula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A1FRACCINST">
    <w:name w:val="A.1. FRACCIÓN S/T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A1FRACCINCT">
    <w:name w:val="A.1. FRACCIÓN C/T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TextodelaFraccin">
    <w:name w:val="Texto de la Fracción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ClusulaCT">
    <w:name w:val="Cláusula C/T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A11IncisoCT">
    <w:name w:val="A.1.1. Inciso C/T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TextodelInciso">
    <w:name w:val="Texto del Inciso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A111PrrafoST">
    <w:name w:val="A.1.1.1. Párrafo S/T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A11IncisoST">
    <w:name w:val="A.1.1. Inciso S/T"/>
    <w:basedOn w:val="Default"/>
    <w:next w:val="Default"/>
    <w:rsid w:val="000F325E"/>
    <w:pPr>
      <w:spacing w:before="24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325E"/>
    <w:rPr>
      <w:rFonts w:ascii="Tahoma" w:hAnsi="Tahoma" w:cs="Tahoma"/>
      <w:sz w:val="16"/>
      <w:szCs w:val="16"/>
      <w:lang w:val="es-ES" w:eastAsia="es-MX" w:bidi="ar-SA"/>
    </w:rPr>
  </w:style>
  <w:style w:type="paragraph" w:customStyle="1" w:styleId="VietadeClusula">
    <w:name w:val="Viñeta de Cláusula"/>
    <w:basedOn w:val="Default"/>
    <w:next w:val="Default"/>
    <w:rsid w:val="000F325E"/>
    <w:pPr>
      <w:spacing w:before="240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0F325E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es-MX"/>
    </w:rPr>
  </w:style>
  <w:style w:type="character" w:customStyle="1" w:styleId="HeaderChar">
    <w:name w:val="Header Char"/>
    <w:link w:val="Header"/>
    <w:uiPriority w:val="99"/>
    <w:rsid w:val="008A201B"/>
    <w:rPr>
      <w:lang w:val="es-ES"/>
    </w:rPr>
  </w:style>
  <w:style w:type="character" w:customStyle="1" w:styleId="FooterChar">
    <w:name w:val="Footer Char"/>
    <w:link w:val="Footer"/>
    <w:uiPriority w:val="99"/>
    <w:rsid w:val="008A201B"/>
    <w:rPr>
      <w:sz w:val="24"/>
      <w:lang w:val="es-ES_tradnl"/>
    </w:rPr>
  </w:style>
  <w:style w:type="paragraph" w:styleId="NoSpacing">
    <w:name w:val="No Spacing"/>
    <w:link w:val="NoSpacingChar"/>
    <w:uiPriority w:val="1"/>
    <w:qFormat/>
    <w:rsid w:val="008A201B"/>
    <w:rPr>
      <w:rFonts w:ascii="Calibri" w:hAnsi="Calibri"/>
      <w:sz w:val="22"/>
      <w:szCs w:val="22"/>
      <w:lang w:val="es-ES" w:eastAsia="en-US"/>
    </w:rPr>
  </w:style>
  <w:style w:type="character" w:customStyle="1" w:styleId="NoSpacingChar">
    <w:name w:val="No Spacing Char"/>
    <w:link w:val="NoSpacing"/>
    <w:uiPriority w:val="1"/>
    <w:rsid w:val="008A201B"/>
    <w:rPr>
      <w:rFonts w:ascii="Calibri" w:hAnsi="Calibri"/>
      <w:sz w:val="22"/>
      <w:szCs w:val="22"/>
      <w:lang w:val="es-ES" w:eastAsia="en-US" w:bidi="ar-SA"/>
    </w:rPr>
  </w:style>
  <w:style w:type="table" w:styleId="TableGrid">
    <w:name w:val="Table Grid"/>
    <w:basedOn w:val="TableNormal"/>
    <w:uiPriority w:val="59"/>
    <w:rsid w:val="008A201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5">
    <w:name w:val="CM15"/>
    <w:basedOn w:val="Default"/>
    <w:next w:val="Default"/>
    <w:rsid w:val="005544E9"/>
    <w:pPr>
      <w:widowControl w:val="0"/>
    </w:pPr>
    <w:rPr>
      <w:rFonts w:eastAsia="SimSun" w:cs="Times New Roman"/>
      <w:color w:val="auto"/>
      <w:lang w:eastAsia="zh-CN"/>
    </w:rPr>
  </w:style>
  <w:style w:type="paragraph" w:customStyle="1" w:styleId="CM16">
    <w:name w:val="CM16"/>
    <w:basedOn w:val="Default"/>
    <w:next w:val="Default"/>
    <w:rsid w:val="005544E9"/>
    <w:pPr>
      <w:widowControl w:val="0"/>
    </w:pPr>
    <w:rPr>
      <w:rFonts w:eastAsia="SimSun" w:cs="Times New Roman"/>
      <w:color w:val="auto"/>
      <w:lang w:eastAsia="zh-CN"/>
    </w:rPr>
  </w:style>
  <w:style w:type="paragraph" w:customStyle="1" w:styleId="CM17">
    <w:name w:val="CM17"/>
    <w:basedOn w:val="Default"/>
    <w:next w:val="Default"/>
    <w:rsid w:val="005544E9"/>
    <w:pPr>
      <w:widowControl w:val="0"/>
    </w:pPr>
    <w:rPr>
      <w:rFonts w:eastAsia="SimSun" w:cs="Times New Roman"/>
      <w:color w:val="auto"/>
      <w:lang w:eastAsia="zh-CN"/>
    </w:rPr>
  </w:style>
  <w:style w:type="paragraph" w:customStyle="1" w:styleId="CM2">
    <w:name w:val="CM2"/>
    <w:basedOn w:val="Default"/>
    <w:next w:val="Default"/>
    <w:rsid w:val="005544E9"/>
    <w:pPr>
      <w:widowControl w:val="0"/>
      <w:spacing w:line="231" w:lineRule="atLeast"/>
    </w:pPr>
    <w:rPr>
      <w:rFonts w:eastAsia="SimSun" w:cs="Times New Roman"/>
      <w:color w:val="auto"/>
      <w:lang w:eastAsia="zh-CN"/>
    </w:rPr>
  </w:style>
  <w:style w:type="paragraph" w:customStyle="1" w:styleId="CM7">
    <w:name w:val="CM7"/>
    <w:basedOn w:val="Default"/>
    <w:next w:val="Default"/>
    <w:rsid w:val="005544E9"/>
    <w:pPr>
      <w:widowControl w:val="0"/>
      <w:spacing w:line="231" w:lineRule="atLeast"/>
    </w:pPr>
    <w:rPr>
      <w:rFonts w:eastAsia="SimSun" w:cs="Times New Roman"/>
      <w:color w:val="auto"/>
      <w:lang w:eastAsia="zh-CN"/>
    </w:rPr>
  </w:style>
  <w:style w:type="paragraph" w:customStyle="1" w:styleId="CM1">
    <w:name w:val="CM1"/>
    <w:basedOn w:val="Default"/>
    <w:next w:val="Default"/>
    <w:rsid w:val="00F162F1"/>
    <w:pPr>
      <w:widowControl w:val="0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19">
    <w:name w:val="CM19"/>
    <w:basedOn w:val="Default"/>
    <w:next w:val="Default"/>
    <w:rsid w:val="00F162F1"/>
    <w:pPr>
      <w:widowControl w:val="0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4">
    <w:name w:val="CM4"/>
    <w:basedOn w:val="Default"/>
    <w:next w:val="Default"/>
    <w:rsid w:val="00F162F1"/>
    <w:pPr>
      <w:widowControl w:val="0"/>
      <w:spacing w:line="240" w:lineRule="atLeast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5">
    <w:name w:val="CM5"/>
    <w:basedOn w:val="Default"/>
    <w:next w:val="Default"/>
    <w:rsid w:val="00F162F1"/>
    <w:pPr>
      <w:widowControl w:val="0"/>
      <w:spacing w:line="226" w:lineRule="atLeast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6">
    <w:name w:val="CM6"/>
    <w:basedOn w:val="Default"/>
    <w:next w:val="Default"/>
    <w:rsid w:val="00F162F1"/>
    <w:pPr>
      <w:widowControl w:val="0"/>
      <w:spacing w:line="243" w:lineRule="atLeast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20">
    <w:name w:val="CM20"/>
    <w:basedOn w:val="Default"/>
    <w:next w:val="Default"/>
    <w:rsid w:val="00F162F1"/>
    <w:pPr>
      <w:widowControl w:val="0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10">
    <w:name w:val="CM10"/>
    <w:basedOn w:val="Default"/>
    <w:next w:val="Default"/>
    <w:rsid w:val="00F162F1"/>
    <w:pPr>
      <w:widowControl w:val="0"/>
      <w:spacing w:line="318" w:lineRule="atLeast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22">
    <w:name w:val="CM22"/>
    <w:basedOn w:val="Default"/>
    <w:next w:val="Default"/>
    <w:rsid w:val="00F162F1"/>
    <w:pPr>
      <w:widowControl w:val="0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21">
    <w:name w:val="CM21"/>
    <w:basedOn w:val="Default"/>
    <w:next w:val="Default"/>
    <w:rsid w:val="00F162F1"/>
    <w:pPr>
      <w:widowControl w:val="0"/>
    </w:pPr>
    <w:rPr>
      <w:rFonts w:ascii="Times New Roman" w:eastAsia="SimSun" w:hAnsi="Times New Roman" w:cs="Times New Roman"/>
      <w:color w:val="auto"/>
      <w:lang w:eastAsia="zh-CN"/>
    </w:rPr>
  </w:style>
  <w:style w:type="character" w:customStyle="1" w:styleId="Heading7Char">
    <w:name w:val="Heading 7 Char"/>
    <w:aliases w:val="Encabezados Char"/>
    <w:link w:val="Heading7"/>
    <w:rsid w:val="001C63BB"/>
    <w:rPr>
      <w:sz w:val="24"/>
      <w:szCs w:val="24"/>
      <w:lang w:val="es-ES"/>
    </w:rPr>
  </w:style>
  <w:style w:type="character" w:customStyle="1" w:styleId="Heading9Char">
    <w:name w:val="Heading 9 Char"/>
    <w:link w:val="Heading9"/>
    <w:rsid w:val="001C63BB"/>
    <w:rPr>
      <w:rFonts w:ascii="Arial" w:hAnsi="Arial" w:cs="Arial"/>
      <w:sz w:val="22"/>
      <w:szCs w:val="22"/>
      <w:lang w:val="es-ES_tradnl" w:eastAsia="es-ES"/>
    </w:rPr>
  </w:style>
  <w:style w:type="character" w:customStyle="1" w:styleId="BodyTextChar">
    <w:name w:val="Body Text Char"/>
    <w:link w:val="BodyText"/>
    <w:rsid w:val="001C63BB"/>
    <w:rPr>
      <w:sz w:val="22"/>
      <w:lang w:val="es-ES_tradnl"/>
    </w:rPr>
  </w:style>
  <w:style w:type="character" w:customStyle="1" w:styleId="BodyText2Char">
    <w:name w:val="Body Text 2 Char"/>
    <w:link w:val="BodyText2"/>
    <w:rsid w:val="001C63BB"/>
    <w:rPr>
      <w:rFonts w:ascii="Arial" w:hAnsi="Arial"/>
      <w:b/>
      <w:color w:val="000000"/>
      <w:sz w:val="24"/>
    </w:rPr>
  </w:style>
  <w:style w:type="character" w:customStyle="1" w:styleId="TitleChar">
    <w:name w:val="Title Char"/>
    <w:link w:val="Title"/>
    <w:rsid w:val="001C63BB"/>
    <w:rPr>
      <w:rFonts w:ascii="Arial" w:hAnsi="Arial"/>
      <w:b/>
      <w:sz w:val="28"/>
      <w:lang w:val="es-ES" w:eastAsia="es-ES"/>
    </w:rPr>
  </w:style>
  <w:style w:type="character" w:customStyle="1" w:styleId="BodyText3Char">
    <w:name w:val="Body Text 3 Char"/>
    <w:link w:val="BodyText3"/>
    <w:rsid w:val="001C63BB"/>
    <w:rPr>
      <w:rFonts w:ascii="Arial" w:hAnsi="Arial"/>
      <w:b/>
      <w:sz w:val="36"/>
      <w:lang w:eastAsia="es-ES"/>
    </w:rPr>
  </w:style>
  <w:style w:type="character" w:customStyle="1" w:styleId="BodyTextIndent2Char">
    <w:name w:val="Body Text Indent 2 Char"/>
    <w:link w:val="BodyTextIndent2"/>
    <w:rsid w:val="001C63BB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C44AA-BFA5-4B8E-959C-2352FE51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JESA INGENIERIA</Company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IVONNE GARCIA ACOSTA</dc:creator>
  <cp:lastModifiedBy>JULIO CESAR ROSAS MONTALVO</cp:lastModifiedBy>
  <cp:revision>2</cp:revision>
  <cp:lastPrinted>2010-03-25T00:23:00Z</cp:lastPrinted>
  <dcterms:created xsi:type="dcterms:W3CDTF">2014-12-23T21:56:00Z</dcterms:created>
  <dcterms:modified xsi:type="dcterms:W3CDTF">2014-12-23T21:56:00Z</dcterms:modified>
</cp:coreProperties>
</file>