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A8" w:rsidRDefault="00A94BA8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  <w:bookmarkStart w:id="0" w:name="_GoBack"/>
      <w:bookmarkEnd w:id="0"/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5726A9" w:rsidRPr="00C157DA" w:rsidRDefault="0061053D" w:rsidP="005726A9">
      <w:pPr>
        <w:ind w:right="50"/>
        <w:jc w:val="center"/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7DA">
        <w:rPr>
          <w:rFonts w:ascii="Arial" w:hAnsi="Arial" w:cs="Arial"/>
          <w:b/>
          <w:bCs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NORMATIVIDAD APLICABLE</w:t>
      </w: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E599A" w:rsidRPr="000E73DE" w:rsidRDefault="005E599A" w:rsidP="005726A9">
      <w:pPr>
        <w:ind w:right="50"/>
        <w:jc w:val="center"/>
        <w:rPr>
          <w:rFonts w:ascii="Arial Black" w:eastAsia="Batang" w:hAnsi="Arial Black" w:cs="Arial"/>
          <w:b/>
          <w:i/>
          <w:color w:val="1F497D" w:themeColor="text2"/>
          <w:sz w:val="48"/>
          <w:szCs w:val="48"/>
        </w:rPr>
      </w:pPr>
      <w:r w:rsidRPr="000E73DE">
        <w:rPr>
          <w:rFonts w:ascii="Arial Black" w:eastAsia="Batang" w:hAnsi="Arial Black" w:cs="Arial"/>
          <w:b/>
          <w:i/>
          <w:color w:val="1F497D" w:themeColor="text2"/>
          <w:sz w:val="48"/>
          <w:szCs w:val="48"/>
        </w:rPr>
        <w:t xml:space="preserve">PLAZA DE COBRO </w:t>
      </w:r>
    </w:p>
    <w:p w:rsidR="005726A9" w:rsidRPr="000E73DE" w:rsidRDefault="005E599A" w:rsidP="005726A9">
      <w:pPr>
        <w:ind w:right="50"/>
        <w:jc w:val="center"/>
        <w:rPr>
          <w:rFonts w:ascii="Arial Black" w:eastAsia="Batang" w:hAnsi="Arial Black" w:cs="Arial"/>
          <w:b/>
          <w:i/>
          <w:color w:val="1F497D" w:themeColor="text2"/>
          <w:sz w:val="48"/>
          <w:szCs w:val="48"/>
        </w:rPr>
      </w:pPr>
      <w:r w:rsidRPr="000E73DE">
        <w:rPr>
          <w:rFonts w:ascii="Arial Black" w:eastAsia="Batang" w:hAnsi="Arial Black" w:cs="Arial"/>
          <w:b/>
          <w:i/>
          <w:color w:val="1F497D" w:themeColor="text2"/>
          <w:sz w:val="48"/>
          <w:szCs w:val="48"/>
        </w:rPr>
        <w:t>"FELIPE CARRILLO PUERTO"</w:t>
      </w: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5726A9">
      <w:pPr>
        <w:ind w:right="50"/>
        <w:jc w:val="center"/>
        <w:rPr>
          <w:rFonts w:ascii="Arial" w:eastAsia="Batang" w:hAnsi="Arial" w:cs="Arial"/>
          <w:b/>
          <w:sz w:val="22"/>
          <w:szCs w:val="22"/>
          <w:u w:val="single"/>
        </w:rPr>
      </w:pPr>
    </w:p>
    <w:p w:rsidR="005726A9" w:rsidRPr="000E73DE" w:rsidRDefault="005726A9" w:rsidP="0080449D">
      <w:pPr>
        <w:tabs>
          <w:tab w:val="left" w:pos="2977"/>
        </w:tabs>
        <w:jc w:val="center"/>
        <w:rPr>
          <w:rFonts w:ascii="Arial" w:hAnsi="Arial" w:cs="Arial"/>
          <w:b/>
          <w:smallCaps/>
          <w:sz w:val="44"/>
          <w:szCs w:val="44"/>
        </w:rPr>
      </w:pPr>
    </w:p>
    <w:p w:rsidR="0080449D" w:rsidRPr="000E73DE" w:rsidRDefault="005E599A" w:rsidP="0080449D">
      <w:pPr>
        <w:jc w:val="center"/>
      </w:pPr>
      <w:r w:rsidRPr="000E73DE">
        <w:rPr>
          <w:rFonts w:ascii="Arial" w:hAnsi="Arial" w:cs="Arial"/>
          <w:b/>
          <w:smallCaps/>
          <w:sz w:val="32"/>
          <w:lang w:val="pt-BR"/>
        </w:rPr>
        <w:t>LIBRAMIENTO DE FELIPE CARRILLO PUERTO,</w:t>
      </w:r>
      <w:r w:rsidRPr="000E73DE">
        <w:t xml:space="preserve"> </w:t>
      </w:r>
    </w:p>
    <w:p w:rsidR="005726A9" w:rsidRPr="000E73DE" w:rsidRDefault="005E599A" w:rsidP="0080449D">
      <w:pPr>
        <w:jc w:val="center"/>
        <w:rPr>
          <w:rFonts w:ascii="Arial" w:hAnsi="Arial" w:cs="Arial"/>
          <w:b/>
          <w:smallCaps/>
          <w:sz w:val="32"/>
          <w:lang w:val="pt-BR"/>
        </w:rPr>
      </w:pPr>
      <w:r w:rsidRPr="000E73DE">
        <w:rPr>
          <w:rFonts w:ascii="Arial" w:hAnsi="Arial" w:cs="Arial"/>
          <w:b/>
          <w:smallCaps/>
          <w:sz w:val="32"/>
          <w:lang w:val="pt-BR"/>
        </w:rPr>
        <w:t>QUINTANA ROO</w:t>
      </w:r>
    </w:p>
    <w:p w:rsidR="005E599A" w:rsidRPr="000E73DE" w:rsidRDefault="005E599A" w:rsidP="0080449D">
      <w:pPr>
        <w:rPr>
          <w:rFonts w:ascii="Arial" w:hAnsi="Arial" w:cs="Arial"/>
          <w:b/>
          <w:smallCaps/>
          <w:sz w:val="32"/>
          <w:lang w:val="pt-BR"/>
        </w:rPr>
      </w:pPr>
    </w:p>
    <w:p w:rsidR="0080449D" w:rsidRPr="000E73DE" w:rsidRDefault="0080449D" w:rsidP="0080449D">
      <w:pPr>
        <w:rPr>
          <w:rFonts w:ascii="Arial" w:hAnsi="Arial" w:cs="Arial"/>
          <w:b/>
          <w:smallCaps/>
          <w:sz w:val="32"/>
          <w:lang w:val="pt-BR"/>
        </w:rPr>
      </w:pPr>
    </w:p>
    <w:p w:rsidR="0080449D" w:rsidRPr="000E73DE" w:rsidRDefault="0080449D" w:rsidP="0080449D">
      <w:pPr>
        <w:rPr>
          <w:sz w:val="40"/>
          <w:szCs w:val="40"/>
        </w:rPr>
      </w:pPr>
      <w:r w:rsidRPr="000E73DE">
        <w:rPr>
          <w:rFonts w:ascii="Arial" w:hAnsi="Arial" w:cs="Arial"/>
          <w:b/>
          <w:smallCaps/>
          <w:sz w:val="40"/>
          <w:szCs w:val="40"/>
          <w:lang w:val="pt-BR"/>
        </w:rPr>
        <w:t>Carretera:</w:t>
      </w:r>
    </w:p>
    <w:p w:rsidR="005726A9" w:rsidRPr="000E73DE" w:rsidRDefault="005E599A" w:rsidP="0080449D">
      <w:pPr>
        <w:jc w:val="center"/>
        <w:rPr>
          <w:rFonts w:ascii="Arial" w:hAnsi="Arial" w:cs="Arial"/>
          <w:b/>
          <w:smallCaps/>
          <w:sz w:val="32"/>
          <w:lang w:val="pt-BR"/>
        </w:rPr>
      </w:pPr>
      <w:r w:rsidRPr="000E73DE">
        <w:rPr>
          <w:rFonts w:ascii="Arial" w:hAnsi="Arial" w:cs="Arial"/>
          <w:b/>
          <w:smallCaps/>
          <w:sz w:val="32"/>
          <w:lang w:val="pt-BR"/>
        </w:rPr>
        <w:t>MEX. 184 MUNA-FELIPE CARRILLO PUERTO</w:t>
      </w:r>
    </w:p>
    <w:p w:rsidR="0080449D" w:rsidRPr="000E73DE" w:rsidRDefault="0080449D" w:rsidP="0080449D">
      <w:pPr>
        <w:rPr>
          <w:rFonts w:ascii="Arial" w:hAnsi="Arial" w:cs="Arial"/>
          <w:b/>
          <w:smallCaps/>
          <w:sz w:val="36"/>
          <w:szCs w:val="36"/>
          <w:lang w:val="pt-BR"/>
        </w:rPr>
      </w:pPr>
    </w:p>
    <w:p w:rsidR="0080449D" w:rsidRPr="000E73DE" w:rsidRDefault="0080449D" w:rsidP="0080449D">
      <w:pPr>
        <w:rPr>
          <w:rFonts w:ascii="Arial" w:hAnsi="Arial" w:cs="Arial"/>
          <w:b/>
          <w:smallCaps/>
          <w:sz w:val="36"/>
          <w:szCs w:val="36"/>
          <w:lang w:val="pt-BR"/>
        </w:rPr>
      </w:pPr>
    </w:p>
    <w:p w:rsidR="0080449D" w:rsidRPr="000E73DE" w:rsidRDefault="0080449D" w:rsidP="0080449D">
      <w:pPr>
        <w:rPr>
          <w:sz w:val="40"/>
          <w:szCs w:val="40"/>
        </w:rPr>
      </w:pPr>
      <w:r w:rsidRPr="000E73DE">
        <w:rPr>
          <w:rFonts w:ascii="Arial" w:hAnsi="Arial" w:cs="Arial"/>
          <w:b/>
          <w:smallCaps/>
          <w:sz w:val="40"/>
          <w:szCs w:val="40"/>
          <w:lang w:val="pt-BR"/>
        </w:rPr>
        <w:t>Entroque:</w:t>
      </w:r>
      <w:r w:rsidRPr="000E73DE">
        <w:rPr>
          <w:sz w:val="40"/>
          <w:szCs w:val="40"/>
        </w:rPr>
        <w:t xml:space="preserve"> </w:t>
      </w:r>
    </w:p>
    <w:p w:rsidR="005E599A" w:rsidRPr="000E73DE" w:rsidRDefault="005E599A" w:rsidP="0080449D">
      <w:pPr>
        <w:jc w:val="center"/>
        <w:rPr>
          <w:rFonts w:ascii="Arial" w:hAnsi="Arial" w:cs="Arial"/>
          <w:b/>
          <w:smallCaps/>
          <w:sz w:val="32"/>
          <w:lang w:val="pt-BR"/>
        </w:rPr>
      </w:pPr>
      <w:r w:rsidRPr="000E73DE">
        <w:rPr>
          <w:rFonts w:ascii="Arial" w:hAnsi="Arial" w:cs="Arial"/>
          <w:b/>
          <w:smallCaps/>
          <w:sz w:val="32"/>
          <w:lang w:val="pt-BR"/>
        </w:rPr>
        <w:t>ENTROQUE LIB. FELIPE CARRILLO PUERTO DOS</w:t>
      </w:r>
    </w:p>
    <w:p w:rsidR="0080449D" w:rsidRPr="000E73DE" w:rsidRDefault="0080449D" w:rsidP="0080449D">
      <w:pPr>
        <w:rPr>
          <w:rFonts w:ascii="Arial" w:hAnsi="Arial" w:cs="Arial"/>
          <w:b/>
          <w:smallCaps/>
          <w:sz w:val="32"/>
          <w:lang w:val="pt-BR"/>
        </w:rPr>
      </w:pPr>
    </w:p>
    <w:p w:rsidR="005E599A" w:rsidRPr="000E73DE" w:rsidRDefault="005E599A" w:rsidP="005726A9">
      <w:pPr>
        <w:rPr>
          <w:rFonts w:ascii="Arial" w:hAnsi="Arial" w:cs="Arial"/>
          <w:b/>
          <w:smallCaps/>
          <w:sz w:val="32"/>
          <w:lang w:val="pt-BR"/>
        </w:rPr>
      </w:pPr>
    </w:p>
    <w:p w:rsidR="005726A9" w:rsidRPr="000E73DE" w:rsidRDefault="005726A9" w:rsidP="00A94BA8">
      <w:pPr>
        <w:ind w:right="50"/>
        <w:rPr>
          <w:rFonts w:ascii="Arial" w:hAnsi="Arial" w:cs="Arial"/>
          <w:b/>
          <w:i/>
          <w:smallCaps/>
          <w:sz w:val="40"/>
          <w:szCs w:val="40"/>
          <w:lang w:val="pt-BR"/>
        </w:rPr>
      </w:pPr>
    </w:p>
    <w:p w:rsidR="0080449D" w:rsidRPr="000E73DE" w:rsidRDefault="0080449D" w:rsidP="00A94BA8">
      <w:pPr>
        <w:ind w:right="50"/>
        <w:rPr>
          <w:rFonts w:ascii="Arial" w:hAnsi="Arial" w:cs="Arial"/>
          <w:b/>
          <w:i/>
          <w:smallCaps/>
          <w:sz w:val="40"/>
          <w:szCs w:val="40"/>
          <w:lang w:val="pt-BR"/>
        </w:rPr>
      </w:pPr>
    </w:p>
    <w:p w:rsidR="0080449D" w:rsidRPr="000E73DE" w:rsidRDefault="0080449D" w:rsidP="00A94BA8">
      <w:pPr>
        <w:ind w:right="50"/>
        <w:rPr>
          <w:rFonts w:ascii="Arial" w:hAnsi="Arial" w:cs="Arial"/>
          <w:b/>
          <w:i/>
          <w:smallCaps/>
          <w:sz w:val="40"/>
          <w:szCs w:val="40"/>
          <w:lang w:val="pt-BR"/>
        </w:rPr>
      </w:pPr>
    </w:p>
    <w:p w:rsidR="0080449D" w:rsidRDefault="0080449D" w:rsidP="00A94BA8">
      <w:pPr>
        <w:ind w:right="50"/>
        <w:rPr>
          <w:rFonts w:ascii="Arial" w:hAnsi="Arial" w:cs="Arial"/>
          <w:b/>
          <w:i/>
          <w:smallCaps/>
          <w:sz w:val="40"/>
          <w:szCs w:val="40"/>
          <w:lang w:val="pt-BR"/>
        </w:rPr>
      </w:pPr>
    </w:p>
    <w:p w:rsidR="00AA0FF8" w:rsidRPr="000E73DE" w:rsidRDefault="00AA0FF8" w:rsidP="00A94BA8">
      <w:pPr>
        <w:ind w:right="50"/>
        <w:rPr>
          <w:rFonts w:ascii="Arial" w:hAnsi="Arial" w:cs="Arial"/>
          <w:b/>
          <w:i/>
          <w:smallCaps/>
          <w:sz w:val="40"/>
          <w:szCs w:val="40"/>
          <w:lang w:val="pt-BR"/>
        </w:rPr>
      </w:pPr>
    </w:p>
    <w:p w:rsidR="005726A9" w:rsidRPr="000E73DE" w:rsidRDefault="005726A9" w:rsidP="00A94BA8">
      <w:pPr>
        <w:ind w:right="50"/>
        <w:rPr>
          <w:rFonts w:ascii="Arial" w:eastAsia="Batang" w:hAnsi="Arial" w:cs="Arial"/>
          <w:b/>
          <w:color w:val="1F497D" w:themeColor="text2"/>
          <w:sz w:val="16"/>
          <w:szCs w:val="16"/>
        </w:rPr>
      </w:pPr>
    </w:p>
    <w:p w:rsidR="00CC1F8A" w:rsidRDefault="00CC1F8A" w:rsidP="00FF3F1A">
      <w:pPr>
        <w:ind w:right="50"/>
        <w:jc w:val="center"/>
        <w:rPr>
          <w:rFonts w:ascii="Arial Black" w:eastAsia="Batang" w:hAnsi="Arial Black" w:cs="Arial"/>
          <w:b/>
          <w:color w:val="1F497D" w:themeColor="text2"/>
          <w:sz w:val="28"/>
          <w:szCs w:val="28"/>
        </w:rPr>
      </w:pPr>
    </w:p>
    <w:p w:rsidR="00FF3F1A" w:rsidRPr="000E73DE" w:rsidRDefault="00FF3F1A" w:rsidP="00FF3F1A">
      <w:pPr>
        <w:ind w:right="50"/>
        <w:jc w:val="center"/>
        <w:rPr>
          <w:rFonts w:ascii="Arial Black" w:eastAsia="Batang" w:hAnsi="Arial Black" w:cs="Arial"/>
          <w:b/>
          <w:color w:val="1F497D" w:themeColor="text2"/>
          <w:sz w:val="28"/>
          <w:szCs w:val="28"/>
        </w:rPr>
      </w:pPr>
      <w:r w:rsidRPr="000E73DE">
        <w:rPr>
          <w:rFonts w:ascii="Arial Black" w:eastAsia="Batang" w:hAnsi="Arial Black" w:cs="Arial"/>
          <w:b/>
          <w:color w:val="1F497D" w:themeColor="text2"/>
          <w:sz w:val="28"/>
          <w:szCs w:val="28"/>
        </w:rPr>
        <w:t xml:space="preserve">ÍNDICE </w:t>
      </w:r>
      <w:r w:rsidR="0061053D">
        <w:rPr>
          <w:rFonts w:ascii="Arial Black" w:eastAsia="Batang" w:hAnsi="Arial Black" w:cs="Arial"/>
          <w:b/>
          <w:color w:val="1F497D" w:themeColor="text2"/>
          <w:sz w:val="28"/>
          <w:szCs w:val="28"/>
        </w:rPr>
        <w:t>NORMATIVIDAD APLICABLE</w:t>
      </w:r>
    </w:p>
    <w:p w:rsidR="00344876" w:rsidRDefault="00C157DA" w:rsidP="00A94BA8">
      <w:pPr>
        <w:ind w:right="50"/>
        <w:jc w:val="center"/>
        <w:rPr>
          <w:rFonts w:ascii="Arial Black" w:eastAsia="Batang" w:hAnsi="Arial Black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noProof/>
          <w:color w:val="1F497D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13335</wp:posOffset>
                </wp:positionV>
                <wp:extent cx="4762500" cy="0"/>
                <wp:effectExtent l="10795" t="10795" r="8255" b="8255"/>
                <wp:wrapNone/>
                <wp:docPr id="7" name="Line 6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110E3" id="Line 672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.05pt" to="42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" strokecolor="#1f497d"/>
            </w:pict>
          </mc:Fallback>
        </mc:AlternateContent>
      </w:r>
      <w:r w:rsidR="00FF3F1A" w:rsidRPr="000E73DE">
        <w:rPr>
          <w:rFonts w:ascii="Arial Black" w:eastAsia="Batang" w:hAnsi="Arial Black" w:cs="Arial"/>
          <w:b/>
          <w:color w:val="1F497D" w:themeColor="text2"/>
          <w:sz w:val="28"/>
          <w:szCs w:val="28"/>
        </w:rPr>
        <w:t xml:space="preserve">PLAZA DE COBRO </w:t>
      </w:r>
      <w:r w:rsidR="002861E4" w:rsidRPr="000E73DE">
        <w:rPr>
          <w:rFonts w:ascii="Arial Black" w:eastAsia="Batang" w:hAnsi="Arial Black" w:cs="Arial"/>
          <w:b/>
          <w:color w:val="1F497D" w:themeColor="text2"/>
          <w:sz w:val="28"/>
          <w:szCs w:val="28"/>
        </w:rPr>
        <w:t>"FELIPE CARRILLO PUERTO"</w:t>
      </w:r>
    </w:p>
    <w:p w:rsidR="000E73DE" w:rsidRPr="000E73DE" w:rsidRDefault="000E73DE" w:rsidP="00A94BA8">
      <w:pPr>
        <w:ind w:right="50"/>
        <w:jc w:val="center"/>
        <w:rPr>
          <w:rFonts w:ascii="Arial Black" w:eastAsia="Batang" w:hAnsi="Arial Black" w:cs="Arial"/>
          <w:b/>
          <w:color w:val="1F497D" w:themeColor="text2"/>
          <w:sz w:val="28"/>
          <w:szCs w:val="28"/>
        </w:rPr>
      </w:pPr>
    </w:p>
    <w:tbl>
      <w:tblPr>
        <w:tblW w:w="9544" w:type="dxa"/>
        <w:tblInd w:w="534" w:type="dxa"/>
        <w:tblLook w:val="01E0" w:firstRow="1" w:lastRow="1" w:firstColumn="1" w:lastColumn="1" w:noHBand="0" w:noVBand="0"/>
      </w:tblPr>
      <w:tblGrid>
        <w:gridCol w:w="8268"/>
        <w:gridCol w:w="1276"/>
      </w:tblGrid>
      <w:tr w:rsidR="0061053D" w:rsidRPr="000E73DE" w:rsidTr="00241AC3">
        <w:trPr>
          <w:trHeight w:val="283"/>
        </w:trPr>
        <w:tc>
          <w:tcPr>
            <w:tcW w:w="8268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0E73DE">
              <w:rPr>
                <w:rFonts w:ascii="Arial" w:hAnsi="Arial" w:cs="Arial"/>
                <w:b/>
                <w:sz w:val="20"/>
                <w:szCs w:val="20"/>
              </w:rPr>
              <w:t xml:space="preserve">I.-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NORMATIVIDAD DE EJECUCIÓN</w:t>
            </w:r>
            <w:r w:rsidRPr="000E73DE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…………………………………………………………..</w:t>
            </w:r>
          </w:p>
        </w:tc>
        <w:tc>
          <w:tcPr>
            <w:tcW w:w="1276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0E73D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1053D" w:rsidRPr="000E73DE" w:rsidTr="00241AC3">
        <w:trPr>
          <w:trHeight w:val="283"/>
        </w:trPr>
        <w:tc>
          <w:tcPr>
            <w:tcW w:w="8268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053D" w:rsidRPr="000E73DE" w:rsidRDefault="0061053D" w:rsidP="0061053D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0E73DE">
              <w:rPr>
                <w:rFonts w:ascii="Arial" w:hAnsi="Arial" w:cs="Arial"/>
                <w:b/>
                <w:sz w:val="20"/>
                <w:szCs w:val="20"/>
              </w:rPr>
              <w:t xml:space="preserve">I.-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NORMATIVIDAD DE CALIDAD</w:t>
            </w:r>
            <w:r w:rsidRPr="000E73DE">
              <w:rPr>
                <w:rFonts w:ascii="Arial" w:hAnsi="Arial" w:cs="Arial"/>
                <w:b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r w:rsidRPr="000E73DE">
              <w:rPr>
                <w:rFonts w:ascii="Arial" w:hAnsi="Arial" w:cs="Arial"/>
                <w:b/>
                <w:sz w:val="20"/>
                <w:szCs w:val="20"/>
              </w:rPr>
              <w:t>…………………………..</w:t>
            </w:r>
          </w:p>
        </w:tc>
        <w:tc>
          <w:tcPr>
            <w:tcW w:w="1276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053D" w:rsidRPr="000E73DE" w:rsidRDefault="003F5409" w:rsidP="00241AC3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61053D" w:rsidRPr="000E73DE" w:rsidTr="00241AC3">
        <w:trPr>
          <w:trHeight w:val="283"/>
        </w:trPr>
        <w:tc>
          <w:tcPr>
            <w:tcW w:w="8268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1053D" w:rsidRPr="000E73DE" w:rsidRDefault="0061053D" w:rsidP="0061053D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0E73DE">
              <w:rPr>
                <w:rFonts w:ascii="Arial" w:hAnsi="Arial" w:cs="Arial"/>
                <w:b/>
                <w:sz w:val="20"/>
                <w:szCs w:val="20"/>
              </w:rPr>
              <w:t xml:space="preserve">I.- 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NORMATIVIDAD DE CALIDAD DE LOS MATERIALES…</w:t>
            </w:r>
            <w:r w:rsidRPr="000E73DE">
              <w:rPr>
                <w:rFonts w:ascii="Arial" w:hAnsi="Arial" w:cs="Arial"/>
                <w:b/>
                <w:sz w:val="20"/>
                <w:szCs w:val="20"/>
              </w:rPr>
              <w:t>………………………………..</w:t>
            </w:r>
          </w:p>
        </w:tc>
        <w:tc>
          <w:tcPr>
            <w:tcW w:w="1276" w:type="dxa"/>
          </w:tcPr>
          <w:p w:rsidR="0061053D" w:rsidRPr="000E73DE" w:rsidRDefault="0061053D" w:rsidP="00241AC3">
            <w:pPr>
              <w:keepLines/>
              <w:ind w:right="51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1053D" w:rsidRPr="000E73DE" w:rsidRDefault="003F5409" w:rsidP="00241AC3">
            <w:pPr>
              <w:keepLines/>
              <w:ind w:right="5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5726A9" w:rsidRPr="000E73DE" w:rsidRDefault="005726A9" w:rsidP="006A7F39">
      <w:pPr>
        <w:ind w:right="50"/>
        <w:jc w:val="both"/>
        <w:rPr>
          <w:rFonts w:ascii="Arial" w:eastAsia="Batang" w:hAnsi="Arial" w:cs="Arial"/>
          <w:b/>
          <w:sz w:val="28"/>
          <w:szCs w:val="28"/>
        </w:rPr>
      </w:pPr>
    </w:p>
    <w:p w:rsidR="005726A9" w:rsidRPr="000E73DE" w:rsidRDefault="005726A9">
      <w:pPr>
        <w:rPr>
          <w:rFonts w:ascii="Arial" w:eastAsia="Batang" w:hAnsi="Arial" w:cs="Arial"/>
          <w:b/>
          <w:sz w:val="28"/>
          <w:szCs w:val="28"/>
        </w:rPr>
      </w:pPr>
      <w:r w:rsidRPr="000E73DE">
        <w:rPr>
          <w:rFonts w:ascii="Arial" w:eastAsia="Batang" w:hAnsi="Arial" w:cs="Arial"/>
          <w:b/>
          <w:sz w:val="28"/>
          <w:szCs w:val="28"/>
        </w:rPr>
        <w:br w:type="page"/>
      </w:r>
    </w:p>
    <w:p w:rsidR="0091196F" w:rsidRPr="000E73DE" w:rsidRDefault="0091196F" w:rsidP="006A7F39">
      <w:pPr>
        <w:ind w:right="50"/>
        <w:jc w:val="both"/>
        <w:rPr>
          <w:rFonts w:ascii="Arial" w:eastAsia="Batang" w:hAnsi="Arial" w:cs="Arial"/>
          <w:b/>
          <w:sz w:val="28"/>
          <w:szCs w:val="28"/>
        </w:rPr>
      </w:pPr>
    </w:p>
    <w:p w:rsidR="006A7F39" w:rsidRPr="000E73DE" w:rsidRDefault="00B5305B" w:rsidP="005168C3">
      <w:pPr>
        <w:ind w:right="50"/>
        <w:rPr>
          <w:rFonts w:ascii="Arial" w:eastAsia="Batang" w:hAnsi="Arial" w:cs="Arial"/>
          <w:b/>
          <w:color w:val="1F497D" w:themeColor="text2"/>
          <w:sz w:val="28"/>
          <w:szCs w:val="28"/>
        </w:rPr>
      </w:pPr>
      <w:r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I.-</w:t>
      </w:r>
      <w:r w:rsidR="005168C3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 xml:space="preserve"> </w:t>
      </w:r>
      <w:r w:rsidR="0061053D">
        <w:rPr>
          <w:rFonts w:ascii="Arial" w:eastAsia="Batang" w:hAnsi="Arial" w:cs="Arial"/>
          <w:b/>
          <w:color w:val="1F497D" w:themeColor="text2"/>
          <w:sz w:val="28"/>
          <w:szCs w:val="28"/>
        </w:rPr>
        <w:t>NORMATIVIDAD DE EJECUCIÓN</w:t>
      </w:r>
      <w:r w:rsidR="00E94E7F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:</w:t>
      </w:r>
    </w:p>
    <w:p w:rsidR="00B81A3D" w:rsidRPr="000E73DE" w:rsidRDefault="00C157DA" w:rsidP="00B81A3D">
      <w:pPr>
        <w:ind w:right="50"/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67400" cy="0"/>
                <wp:effectExtent l="5080" t="9525" r="13970" b="9525"/>
                <wp:wrapNone/>
                <wp:docPr id="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49574" id="Line 122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" strokecolor="#1f497d"/>
            </w:pict>
          </mc:Fallback>
        </mc:AlternateContent>
      </w:r>
    </w:p>
    <w:p w:rsidR="0061053D" w:rsidRPr="0061053D" w:rsidRDefault="0061053D" w:rsidP="0061053D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Terracerías.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N·CTR·CAR·1·01·001/11 </w:t>
      </w:r>
      <w:r w:rsidRPr="0061053D">
        <w:rPr>
          <w:rFonts w:ascii="Arial" w:hAnsi="Arial" w:cs="Arial"/>
          <w:i/>
          <w:iCs/>
          <w:sz w:val="22"/>
          <w:szCs w:val="22"/>
        </w:rPr>
        <w:t>Desmonte.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N·CTR·CAR·1·01·002/11 </w:t>
      </w:r>
      <w:r w:rsidRPr="0061053D">
        <w:rPr>
          <w:rFonts w:ascii="Arial" w:hAnsi="Arial" w:cs="Arial"/>
          <w:i/>
          <w:iCs/>
          <w:sz w:val="22"/>
          <w:szCs w:val="22"/>
        </w:rPr>
        <w:t>Despalme.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  <w:lang w:val="fr-FR"/>
        </w:rPr>
      </w:pPr>
      <w:r w:rsidRPr="0061053D">
        <w:rPr>
          <w:rFonts w:ascii="Arial" w:hAnsi="Arial" w:cs="Arial"/>
          <w:sz w:val="22"/>
          <w:szCs w:val="22"/>
          <w:lang w:val="fr-FR"/>
        </w:rPr>
        <w:t xml:space="preserve">N·CTR·CAR·1·01·003/11 </w:t>
      </w:r>
      <w:r w:rsidRPr="0061053D">
        <w:rPr>
          <w:rFonts w:ascii="Arial" w:hAnsi="Arial" w:cs="Arial"/>
          <w:i/>
          <w:iCs/>
          <w:sz w:val="22"/>
          <w:szCs w:val="22"/>
          <w:lang w:val="fr-FR"/>
        </w:rPr>
        <w:t>Cortes.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N·CTR·CAR·1·01·004/ </w:t>
      </w:r>
      <w:r w:rsidRPr="0061053D">
        <w:rPr>
          <w:rFonts w:ascii="Arial" w:hAnsi="Arial" w:cs="Arial"/>
          <w:i/>
          <w:iCs/>
          <w:sz w:val="22"/>
          <w:szCs w:val="22"/>
        </w:rPr>
        <w:t>Escalones de Liga.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 xml:space="preserve">N CTR CAR 1 01 008/00 </w:t>
      </w:r>
      <w:r w:rsidRPr="0061053D">
        <w:rPr>
          <w:rFonts w:ascii="Arial" w:hAnsi="Arial" w:cs="Arial"/>
          <w:i/>
          <w:iCs/>
          <w:sz w:val="22"/>
          <w:szCs w:val="22"/>
        </w:rPr>
        <w:t>Bancos.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N·CTR·CAR·1·01·009/11 </w:t>
      </w:r>
      <w:r w:rsidRPr="0061053D">
        <w:rPr>
          <w:rFonts w:ascii="Arial" w:hAnsi="Arial" w:cs="Arial"/>
          <w:i/>
          <w:iCs/>
          <w:sz w:val="22"/>
          <w:szCs w:val="22"/>
        </w:rPr>
        <w:t>Terraplenes.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 xml:space="preserve">N CTR CAR 1 01 011/11 </w:t>
      </w:r>
      <w:r w:rsidRPr="0061053D">
        <w:rPr>
          <w:rFonts w:ascii="Arial" w:hAnsi="Arial" w:cs="Arial"/>
          <w:i/>
          <w:iCs/>
          <w:sz w:val="22"/>
          <w:szCs w:val="22"/>
        </w:rPr>
        <w:t>Rellenos.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N·CTR·CAR·1·01·013/00 </w:t>
      </w:r>
      <w:r w:rsidRPr="0061053D">
        <w:rPr>
          <w:rFonts w:ascii="Arial" w:hAnsi="Arial" w:cs="Arial"/>
          <w:i/>
          <w:iCs/>
          <w:sz w:val="22"/>
          <w:szCs w:val="22"/>
        </w:rPr>
        <w:t>Acarreos.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 xml:space="preserve">N CTR CAR 1 01 015/00 </w:t>
      </w:r>
      <w:r w:rsidRPr="0061053D">
        <w:rPr>
          <w:rFonts w:ascii="Arial" w:hAnsi="Arial" w:cs="Arial"/>
          <w:i/>
          <w:iCs/>
          <w:sz w:val="22"/>
          <w:szCs w:val="22"/>
        </w:rPr>
        <w:t>Bermas.</w:t>
      </w:r>
    </w:p>
    <w:p w:rsidR="0061053D" w:rsidRPr="0061053D" w:rsidRDefault="0061053D" w:rsidP="0061053D">
      <w:pPr>
        <w:pStyle w:val="Sangra2detindependiente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Estructuras y Obras de drenaje.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N·CTR·CAR·1·02·003/04 </w:t>
      </w:r>
      <w:r w:rsidRPr="0061053D">
        <w:rPr>
          <w:rFonts w:ascii="Arial" w:hAnsi="Arial" w:cs="Arial"/>
          <w:i/>
          <w:iCs/>
          <w:sz w:val="22"/>
          <w:szCs w:val="22"/>
          <w:lang w:val="pt-BR"/>
        </w:rPr>
        <w:t>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color w:val="0000FF"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N·CTR·CAR·1·02·004/02 </w:t>
      </w:r>
      <w:r w:rsidRPr="0061053D">
        <w:rPr>
          <w:rFonts w:ascii="Arial" w:hAnsi="Arial" w:cs="Arial"/>
          <w:i/>
          <w:sz w:val="22"/>
          <w:szCs w:val="22"/>
          <w:lang w:val="pt-BR"/>
        </w:rPr>
        <w:t xml:space="preserve">Acero para </w:t>
      </w:r>
      <w:r w:rsidRPr="0061053D">
        <w:rPr>
          <w:rFonts w:ascii="Arial" w:hAnsi="Arial" w:cs="Arial"/>
          <w:i/>
          <w:iCs/>
          <w:sz w:val="22"/>
          <w:szCs w:val="22"/>
          <w:lang w:val="pt-BR"/>
        </w:rPr>
        <w:t>Concreto Hidráulico</w:t>
      </w:r>
      <w:r w:rsidRPr="0061053D">
        <w:rPr>
          <w:rFonts w:ascii="Arial" w:hAnsi="Arial" w:cs="Arial"/>
          <w:i/>
          <w:iCs/>
          <w:color w:val="0000FF"/>
          <w:sz w:val="22"/>
          <w:szCs w:val="22"/>
          <w:lang w:val="pt-BR"/>
        </w:rPr>
        <w:t>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color w:val="0000FF"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N·CTR·CAR·1·02·005/01 </w:t>
      </w:r>
      <w:r w:rsidRPr="0061053D">
        <w:rPr>
          <w:rFonts w:ascii="Arial" w:hAnsi="Arial" w:cs="Arial"/>
          <w:i/>
          <w:sz w:val="22"/>
          <w:szCs w:val="22"/>
          <w:lang w:val="pt-BR"/>
        </w:rPr>
        <w:t>Acero Estructural y Elementos Metálicos</w:t>
      </w:r>
      <w:r w:rsidRPr="0061053D">
        <w:rPr>
          <w:rFonts w:ascii="Arial" w:hAnsi="Arial" w:cs="Arial"/>
          <w:i/>
          <w:iCs/>
          <w:color w:val="0000FF"/>
          <w:sz w:val="22"/>
          <w:szCs w:val="22"/>
          <w:lang w:val="pt-BR"/>
        </w:rPr>
        <w:t>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color w:val="0000FF"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N·CTR·CAR·1·02·006/01 </w:t>
      </w:r>
      <w:r w:rsidRPr="0061053D">
        <w:rPr>
          <w:rFonts w:ascii="Arial" w:hAnsi="Arial" w:cs="Arial"/>
          <w:i/>
          <w:sz w:val="22"/>
          <w:szCs w:val="22"/>
          <w:lang w:val="pt-BR"/>
        </w:rPr>
        <w:t>Estructuras de Concreto Reforzado</w:t>
      </w:r>
      <w:r w:rsidRPr="0061053D">
        <w:rPr>
          <w:rFonts w:ascii="Arial" w:hAnsi="Arial" w:cs="Arial"/>
          <w:sz w:val="22"/>
          <w:szCs w:val="22"/>
          <w:lang w:val="pt-BR"/>
        </w:rPr>
        <w:t>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 CTR CAR 1 02 008/00 </w:t>
      </w:r>
      <w:r w:rsidRPr="0061053D">
        <w:rPr>
          <w:rFonts w:ascii="Arial" w:hAnsi="Arial" w:cs="Arial"/>
          <w:i/>
          <w:sz w:val="22"/>
          <w:szCs w:val="22"/>
        </w:rPr>
        <w:t>Estructuras de acero.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N·CTR·CAR·1·02·010/00 </w:t>
      </w:r>
      <w:r w:rsidRPr="0061053D">
        <w:rPr>
          <w:rFonts w:ascii="Arial" w:hAnsi="Arial" w:cs="Arial"/>
          <w:i/>
          <w:iCs/>
          <w:sz w:val="22"/>
          <w:szCs w:val="22"/>
        </w:rPr>
        <w:t xml:space="preserve">Guarniciones y Banquetas. 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N·CTR·CAR·1·02·012/00 </w:t>
      </w:r>
      <w:r w:rsidRPr="0061053D">
        <w:rPr>
          <w:rFonts w:ascii="Arial" w:hAnsi="Arial" w:cs="Arial"/>
          <w:i/>
          <w:iCs/>
          <w:sz w:val="22"/>
          <w:szCs w:val="22"/>
        </w:rPr>
        <w:t>Recubrimiento con Pintura.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N·CTR·CAR·1·02·013/00 </w:t>
      </w:r>
      <w:r w:rsidRPr="0061053D">
        <w:rPr>
          <w:rFonts w:ascii="Arial" w:hAnsi="Arial" w:cs="Arial"/>
          <w:i/>
          <w:iCs/>
          <w:sz w:val="22"/>
          <w:szCs w:val="22"/>
        </w:rPr>
        <w:t>Demoliciones y Desmantelamientos.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N·CTR·CAR·1·03·006/00 </w:t>
      </w:r>
      <w:r w:rsidRPr="0061053D">
        <w:rPr>
          <w:rFonts w:ascii="Arial" w:hAnsi="Arial" w:cs="Arial"/>
          <w:i/>
          <w:iCs/>
          <w:sz w:val="22"/>
          <w:szCs w:val="22"/>
        </w:rPr>
        <w:t>Lavaderos.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N·CTR·CAR·1·03·007/00 </w:t>
      </w:r>
      <w:r w:rsidRPr="0061053D">
        <w:rPr>
          <w:rFonts w:ascii="Arial" w:hAnsi="Arial" w:cs="Arial"/>
          <w:i/>
          <w:iCs/>
          <w:sz w:val="22"/>
          <w:szCs w:val="22"/>
        </w:rPr>
        <w:t>Bordillos.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N·CTR·CAR·1·01·005/00 </w:t>
      </w:r>
      <w:r w:rsidRPr="0061053D">
        <w:rPr>
          <w:rFonts w:ascii="Arial" w:hAnsi="Arial" w:cs="Arial"/>
          <w:i/>
          <w:iCs/>
          <w:sz w:val="22"/>
          <w:szCs w:val="22"/>
        </w:rPr>
        <w:t>Excavación para Canales.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N·CTR·CAR·1·01·007/00 </w:t>
      </w:r>
      <w:r w:rsidRPr="0061053D">
        <w:rPr>
          <w:rFonts w:ascii="Arial" w:hAnsi="Arial" w:cs="Arial"/>
          <w:i/>
          <w:iCs/>
          <w:sz w:val="22"/>
          <w:szCs w:val="22"/>
        </w:rPr>
        <w:t>Excavación para Estructuras.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N·CTR·CAR·1·01·011/11 </w:t>
      </w:r>
      <w:r w:rsidRPr="0061053D">
        <w:rPr>
          <w:rFonts w:ascii="Arial" w:hAnsi="Arial" w:cs="Arial"/>
          <w:i/>
          <w:iCs/>
          <w:sz w:val="22"/>
          <w:szCs w:val="22"/>
          <w:lang w:val="pt-BR"/>
        </w:rPr>
        <w:t>Rellenos.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  <w:lang w:val="pt-BR"/>
        </w:rPr>
      </w:pPr>
      <w:r w:rsidRPr="0061053D">
        <w:rPr>
          <w:rFonts w:ascii="Arial" w:hAnsi="Arial" w:cs="Arial"/>
          <w:sz w:val="22"/>
          <w:szCs w:val="22"/>
          <w:lang w:val="pt-BR"/>
        </w:rPr>
        <w:t xml:space="preserve">N·CTR·CAR·1·01·013/00 </w:t>
      </w:r>
      <w:r w:rsidRPr="0061053D">
        <w:rPr>
          <w:rFonts w:ascii="Arial" w:hAnsi="Arial" w:cs="Arial"/>
          <w:i/>
          <w:iCs/>
          <w:sz w:val="22"/>
          <w:szCs w:val="22"/>
          <w:lang w:val="pt-BR"/>
        </w:rPr>
        <w:t>Acarreos.</w:t>
      </w:r>
    </w:p>
    <w:p w:rsidR="0061053D" w:rsidRPr="0061053D" w:rsidRDefault="0061053D" w:rsidP="0061053D">
      <w:pPr>
        <w:ind w:left="113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N·CTR·CAR·1·03·014/09 </w:t>
      </w:r>
      <w:r w:rsidRPr="0061053D">
        <w:rPr>
          <w:rFonts w:ascii="Arial" w:hAnsi="Arial" w:cs="Arial"/>
          <w:i/>
          <w:iCs/>
          <w:sz w:val="22"/>
          <w:szCs w:val="22"/>
        </w:rPr>
        <w:t>Alcantarillas de tubos corrugados de polietileno de alta densidad.</w:t>
      </w:r>
    </w:p>
    <w:p w:rsidR="0061053D" w:rsidRPr="0061053D" w:rsidRDefault="0061053D" w:rsidP="0061053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Pavimentos.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  <w:lang w:val="es-MX"/>
        </w:rPr>
      </w:pPr>
      <w:r w:rsidRPr="0061053D">
        <w:rPr>
          <w:rFonts w:ascii="Arial" w:hAnsi="Arial" w:cs="Arial"/>
          <w:sz w:val="22"/>
          <w:szCs w:val="22"/>
          <w:lang w:val="es-MX"/>
        </w:rPr>
        <w:t xml:space="preserve">N·CTR·CAR·1·04·002/11 </w:t>
      </w:r>
      <w:r w:rsidRPr="0061053D">
        <w:rPr>
          <w:rFonts w:ascii="Arial" w:hAnsi="Arial" w:cs="Arial"/>
          <w:i/>
          <w:iCs/>
          <w:sz w:val="22"/>
          <w:szCs w:val="22"/>
          <w:lang w:val="es-MX"/>
        </w:rPr>
        <w:t>Subbases y Bases.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 CTR CAR 1 04 003/00 </w:t>
      </w:r>
      <w:r w:rsidRPr="0061053D">
        <w:rPr>
          <w:rFonts w:ascii="Arial" w:hAnsi="Arial" w:cs="Arial"/>
          <w:i/>
          <w:sz w:val="22"/>
          <w:szCs w:val="22"/>
        </w:rPr>
        <w:t>Capas estabilizadas.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N·CTR·CAR·1·04·004/00 </w:t>
      </w:r>
      <w:r w:rsidRPr="0061053D">
        <w:rPr>
          <w:rFonts w:ascii="Arial" w:hAnsi="Arial" w:cs="Arial"/>
          <w:i/>
          <w:iCs/>
          <w:sz w:val="22"/>
          <w:szCs w:val="22"/>
        </w:rPr>
        <w:t>Riegos de Impregnación.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N·CTR·CAR·1·04·005/00 </w:t>
      </w:r>
      <w:r w:rsidRPr="0061053D">
        <w:rPr>
          <w:rFonts w:ascii="Arial" w:hAnsi="Arial" w:cs="Arial"/>
          <w:i/>
          <w:iCs/>
          <w:sz w:val="22"/>
          <w:szCs w:val="22"/>
        </w:rPr>
        <w:t>Riegos de Liga.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N·CTR·CAR·1·04·006/09 </w:t>
      </w:r>
      <w:r w:rsidRPr="0061053D">
        <w:rPr>
          <w:rFonts w:ascii="Arial" w:hAnsi="Arial" w:cs="Arial"/>
          <w:i/>
          <w:iCs/>
          <w:sz w:val="22"/>
          <w:szCs w:val="22"/>
        </w:rPr>
        <w:t>Carpetas Asfálticas con Mezcla en Caliente.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N·CTR·CAR·1·04·009/06 </w:t>
      </w:r>
      <w:r w:rsidRPr="0061053D">
        <w:rPr>
          <w:rFonts w:ascii="Arial" w:hAnsi="Arial" w:cs="Arial"/>
          <w:i/>
          <w:iCs/>
          <w:sz w:val="22"/>
          <w:szCs w:val="22"/>
        </w:rPr>
        <w:t>Carpetas de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N·CTR·CAR·1·01·013/00 </w:t>
      </w:r>
      <w:r w:rsidRPr="0061053D">
        <w:rPr>
          <w:rFonts w:ascii="Arial" w:hAnsi="Arial" w:cs="Arial"/>
          <w:i/>
          <w:iCs/>
          <w:sz w:val="22"/>
          <w:szCs w:val="22"/>
        </w:rPr>
        <w:t>Acarreos.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N·CTR·CAR·1·04·010/09 </w:t>
      </w:r>
      <w:r w:rsidRPr="0061053D">
        <w:rPr>
          <w:rFonts w:ascii="Arial" w:hAnsi="Arial" w:cs="Arial"/>
          <w:i/>
          <w:iCs/>
          <w:sz w:val="22"/>
          <w:szCs w:val="22"/>
        </w:rPr>
        <w:t>Capas de Rodadura con Mezcla Asfáltica en Caliente.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N·CTR·CAR·1·01·013/00 </w:t>
      </w:r>
      <w:r w:rsidRPr="0061053D">
        <w:rPr>
          <w:rFonts w:ascii="Arial" w:hAnsi="Arial" w:cs="Arial"/>
          <w:i/>
          <w:iCs/>
          <w:sz w:val="22"/>
          <w:szCs w:val="22"/>
        </w:rPr>
        <w:t>Acarreos.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N·CSV·CAR 3·02·007/10 </w:t>
      </w:r>
      <w:r w:rsidRPr="0061053D">
        <w:rPr>
          <w:rFonts w:ascii="Arial" w:hAnsi="Arial" w:cs="Arial"/>
          <w:i/>
          <w:sz w:val="22"/>
          <w:szCs w:val="22"/>
        </w:rPr>
        <w:t>Recorte de carpetas asfálticas</w:t>
      </w:r>
      <w:r w:rsidRPr="0061053D">
        <w:rPr>
          <w:rFonts w:ascii="Arial" w:hAnsi="Arial" w:cs="Arial"/>
          <w:sz w:val="22"/>
          <w:szCs w:val="22"/>
        </w:rPr>
        <w:t>.</w:t>
      </w:r>
    </w:p>
    <w:p w:rsidR="0061053D" w:rsidRDefault="0061053D" w:rsidP="0061053D">
      <w:pPr>
        <w:pStyle w:val="Sangra2detindependiente"/>
        <w:spacing w:line="240" w:lineRule="auto"/>
        <w:ind w:left="0"/>
        <w:rPr>
          <w:rFonts w:ascii="Arial" w:hAnsi="Arial" w:cs="Arial"/>
          <w:i/>
          <w:iCs/>
          <w:sz w:val="22"/>
          <w:szCs w:val="22"/>
        </w:rPr>
      </w:pPr>
    </w:p>
    <w:p w:rsidR="0061053D" w:rsidRDefault="0061053D" w:rsidP="0061053D">
      <w:pPr>
        <w:pStyle w:val="Sangra2detindependiente"/>
        <w:spacing w:line="240" w:lineRule="auto"/>
        <w:ind w:left="0"/>
        <w:rPr>
          <w:rFonts w:ascii="Arial" w:hAnsi="Arial" w:cs="Arial"/>
          <w:i/>
          <w:iCs/>
          <w:sz w:val="22"/>
          <w:szCs w:val="22"/>
        </w:rPr>
      </w:pPr>
    </w:p>
    <w:p w:rsidR="0061053D" w:rsidRPr="0061053D" w:rsidRDefault="0061053D" w:rsidP="0061053D">
      <w:pPr>
        <w:pStyle w:val="Sangra2detindependiente"/>
        <w:spacing w:line="240" w:lineRule="auto"/>
        <w:ind w:left="0"/>
        <w:rPr>
          <w:rFonts w:ascii="Arial" w:hAnsi="Arial" w:cs="Arial"/>
          <w:i/>
          <w:iCs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Señalamiento y Dispositivos de Seguridad.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N·CTR·CAR·1·07·001/00 </w:t>
      </w:r>
      <w:r w:rsidRPr="0061053D">
        <w:rPr>
          <w:rFonts w:ascii="Arial" w:hAnsi="Arial" w:cs="Arial"/>
          <w:i/>
          <w:iCs/>
          <w:sz w:val="22"/>
          <w:szCs w:val="22"/>
        </w:rPr>
        <w:t>Marcas en el Pavimento.</w:t>
      </w:r>
    </w:p>
    <w:p w:rsidR="0061053D" w:rsidRPr="0061053D" w:rsidRDefault="0061053D" w:rsidP="0061053D">
      <w:pPr>
        <w:pStyle w:val="Sangra2detindependiente"/>
        <w:spacing w:line="240" w:lineRule="auto"/>
        <w:ind w:left="1211" w:hanging="502"/>
        <w:rPr>
          <w:rFonts w:ascii="Arial" w:hAnsi="Arial" w:cs="Arial"/>
          <w:i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>N·CTR·CAR·1·07·002/00</w:t>
      </w:r>
      <w:r w:rsidRPr="0061053D">
        <w:rPr>
          <w:rFonts w:ascii="Arial" w:hAnsi="Arial" w:cs="Arial"/>
          <w:sz w:val="22"/>
          <w:szCs w:val="22"/>
        </w:rPr>
        <w:t xml:space="preserve"> </w:t>
      </w:r>
      <w:r w:rsidRPr="0061053D">
        <w:rPr>
          <w:rFonts w:ascii="Arial" w:hAnsi="Arial" w:cs="Arial"/>
          <w:i/>
          <w:sz w:val="22"/>
          <w:szCs w:val="22"/>
        </w:rPr>
        <w:t>Marcas en guarniciones.</w:t>
      </w:r>
    </w:p>
    <w:p w:rsidR="0061053D" w:rsidRPr="0061053D" w:rsidRDefault="0061053D" w:rsidP="0061053D">
      <w:pPr>
        <w:pStyle w:val="Sangra2detindependiente"/>
        <w:spacing w:line="240" w:lineRule="auto"/>
        <w:ind w:left="1211" w:hanging="502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>N·CTR·CAR·1·07·003/00</w:t>
      </w:r>
      <w:r w:rsidRPr="0061053D">
        <w:rPr>
          <w:rFonts w:ascii="Arial" w:hAnsi="Arial" w:cs="Arial"/>
          <w:sz w:val="22"/>
          <w:szCs w:val="22"/>
        </w:rPr>
        <w:t xml:space="preserve"> </w:t>
      </w:r>
      <w:r w:rsidRPr="0061053D">
        <w:rPr>
          <w:rFonts w:ascii="Arial" w:hAnsi="Arial" w:cs="Arial"/>
          <w:i/>
          <w:sz w:val="22"/>
          <w:szCs w:val="22"/>
        </w:rPr>
        <w:t>Marcas en Estructuras y Objetos Adyacentes a la Superficie de Rodamiento.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N·CTR·CAR·1·07·004/02 </w:t>
      </w:r>
      <w:r w:rsidRPr="0061053D">
        <w:rPr>
          <w:rFonts w:ascii="Arial" w:hAnsi="Arial" w:cs="Arial"/>
          <w:i/>
          <w:iCs/>
          <w:sz w:val="22"/>
          <w:szCs w:val="22"/>
        </w:rPr>
        <w:t>Vialetas y Botones.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N·CTR·CAR·1·07·005/00 </w:t>
      </w:r>
      <w:r w:rsidRPr="0061053D">
        <w:rPr>
          <w:rFonts w:ascii="Arial" w:hAnsi="Arial" w:cs="Arial"/>
          <w:i/>
          <w:iCs/>
          <w:sz w:val="22"/>
          <w:szCs w:val="22"/>
        </w:rPr>
        <w:t>Señales Verticales Bajas.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N·CTR·CAR·1·07·006/00 </w:t>
      </w:r>
      <w:r w:rsidRPr="0061053D">
        <w:rPr>
          <w:rFonts w:ascii="Arial" w:hAnsi="Arial" w:cs="Arial"/>
          <w:i/>
          <w:iCs/>
          <w:sz w:val="22"/>
          <w:szCs w:val="22"/>
        </w:rPr>
        <w:t>Señales Verticales Elevadas.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N·CTR·CAR·1·07·007/00 </w:t>
      </w:r>
      <w:r w:rsidRPr="0061053D">
        <w:rPr>
          <w:rFonts w:ascii="Arial" w:hAnsi="Arial" w:cs="Arial"/>
          <w:i/>
          <w:iCs/>
          <w:sz w:val="22"/>
          <w:szCs w:val="22"/>
        </w:rPr>
        <w:t>Indicadores de alineamiento.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N·CTR·CAR·1·07·006/00 </w:t>
      </w:r>
      <w:r w:rsidRPr="0061053D">
        <w:rPr>
          <w:rFonts w:ascii="Arial" w:hAnsi="Arial" w:cs="Arial"/>
          <w:i/>
          <w:iCs/>
          <w:sz w:val="22"/>
          <w:szCs w:val="22"/>
        </w:rPr>
        <w:t>Señales Verticales Elevadas.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N·CTR·CAR·1·07·009/00 </w:t>
      </w:r>
      <w:r w:rsidRPr="0061053D">
        <w:rPr>
          <w:rFonts w:ascii="Arial" w:hAnsi="Arial" w:cs="Arial"/>
          <w:i/>
          <w:iCs/>
          <w:sz w:val="22"/>
          <w:szCs w:val="22"/>
        </w:rPr>
        <w:t>Defensas.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N·CTR·CAR·1·07·010/00 </w:t>
      </w:r>
      <w:r w:rsidRPr="0061053D">
        <w:rPr>
          <w:rFonts w:ascii="Arial" w:hAnsi="Arial" w:cs="Arial"/>
          <w:i/>
          <w:iCs/>
          <w:sz w:val="22"/>
          <w:szCs w:val="22"/>
        </w:rPr>
        <w:t>Barreras centrales.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N·CTR·CAR·1·07·011/00 </w:t>
      </w:r>
      <w:r w:rsidRPr="0061053D">
        <w:rPr>
          <w:rFonts w:ascii="Arial" w:hAnsi="Arial" w:cs="Arial"/>
          <w:i/>
          <w:iCs/>
          <w:sz w:val="22"/>
          <w:szCs w:val="22"/>
        </w:rPr>
        <w:t>Bordos.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N·CTR·CAR·1·07·012/00 </w:t>
      </w:r>
      <w:r w:rsidRPr="0061053D">
        <w:rPr>
          <w:rFonts w:ascii="Arial" w:hAnsi="Arial" w:cs="Arial"/>
          <w:i/>
          <w:iCs/>
          <w:sz w:val="22"/>
          <w:szCs w:val="22"/>
        </w:rPr>
        <w:t>Vibradores.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N·CTR·CAR·1·07·014/00 </w:t>
      </w:r>
      <w:r w:rsidRPr="0061053D">
        <w:rPr>
          <w:rFonts w:ascii="Arial" w:hAnsi="Arial" w:cs="Arial"/>
          <w:i/>
          <w:iCs/>
          <w:sz w:val="22"/>
          <w:szCs w:val="22"/>
        </w:rPr>
        <w:t>Barreras.</w:t>
      </w:r>
    </w:p>
    <w:p w:rsidR="0061053D" w:rsidRDefault="0061053D" w:rsidP="0061053D">
      <w:pPr>
        <w:pStyle w:val="Sangra2detindependiente"/>
        <w:spacing w:after="0" w:line="240" w:lineRule="auto"/>
        <w:ind w:left="1134" w:hanging="425"/>
        <w:rPr>
          <w:rFonts w:ascii="Arial" w:hAnsi="Arial" w:cs="Arial"/>
          <w:i/>
          <w:sz w:val="22"/>
          <w:szCs w:val="22"/>
        </w:rPr>
      </w:pPr>
      <w:r w:rsidRPr="0061053D">
        <w:rPr>
          <w:rFonts w:ascii="Arial" w:hAnsi="Arial" w:cs="Arial"/>
          <w:iCs/>
          <w:sz w:val="22"/>
          <w:szCs w:val="22"/>
        </w:rPr>
        <w:t xml:space="preserve">N·CTR·CAR·1·07·016/00 </w:t>
      </w:r>
      <w:r w:rsidRPr="0061053D">
        <w:rPr>
          <w:rFonts w:ascii="Arial" w:hAnsi="Arial" w:cs="Arial"/>
          <w:i/>
          <w:sz w:val="22"/>
          <w:szCs w:val="22"/>
        </w:rPr>
        <w:t>Señalamiento y Dispositivos Para Protección en Obras.</w:t>
      </w:r>
    </w:p>
    <w:p w:rsidR="00BF3948" w:rsidRDefault="00BF3948" w:rsidP="0061053D">
      <w:pPr>
        <w:pStyle w:val="Sangra2detindependiente"/>
        <w:spacing w:after="0" w:line="240" w:lineRule="auto"/>
        <w:ind w:left="1134" w:hanging="425"/>
        <w:rPr>
          <w:rFonts w:ascii="Arial" w:hAnsi="Arial" w:cs="Arial"/>
          <w:sz w:val="22"/>
          <w:szCs w:val="22"/>
        </w:rPr>
      </w:pPr>
    </w:p>
    <w:p w:rsidR="00BF3948" w:rsidRDefault="00BF3948" w:rsidP="00BF3948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Instalaciones eléctricas y especiales</w:t>
      </w:r>
    </w:p>
    <w:p w:rsidR="00BF3948" w:rsidRDefault="00BF3948" w:rsidP="00BF3948">
      <w:pPr>
        <w:ind w:left="70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F3948" w:rsidRDefault="00BF3948" w:rsidP="00BF3948">
      <w:pPr>
        <w:ind w:left="709"/>
        <w:jc w:val="both"/>
        <w:rPr>
          <w:rFonts w:ascii="Arial" w:hAnsi="Arial" w:cs="Arial"/>
          <w:i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OM-001-SEDE 2012 </w:t>
      </w:r>
      <w:r>
        <w:rPr>
          <w:rFonts w:ascii="Arial" w:hAnsi="Arial" w:cs="Arial"/>
          <w:i/>
          <w:sz w:val="22"/>
          <w:szCs w:val="22"/>
        </w:rPr>
        <w:t>Instalaciones eléctricas</w:t>
      </w:r>
      <w:r w:rsidRPr="00BF3948">
        <w:rPr>
          <w:rFonts w:ascii="Arial" w:hAnsi="Arial" w:cs="Arial"/>
          <w:i/>
          <w:iCs/>
          <w:sz w:val="22"/>
          <w:szCs w:val="22"/>
        </w:rPr>
        <w:t>.</w:t>
      </w:r>
    </w:p>
    <w:p w:rsidR="00BF3948" w:rsidRDefault="00BF3948" w:rsidP="00BF3948">
      <w:pPr>
        <w:ind w:left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Conductores y otras normas</w:t>
      </w:r>
    </w:p>
    <w:p w:rsid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NMX-J-511-ANCE 1999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BF3948">
        <w:rPr>
          <w:rFonts w:ascii="Arial" w:hAnsi="Arial" w:cs="Arial"/>
          <w:sz w:val="22"/>
          <w:szCs w:val="22"/>
          <w:lang w:val="en-US"/>
        </w:rPr>
        <w:t>NMX-I-248-1998NYCE-2005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BF3948">
        <w:rPr>
          <w:rFonts w:ascii="Arial" w:hAnsi="Arial" w:cs="Arial"/>
          <w:sz w:val="22"/>
          <w:szCs w:val="22"/>
          <w:lang w:val="en-US"/>
        </w:rPr>
        <w:t>NMX-I-279-NYCE-2001</w:t>
      </w:r>
    </w:p>
    <w:p w:rsid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NMX-J-023/1-1997-ANCE</w:t>
      </w:r>
    </w:p>
    <w:p w:rsid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NMX-J-535-1998-ANCE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NMX-J-536-1998-ANCE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-568B.1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-568B.2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-568B.3</w:t>
      </w:r>
    </w:p>
    <w:p w:rsidR="00BF3948" w:rsidRPr="003F5409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3F5409">
        <w:rPr>
          <w:rFonts w:ascii="Arial" w:hAnsi="Arial" w:cs="Arial"/>
          <w:sz w:val="22"/>
          <w:szCs w:val="22"/>
          <w:lang w:val="en-US"/>
        </w:rPr>
        <w:t>ANSI/EIA/TIA-ADDENDA B.1-1</w:t>
      </w:r>
    </w:p>
    <w:p w:rsidR="00BF3948" w:rsidRPr="003F5409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3F5409">
        <w:rPr>
          <w:rFonts w:ascii="Arial" w:hAnsi="Arial" w:cs="Arial"/>
          <w:sz w:val="22"/>
          <w:szCs w:val="22"/>
          <w:lang w:val="en-US"/>
        </w:rPr>
        <w:t>ANSI/EIA/TIA-ADDENDA B.2-2</w:t>
      </w:r>
    </w:p>
    <w:p w:rsidR="00BF3948" w:rsidRPr="003F5409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3F5409">
        <w:rPr>
          <w:rFonts w:ascii="Arial" w:hAnsi="Arial" w:cs="Arial"/>
          <w:sz w:val="22"/>
          <w:szCs w:val="22"/>
          <w:lang w:val="en-US"/>
        </w:rPr>
        <w:t>ANSI/EIA/TIA-ADDENDA B.2-3</w:t>
      </w:r>
    </w:p>
    <w:p w:rsidR="00BF3948" w:rsidRPr="003F5409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3F5409">
        <w:rPr>
          <w:rFonts w:ascii="Arial" w:hAnsi="Arial" w:cs="Arial"/>
          <w:sz w:val="22"/>
          <w:szCs w:val="22"/>
          <w:lang w:val="en-US"/>
        </w:rPr>
        <w:t>ANSI/EIA/TIA-ADDENDA B.2-4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BF3948">
        <w:rPr>
          <w:rFonts w:ascii="Arial" w:hAnsi="Arial" w:cs="Arial"/>
          <w:sz w:val="22"/>
          <w:szCs w:val="22"/>
          <w:lang w:val="en-US"/>
        </w:rPr>
        <w:t>ANSI/EIA/TIA-ADDENDA B.3-1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-606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-569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</w:t>
      </w:r>
      <w:r>
        <w:rPr>
          <w:rFonts w:ascii="Arial" w:hAnsi="Arial" w:cs="Arial"/>
          <w:sz w:val="22"/>
          <w:szCs w:val="22"/>
        </w:rPr>
        <w:t>-605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</w:rPr>
      </w:pPr>
      <w:r w:rsidRPr="00BF3948">
        <w:rPr>
          <w:rFonts w:ascii="Arial" w:hAnsi="Arial" w:cs="Arial"/>
          <w:sz w:val="22"/>
          <w:szCs w:val="22"/>
        </w:rPr>
        <w:t>ANSI/EIA/TIA-606-A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sz w:val="22"/>
          <w:szCs w:val="22"/>
          <w:lang w:val="en-US"/>
        </w:rPr>
      </w:pPr>
      <w:r w:rsidRPr="00BF3948">
        <w:rPr>
          <w:rFonts w:ascii="Arial" w:hAnsi="Arial" w:cs="Arial"/>
          <w:sz w:val="22"/>
          <w:szCs w:val="22"/>
          <w:lang w:val="en-US"/>
        </w:rPr>
        <w:t>J-STD-607-A</w:t>
      </w:r>
    </w:p>
    <w:p w:rsidR="00BF3948" w:rsidRPr="00BF3948" w:rsidRDefault="00BF3948" w:rsidP="00BF3948">
      <w:pPr>
        <w:ind w:left="709"/>
        <w:jc w:val="both"/>
        <w:rPr>
          <w:rFonts w:ascii="Arial" w:hAnsi="Arial" w:cs="Arial"/>
          <w:bCs/>
          <w:iCs/>
          <w:sz w:val="22"/>
          <w:szCs w:val="22"/>
          <w:lang w:val="en-US"/>
        </w:rPr>
      </w:pPr>
      <w:r w:rsidRPr="00BF3948">
        <w:rPr>
          <w:rFonts w:ascii="Arial" w:hAnsi="Arial" w:cs="Arial"/>
          <w:sz w:val="22"/>
          <w:szCs w:val="22"/>
          <w:lang w:val="en-US"/>
        </w:rPr>
        <w:t>SO/IEC FDIS 11801:2002</w:t>
      </w:r>
    </w:p>
    <w:p w:rsidR="0061053D" w:rsidRPr="00BF3948" w:rsidRDefault="0061053D" w:rsidP="0061053D">
      <w:pPr>
        <w:pStyle w:val="Sangra2detindependiente"/>
        <w:spacing w:after="0" w:line="240" w:lineRule="auto"/>
        <w:ind w:left="1134" w:hanging="425"/>
        <w:rPr>
          <w:rFonts w:ascii="Arial" w:hAnsi="Arial" w:cs="Arial"/>
          <w:sz w:val="22"/>
          <w:szCs w:val="22"/>
          <w:lang w:val="en-US"/>
        </w:rPr>
      </w:pPr>
    </w:p>
    <w:p w:rsidR="0061053D" w:rsidRPr="0061053D" w:rsidRDefault="0061053D" w:rsidP="0061053D">
      <w:pPr>
        <w:numPr>
          <w:ilvl w:val="0"/>
          <w:numId w:val="31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Obras marginales.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N·CTR·CAR·1·08·001/07 </w:t>
      </w:r>
      <w:r w:rsidRPr="0061053D">
        <w:rPr>
          <w:rFonts w:ascii="Arial" w:hAnsi="Arial" w:cs="Arial"/>
          <w:i/>
          <w:iCs/>
          <w:sz w:val="22"/>
          <w:szCs w:val="22"/>
        </w:rPr>
        <w:t>Poliductos para fibra óptica en el acometimiento de carreteras.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N·CTR·CAR·1·08·002/01 </w:t>
      </w:r>
      <w:r w:rsidRPr="0061053D">
        <w:rPr>
          <w:rFonts w:ascii="Arial" w:hAnsi="Arial" w:cs="Arial"/>
          <w:i/>
          <w:sz w:val="22"/>
          <w:szCs w:val="22"/>
        </w:rPr>
        <w:t>Registros</w:t>
      </w:r>
      <w:r w:rsidRPr="0061053D">
        <w:rPr>
          <w:rFonts w:ascii="Arial" w:hAnsi="Arial" w:cs="Arial"/>
          <w:i/>
          <w:iCs/>
          <w:sz w:val="22"/>
          <w:szCs w:val="22"/>
        </w:rPr>
        <w:t xml:space="preserve"> para fibra óptica en el acometimiento de carreteras.</w:t>
      </w:r>
    </w:p>
    <w:p w:rsidR="00AA0FF8" w:rsidRDefault="00AA0FF8" w:rsidP="003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ES_tradnl"/>
        </w:rPr>
      </w:pPr>
    </w:p>
    <w:p w:rsidR="003F5409" w:rsidRPr="0061053D" w:rsidRDefault="003F5409" w:rsidP="003842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s-ES_tradnl"/>
        </w:rPr>
      </w:pPr>
    </w:p>
    <w:p w:rsidR="00E94E7F" w:rsidRPr="000E73DE" w:rsidRDefault="00115000" w:rsidP="00E94E7F">
      <w:pPr>
        <w:ind w:right="50"/>
        <w:rPr>
          <w:rFonts w:ascii="Arial" w:eastAsia="Batang" w:hAnsi="Arial" w:cs="Arial"/>
          <w:b/>
          <w:color w:val="1F497D" w:themeColor="text2"/>
          <w:sz w:val="28"/>
          <w:szCs w:val="28"/>
          <w:u w:val="single"/>
        </w:rPr>
      </w:pPr>
      <w:r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I</w:t>
      </w:r>
      <w:r w:rsidR="004F3B36">
        <w:rPr>
          <w:rFonts w:ascii="Arial" w:eastAsia="Batang" w:hAnsi="Arial" w:cs="Arial"/>
          <w:b/>
          <w:color w:val="1F497D" w:themeColor="text2"/>
          <w:sz w:val="28"/>
          <w:szCs w:val="28"/>
        </w:rPr>
        <w:t>I</w:t>
      </w:r>
      <w:r w:rsidR="00B8461D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.-</w:t>
      </w:r>
      <w:r w:rsidR="005168C3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 xml:space="preserve"> </w:t>
      </w:r>
      <w:r w:rsidR="0061053D">
        <w:rPr>
          <w:rFonts w:ascii="Arial" w:eastAsia="Batang" w:hAnsi="Arial" w:cs="Arial"/>
          <w:b/>
          <w:color w:val="1F497D" w:themeColor="text2"/>
          <w:sz w:val="28"/>
          <w:szCs w:val="28"/>
        </w:rPr>
        <w:t>NORMATIVIDAD DE CALIDAD</w:t>
      </w:r>
      <w:r w:rsidR="005168C3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:</w:t>
      </w:r>
    </w:p>
    <w:p w:rsidR="009A4CC7" w:rsidRPr="000E73DE" w:rsidRDefault="00C157DA" w:rsidP="00AF720C">
      <w:pPr>
        <w:ind w:right="5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Batang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867400" cy="0"/>
                <wp:effectExtent l="5080" t="5080" r="13970" b="13970"/>
                <wp:wrapNone/>
                <wp:docPr id="5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8E620" id="Line 1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" strokecolor="#1f497d"/>
            </w:pict>
          </mc:Fallback>
        </mc:AlternateContent>
      </w:r>
    </w:p>
    <w:p w:rsidR="0061053D" w:rsidRPr="0061053D" w:rsidRDefault="0061053D" w:rsidP="0061053D">
      <w:pPr>
        <w:ind w:left="1134" w:hanging="426"/>
        <w:rPr>
          <w:rFonts w:ascii="Arial" w:hAnsi="Arial" w:cs="Arial"/>
          <w:bCs/>
          <w:i/>
          <w:iCs/>
          <w:sz w:val="22"/>
          <w:szCs w:val="22"/>
          <w:lang w:val="es-MX"/>
        </w:rPr>
      </w:pPr>
      <w:r w:rsidRPr="0061053D">
        <w:rPr>
          <w:rFonts w:ascii="Arial" w:hAnsi="Arial" w:cs="Arial"/>
          <w:bCs/>
          <w:sz w:val="22"/>
          <w:szCs w:val="22"/>
          <w:lang w:val="es-MX"/>
        </w:rPr>
        <w:t xml:space="preserve">N.CAL.1.01/05, </w:t>
      </w:r>
      <w:r w:rsidRPr="0061053D">
        <w:rPr>
          <w:rFonts w:ascii="Arial" w:hAnsi="Arial" w:cs="Arial"/>
          <w:bCs/>
          <w:i/>
          <w:iCs/>
          <w:sz w:val="22"/>
          <w:szCs w:val="22"/>
          <w:lang w:val="es-MX"/>
        </w:rPr>
        <w:t>Ejecución del Control de Calidad Durante la Construcción y/o Conservación</w:t>
      </w:r>
    </w:p>
    <w:p w:rsidR="0061053D" w:rsidRPr="0061053D" w:rsidRDefault="0061053D" w:rsidP="0061053D">
      <w:pPr>
        <w:ind w:firstLine="708"/>
        <w:rPr>
          <w:rFonts w:ascii="Arial" w:hAnsi="Arial" w:cs="Arial"/>
          <w:bCs/>
          <w:i/>
          <w:iCs/>
          <w:sz w:val="22"/>
          <w:szCs w:val="22"/>
          <w:lang w:val="es-MX"/>
        </w:rPr>
      </w:pPr>
      <w:r w:rsidRPr="0061053D">
        <w:rPr>
          <w:rFonts w:ascii="Arial" w:hAnsi="Arial" w:cs="Arial"/>
          <w:bCs/>
          <w:i/>
          <w:iCs/>
          <w:sz w:val="22"/>
          <w:szCs w:val="22"/>
          <w:lang w:val="es-MX"/>
        </w:rPr>
        <w:t>N.CAL.2.05.001/05, Aprobación de Laboratorios</w:t>
      </w:r>
    </w:p>
    <w:p w:rsidR="00AA0FF8" w:rsidRPr="000E73DE" w:rsidRDefault="00AA0FF8" w:rsidP="00AA0FF8">
      <w:pPr>
        <w:ind w:right="-1"/>
        <w:rPr>
          <w:rFonts w:ascii="Arial" w:hAnsi="Arial" w:cs="Arial"/>
          <w:i/>
          <w:sz w:val="22"/>
          <w:szCs w:val="22"/>
        </w:rPr>
      </w:pPr>
    </w:p>
    <w:p w:rsidR="0050178C" w:rsidRPr="000E73DE" w:rsidRDefault="00065AE9" w:rsidP="005168C3">
      <w:pPr>
        <w:ind w:right="50"/>
        <w:rPr>
          <w:rFonts w:ascii="Arial" w:eastAsia="Batang" w:hAnsi="Arial" w:cs="Arial"/>
          <w:b/>
          <w:color w:val="1F497D" w:themeColor="text2"/>
          <w:sz w:val="28"/>
          <w:szCs w:val="28"/>
        </w:rPr>
      </w:pPr>
      <w:r>
        <w:rPr>
          <w:rFonts w:ascii="Arial" w:eastAsia="Batang" w:hAnsi="Arial" w:cs="Arial"/>
          <w:b/>
          <w:color w:val="1F497D" w:themeColor="text2"/>
          <w:sz w:val="28"/>
          <w:szCs w:val="28"/>
        </w:rPr>
        <w:t>III</w:t>
      </w:r>
      <w:r w:rsidR="0050178C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.-</w:t>
      </w:r>
      <w:r w:rsidR="0050178C" w:rsidRPr="000E73DE">
        <w:rPr>
          <w:rFonts w:ascii="Arial" w:eastAsia="Batang" w:hAnsi="Arial" w:cs="Arial"/>
          <w:color w:val="1F497D" w:themeColor="text2"/>
          <w:sz w:val="28"/>
          <w:szCs w:val="28"/>
        </w:rPr>
        <w:t xml:space="preserve"> </w:t>
      </w:r>
      <w:r w:rsidR="0061053D">
        <w:rPr>
          <w:rFonts w:ascii="Arial" w:eastAsia="Batang" w:hAnsi="Arial" w:cs="Arial"/>
          <w:b/>
          <w:color w:val="1F497D" w:themeColor="text2"/>
          <w:sz w:val="28"/>
          <w:szCs w:val="28"/>
        </w:rPr>
        <w:t>NORMATIVIDAD DE CALIDAD DE LOS MATERIALES</w:t>
      </w:r>
      <w:r w:rsidR="005168C3" w:rsidRPr="000E73DE">
        <w:rPr>
          <w:rFonts w:ascii="Arial" w:eastAsia="Batang" w:hAnsi="Arial" w:cs="Arial"/>
          <w:b/>
          <w:color w:val="1F497D" w:themeColor="text2"/>
          <w:sz w:val="28"/>
          <w:szCs w:val="28"/>
        </w:rPr>
        <w:t>:</w:t>
      </w:r>
    </w:p>
    <w:p w:rsidR="00C909EB" w:rsidRPr="00AA0FF8" w:rsidRDefault="00C157DA" w:rsidP="0050178C">
      <w:pPr>
        <w:ind w:right="5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867400" cy="0"/>
                <wp:effectExtent l="5080" t="8890" r="13970" b="10160"/>
                <wp:wrapNone/>
                <wp:docPr id="4" name="Line 6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17AAB" id="Line 670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" strokecolor="#1f497d"/>
            </w:pict>
          </mc:Fallback>
        </mc:AlternateContent>
      </w:r>
    </w:p>
    <w:p w:rsidR="0061053D" w:rsidRPr="0061053D" w:rsidRDefault="0061053D" w:rsidP="0061053D">
      <w:pPr>
        <w:numPr>
          <w:ilvl w:val="0"/>
          <w:numId w:val="3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Terracerías.</w:t>
      </w:r>
    </w:p>
    <w:p w:rsidR="0061053D" w:rsidRPr="0061053D" w:rsidRDefault="0061053D" w:rsidP="0061053D">
      <w:pPr>
        <w:ind w:left="54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N·CMT·1·01/02 </w:t>
      </w:r>
      <w:r w:rsidRPr="0061053D">
        <w:rPr>
          <w:rFonts w:ascii="Arial" w:hAnsi="Arial" w:cs="Arial"/>
          <w:i/>
          <w:iCs/>
          <w:sz w:val="22"/>
          <w:szCs w:val="22"/>
        </w:rPr>
        <w:t>Materiales para Terraplén.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N·CMT·1·03/02 </w:t>
      </w:r>
      <w:r w:rsidRPr="0061053D">
        <w:rPr>
          <w:rFonts w:ascii="Arial" w:hAnsi="Arial" w:cs="Arial"/>
          <w:i/>
          <w:iCs/>
          <w:sz w:val="22"/>
          <w:szCs w:val="22"/>
        </w:rPr>
        <w:t>Materiales para Subrasante.</w:t>
      </w:r>
    </w:p>
    <w:p w:rsidR="0061053D" w:rsidRPr="0061053D" w:rsidRDefault="0061053D" w:rsidP="0061053D">
      <w:pPr>
        <w:pStyle w:val="Sangradetextonormal"/>
        <w:tabs>
          <w:tab w:val="left" w:pos="567"/>
        </w:tabs>
        <w:ind w:right="49"/>
        <w:rPr>
          <w:b/>
          <w:bCs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Estructuras.</w:t>
      </w:r>
    </w:p>
    <w:p w:rsidR="0061053D" w:rsidRPr="0061053D" w:rsidRDefault="0061053D" w:rsidP="0061053D">
      <w:pPr>
        <w:ind w:left="54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1053D">
        <w:rPr>
          <w:rFonts w:ascii="Arial" w:hAnsi="Arial" w:cs="Arial"/>
          <w:b/>
          <w:sz w:val="22"/>
          <w:szCs w:val="22"/>
        </w:rPr>
        <w:t xml:space="preserve">N·CMT·2·01 </w:t>
      </w:r>
      <w:r w:rsidRPr="0061053D">
        <w:rPr>
          <w:rFonts w:ascii="Arial" w:hAnsi="Arial" w:cs="Arial"/>
          <w:b/>
          <w:i/>
          <w:iCs/>
          <w:sz w:val="22"/>
          <w:szCs w:val="22"/>
        </w:rPr>
        <w:t>Materiales Para Mamposterías.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N·CMT·2·01·001/02 </w:t>
      </w:r>
      <w:r w:rsidRPr="0061053D">
        <w:rPr>
          <w:rFonts w:ascii="Arial" w:hAnsi="Arial" w:cs="Arial"/>
          <w:i/>
          <w:iCs/>
          <w:sz w:val="22"/>
          <w:szCs w:val="22"/>
        </w:rPr>
        <w:t>Ladrillos y bloques cerámicos.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N·CMT·2·01·002/02 </w:t>
      </w:r>
      <w:r w:rsidRPr="0061053D">
        <w:rPr>
          <w:rFonts w:ascii="Arial" w:hAnsi="Arial" w:cs="Arial"/>
          <w:i/>
          <w:iCs/>
          <w:sz w:val="22"/>
          <w:szCs w:val="22"/>
        </w:rPr>
        <w:t>Bloques de cemento, tabiques y tabicones.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N·CMT·2·01·004/02 </w:t>
      </w:r>
      <w:r w:rsidRPr="0061053D">
        <w:rPr>
          <w:rFonts w:ascii="Arial" w:hAnsi="Arial" w:cs="Arial"/>
          <w:i/>
          <w:iCs/>
          <w:sz w:val="22"/>
          <w:szCs w:val="22"/>
        </w:rPr>
        <w:t>Morteros.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1053D">
        <w:rPr>
          <w:rFonts w:ascii="Arial" w:hAnsi="Arial" w:cs="Arial"/>
          <w:b/>
          <w:sz w:val="22"/>
          <w:szCs w:val="22"/>
        </w:rPr>
        <w:t xml:space="preserve">N·CMT·2·02 </w:t>
      </w:r>
      <w:r w:rsidRPr="0061053D">
        <w:rPr>
          <w:rFonts w:ascii="Arial" w:hAnsi="Arial" w:cs="Arial"/>
          <w:b/>
          <w:i/>
          <w:iCs/>
          <w:sz w:val="22"/>
          <w:szCs w:val="22"/>
        </w:rPr>
        <w:t>Materiales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N·CMT·2·02·001/02 </w:t>
      </w:r>
      <w:r w:rsidRPr="0061053D">
        <w:rPr>
          <w:rFonts w:ascii="Arial" w:hAnsi="Arial" w:cs="Arial"/>
          <w:i/>
          <w:iCs/>
          <w:sz w:val="22"/>
          <w:szCs w:val="22"/>
        </w:rPr>
        <w:t>Calidad del Cemento Pórtland.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N·CMT·2·02·002/02 </w:t>
      </w:r>
      <w:r w:rsidRPr="0061053D">
        <w:rPr>
          <w:rFonts w:ascii="Arial" w:hAnsi="Arial" w:cs="Arial"/>
          <w:i/>
          <w:iCs/>
          <w:sz w:val="22"/>
          <w:szCs w:val="22"/>
        </w:rPr>
        <w:t>Calidad de Agregados Pétreos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N·CMT·2·02·003/02 </w:t>
      </w:r>
      <w:r w:rsidRPr="0061053D">
        <w:rPr>
          <w:rFonts w:ascii="Arial" w:hAnsi="Arial" w:cs="Arial"/>
          <w:i/>
          <w:iCs/>
          <w:sz w:val="22"/>
          <w:szCs w:val="22"/>
        </w:rPr>
        <w:t>Calidad del Agua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N·CMT·2·02·004/04 </w:t>
      </w:r>
      <w:r w:rsidRPr="0061053D">
        <w:rPr>
          <w:rFonts w:ascii="Arial" w:hAnsi="Arial" w:cs="Arial"/>
          <w:i/>
          <w:iCs/>
          <w:sz w:val="22"/>
          <w:szCs w:val="22"/>
        </w:rPr>
        <w:t>Calidad de Aditivos Químicos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N·CMT·2·02·005/04 </w:t>
      </w:r>
      <w:r w:rsidRPr="0061053D">
        <w:rPr>
          <w:rFonts w:ascii="Arial" w:hAnsi="Arial" w:cs="Arial"/>
          <w:i/>
          <w:iCs/>
          <w:sz w:val="22"/>
          <w:szCs w:val="22"/>
        </w:rPr>
        <w:t>Calidad del Concreto Hidráulico.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N·CMT·2·02·006/04 </w:t>
      </w:r>
      <w:r w:rsidRPr="0061053D">
        <w:rPr>
          <w:rFonts w:ascii="Arial" w:hAnsi="Arial" w:cs="Arial"/>
          <w:i/>
          <w:iCs/>
          <w:sz w:val="22"/>
          <w:szCs w:val="22"/>
        </w:rPr>
        <w:t>Calidad de Membranas de Curado para Concreto Hidráulico.</w:t>
      </w:r>
    </w:p>
    <w:p w:rsidR="0061053D" w:rsidRPr="0061053D" w:rsidRDefault="0061053D" w:rsidP="0061053D">
      <w:pPr>
        <w:ind w:left="708"/>
        <w:jc w:val="both"/>
        <w:rPr>
          <w:rFonts w:ascii="Arial" w:hAnsi="Arial" w:cs="Arial"/>
          <w:i/>
          <w:i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1053D">
        <w:rPr>
          <w:rFonts w:ascii="Arial" w:hAnsi="Arial" w:cs="Arial"/>
          <w:b/>
          <w:sz w:val="22"/>
          <w:szCs w:val="22"/>
        </w:rPr>
        <w:t xml:space="preserve">N·CMT·2·03 </w:t>
      </w:r>
      <w:r w:rsidRPr="0061053D">
        <w:rPr>
          <w:rFonts w:ascii="Arial" w:hAnsi="Arial" w:cs="Arial"/>
          <w:b/>
          <w:i/>
          <w:iCs/>
          <w:sz w:val="22"/>
          <w:szCs w:val="22"/>
        </w:rPr>
        <w:t>Acero y Productos de Acero.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N·CMT·2·03·001/07 </w:t>
      </w:r>
      <w:r w:rsidRPr="0061053D">
        <w:rPr>
          <w:rFonts w:ascii="Arial" w:hAnsi="Arial" w:cs="Arial"/>
          <w:i/>
          <w:iCs/>
          <w:sz w:val="22"/>
          <w:szCs w:val="22"/>
        </w:rPr>
        <w:t>Acero de Refuerzo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N·CMT·2·03·003/04 </w:t>
      </w:r>
      <w:r w:rsidRPr="0061053D">
        <w:rPr>
          <w:rFonts w:ascii="Arial" w:hAnsi="Arial" w:cs="Arial"/>
          <w:i/>
          <w:iCs/>
          <w:sz w:val="22"/>
          <w:szCs w:val="22"/>
        </w:rPr>
        <w:t>Acero Estructural.</w:t>
      </w:r>
    </w:p>
    <w:p w:rsidR="0061053D" w:rsidRPr="0061053D" w:rsidRDefault="0061053D" w:rsidP="0061053D">
      <w:pPr>
        <w:ind w:left="113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N·CMT·2·03·004/06 </w:t>
      </w:r>
      <w:r w:rsidRPr="0061053D">
        <w:rPr>
          <w:rFonts w:ascii="Arial" w:hAnsi="Arial" w:cs="Arial"/>
          <w:i/>
          <w:iCs/>
          <w:sz w:val="22"/>
          <w:szCs w:val="22"/>
        </w:rPr>
        <w:t>Acero de Refuerzo Galvanizado para Concreto Hidráulico.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N·CMT·2·07/04 </w:t>
      </w:r>
      <w:r w:rsidRPr="0061053D">
        <w:rPr>
          <w:rFonts w:ascii="Arial" w:hAnsi="Arial" w:cs="Arial"/>
          <w:i/>
          <w:iCs/>
          <w:sz w:val="22"/>
          <w:szCs w:val="22"/>
        </w:rPr>
        <w:t>Pinturas para Recubrimiento de Estructuras.</w:t>
      </w:r>
    </w:p>
    <w:p w:rsidR="0061053D" w:rsidRPr="0061053D" w:rsidRDefault="0061053D" w:rsidP="006105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Obras de drenaje.</w:t>
      </w:r>
    </w:p>
    <w:p w:rsidR="0061053D" w:rsidRPr="0061053D" w:rsidRDefault="0061053D" w:rsidP="0061053D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N·CMT·3·06/10 </w:t>
      </w:r>
      <w:r w:rsidRPr="0061053D">
        <w:rPr>
          <w:rFonts w:ascii="Arial" w:hAnsi="Arial" w:cs="Arial"/>
          <w:i/>
          <w:iCs/>
          <w:sz w:val="22"/>
          <w:szCs w:val="22"/>
        </w:rPr>
        <w:t>Tubos corrugados de polietileno de alta densidad.</w:t>
      </w:r>
    </w:p>
    <w:p w:rsidR="0061053D" w:rsidRPr="0061053D" w:rsidRDefault="0061053D" w:rsidP="0061053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Pavimentos.</w:t>
      </w:r>
    </w:p>
    <w:p w:rsidR="0061053D" w:rsidRPr="0061053D" w:rsidRDefault="0061053D" w:rsidP="006105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N·CMT·4·02·002/11 </w:t>
      </w:r>
      <w:r w:rsidRPr="0061053D">
        <w:rPr>
          <w:rFonts w:ascii="Arial" w:hAnsi="Arial" w:cs="Arial"/>
          <w:i/>
          <w:iCs/>
          <w:sz w:val="22"/>
          <w:szCs w:val="22"/>
        </w:rPr>
        <w:t>Materiales para Base Hidráulica.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N·CMT·4·03·001/02 </w:t>
      </w:r>
      <w:r w:rsidRPr="0061053D">
        <w:rPr>
          <w:rFonts w:ascii="Arial" w:hAnsi="Arial" w:cs="Arial"/>
          <w:i/>
          <w:iCs/>
          <w:sz w:val="22"/>
          <w:szCs w:val="22"/>
        </w:rPr>
        <w:t xml:space="preserve">Cal para estabilizaciones. 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N·CMT·4·04/08 </w:t>
      </w:r>
      <w:r w:rsidRPr="0061053D">
        <w:rPr>
          <w:rFonts w:ascii="Arial" w:hAnsi="Arial" w:cs="Arial"/>
          <w:i/>
          <w:iCs/>
          <w:sz w:val="22"/>
          <w:szCs w:val="22"/>
        </w:rPr>
        <w:t>Materiales Pétreos para Mezclas Asfálticas.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>N·CMT·4·05·001/06 Calidad de Materiales Asfálticos.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>N·CMT·4·05·004/08 Calidad de Materiales Asfálticos Grado PG.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N·CMT·4·05·003/08 Calidad de </w:t>
      </w:r>
      <w:r w:rsidRPr="0061053D">
        <w:rPr>
          <w:rFonts w:ascii="Arial" w:hAnsi="Arial" w:cs="Arial"/>
          <w:i/>
          <w:iCs/>
          <w:sz w:val="22"/>
          <w:szCs w:val="22"/>
        </w:rPr>
        <w:t>Mezclas Asfálticas para Carreteras.</w:t>
      </w:r>
    </w:p>
    <w:p w:rsidR="0061053D" w:rsidRPr="0061053D" w:rsidRDefault="0061053D" w:rsidP="0061053D">
      <w:pPr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numPr>
          <w:ilvl w:val="0"/>
          <w:numId w:val="33"/>
        </w:num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1053D">
        <w:rPr>
          <w:rFonts w:ascii="Arial" w:hAnsi="Arial" w:cs="Arial"/>
          <w:b/>
          <w:bCs/>
          <w:i/>
          <w:iCs/>
          <w:sz w:val="22"/>
          <w:szCs w:val="22"/>
        </w:rPr>
        <w:t>Señalamiento y Dispositivos de Seguridad.</w:t>
      </w:r>
    </w:p>
    <w:p w:rsidR="0061053D" w:rsidRPr="0061053D" w:rsidRDefault="0061053D" w:rsidP="0061053D">
      <w:pPr>
        <w:jc w:val="both"/>
        <w:rPr>
          <w:rFonts w:ascii="Arial" w:hAnsi="Arial" w:cs="Arial"/>
          <w:sz w:val="22"/>
          <w:szCs w:val="22"/>
        </w:rPr>
      </w:pP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N·CMT·5·01·001/05 </w:t>
      </w:r>
      <w:r w:rsidRPr="0061053D">
        <w:rPr>
          <w:rFonts w:ascii="Arial" w:hAnsi="Arial" w:cs="Arial"/>
          <w:i/>
          <w:iCs/>
          <w:sz w:val="22"/>
          <w:szCs w:val="22"/>
        </w:rPr>
        <w:t>Pinturas para Señalamiento Horizontal.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N·CMT·5·01·002/05 </w:t>
      </w:r>
      <w:r w:rsidRPr="0061053D">
        <w:rPr>
          <w:rFonts w:ascii="Arial" w:hAnsi="Arial" w:cs="Arial"/>
          <w:i/>
          <w:iCs/>
          <w:sz w:val="22"/>
          <w:szCs w:val="22"/>
        </w:rPr>
        <w:t>Pinturas para Señalamiento Vertical.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N·CMT·5·02·001/05 </w:t>
      </w:r>
      <w:r w:rsidRPr="0061053D">
        <w:rPr>
          <w:rFonts w:ascii="Arial" w:hAnsi="Arial" w:cs="Arial"/>
          <w:i/>
          <w:iCs/>
          <w:sz w:val="22"/>
          <w:szCs w:val="22"/>
        </w:rPr>
        <w:t>Calidad de defensas.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N·CMT·5·02·002/05 </w:t>
      </w:r>
      <w:r w:rsidRPr="0061053D">
        <w:rPr>
          <w:rFonts w:ascii="Arial" w:hAnsi="Arial" w:cs="Arial"/>
          <w:i/>
          <w:iCs/>
          <w:sz w:val="22"/>
          <w:szCs w:val="22"/>
        </w:rPr>
        <w:t>Láminas y Estructuras para Señalamiento Vertical.</w:t>
      </w:r>
    </w:p>
    <w:p w:rsidR="0061053D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N·CMT·5·03·001/13 </w:t>
      </w:r>
      <w:r w:rsidRPr="0061053D">
        <w:rPr>
          <w:rFonts w:ascii="Arial" w:hAnsi="Arial" w:cs="Arial"/>
          <w:i/>
          <w:iCs/>
          <w:sz w:val="22"/>
          <w:szCs w:val="22"/>
        </w:rPr>
        <w:t>Calidad de Películas Reflejantes.</w:t>
      </w:r>
    </w:p>
    <w:p w:rsidR="00EF12AA" w:rsidRPr="0061053D" w:rsidRDefault="0061053D" w:rsidP="0061053D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61053D">
        <w:rPr>
          <w:rFonts w:ascii="Arial" w:hAnsi="Arial" w:cs="Arial"/>
          <w:sz w:val="22"/>
          <w:szCs w:val="22"/>
        </w:rPr>
        <w:t xml:space="preserve">N·CMT·5·04/13 </w:t>
      </w:r>
      <w:r w:rsidRPr="0061053D">
        <w:rPr>
          <w:rFonts w:ascii="Arial" w:hAnsi="Arial" w:cs="Arial"/>
          <w:i/>
          <w:iCs/>
          <w:sz w:val="22"/>
          <w:szCs w:val="22"/>
        </w:rPr>
        <w:t>Botones y botones reflectantes.</w:t>
      </w:r>
    </w:p>
    <w:sectPr w:rsidR="00EF12AA" w:rsidRPr="0061053D" w:rsidSect="00AA77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21" w:right="1418" w:bottom="1418" w:left="1418" w:header="568" w:footer="46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FF8" w:rsidRDefault="00AA0FF8">
      <w:r>
        <w:separator/>
      </w:r>
    </w:p>
  </w:endnote>
  <w:endnote w:type="continuationSeparator" w:id="0">
    <w:p w:rsidR="00AA0FF8" w:rsidRDefault="00A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Gothic Lt BT"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F8" w:rsidRDefault="00665672" w:rsidP="00282B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0FF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0FF8" w:rsidRDefault="00AA0F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F8" w:rsidRPr="00BC08E4" w:rsidRDefault="00AA0FF8" w:rsidP="00282B54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22"/>
        <w:szCs w:val="22"/>
      </w:rPr>
    </w:pPr>
    <w:r w:rsidRPr="00FA0EF4">
      <w:rPr>
        <w:rStyle w:val="Nmerodepgina"/>
        <w:rFonts w:ascii="Times New Roman" w:hAnsi="Times New Roman"/>
        <w:b/>
        <w:sz w:val="20"/>
        <w:szCs w:val="20"/>
      </w:rPr>
      <w:t>-</w:t>
    </w:r>
    <w:r w:rsidR="00665672" w:rsidRPr="00FA0EF4">
      <w:rPr>
        <w:rStyle w:val="Nmerodepgina"/>
        <w:rFonts w:ascii="Times New Roman" w:hAnsi="Times New Roman"/>
        <w:b/>
        <w:sz w:val="20"/>
        <w:szCs w:val="20"/>
      </w:rPr>
      <w:fldChar w:fldCharType="begin"/>
    </w:r>
    <w:r w:rsidRPr="00FA0EF4">
      <w:rPr>
        <w:rStyle w:val="Nmerodepgina"/>
        <w:rFonts w:ascii="Times New Roman" w:hAnsi="Times New Roman"/>
        <w:b/>
        <w:sz w:val="20"/>
        <w:szCs w:val="20"/>
      </w:rPr>
      <w:instrText xml:space="preserve">PAGE  </w:instrText>
    </w:r>
    <w:r w:rsidR="00665672" w:rsidRPr="00FA0EF4">
      <w:rPr>
        <w:rStyle w:val="Nmerodepgina"/>
        <w:rFonts w:ascii="Times New Roman" w:hAnsi="Times New Roman"/>
        <w:b/>
        <w:sz w:val="20"/>
        <w:szCs w:val="20"/>
      </w:rPr>
      <w:fldChar w:fldCharType="separate"/>
    </w:r>
    <w:r w:rsidR="00AB6C4F">
      <w:rPr>
        <w:rStyle w:val="Nmerodepgina"/>
        <w:rFonts w:ascii="Times New Roman" w:hAnsi="Times New Roman"/>
        <w:b/>
        <w:noProof/>
        <w:sz w:val="20"/>
        <w:szCs w:val="20"/>
      </w:rPr>
      <w:t>0</w:t>
    </w:r>
    <w:r w:rsidR="00665672" w:rsidRPr="00FA0EF4">
      <w:rPr>
        <w:rStyle w:val="Nmerodepgina"/>
        <w:rFonts w:ascii="Times New Roman" w:hAnsi="Times New Roman"/>
        <w:b/>
        <w:sz w:val="20"/>
        <w:szCs w:val="20"/>
      </w:rPr>
      <w:fldChar w:fldCharType="end"/>
    </w:r>
    <w:r>
      <w:rPr>
        <w:rStyle w:val="Nmerodepgina"/>
        <w:rFonts w:ascii="Arial" w:hAnsi="Arial" w:cs="Arial"/>
        <w:sz w:val="22"/>
        <w:szCs w:val="22"/>
      </w:rPr>
      <w:t>-</w:t>
    </w:r>
  </w:p>
  <w:p w:rsidR="00AA0FF8" w:rsidRDefault="00AA0FF8" w:rsidP="00B76636">
    <w:pPr>
      <w:pStyle w:val="Piedepgina"/>
      <w:jc w:val="center"/>
      <w:rPr>
        <w:color w:val="000080"/>
      </w:rPr>
    </w:pPr>
  </w:p>
  <w:p w:rsidR="00AA0FF8" w:rsidRPr="007C357A" w:rsidRDefault="00C157DA" w:rsidP="00B76636">
    <w:pPr>
      <w:pStyle w:val="Piedepgina"/>
      <w:jc w:val="center"/>
      <w:rPr>
        <w:color w:val="000080"/>
      </w:rPr>
    </w:pPr>
    <w:r>
      <w:rPr>
        <w:noProof/>
        <w:color w:val="00008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683895</wp:posOffset>
              </wp:positionH>
              <wp:positionV relativeFrom="paragraph">
                <wp:posOffset>97790</wp:posOffset>
              </wp:positionV>
              <wp:extent cx="5372100" cy="635"/>
              <wp:effectExtent l="12700" t="17145" r="92075" b="86995"/>
              <wp:wrapNone/>
              <wp:docPr id="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721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65AF1" id="Line 27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7pt" to="476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" strokecolor="#1f497d" strokeweight="1.5pt">
              <v:shadow on="t" opacity=".5" offset="6pt,6pt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F8" w:rsidRDefault="00AA0FF8" w:rsidP="003C52F3">
    <w:pPr>
      <w:pStyle w:val="Encabezado"/>
      <w:jc w:val="right"/>
      <w:rPr>
        <w:rFonts w:ascii="BankGothic Lt BT" w:hAnsi="BankGothic Lt BT"/>
      </w:rPr>
    </w:pPr>
  </w:p>
  <w:p w:rsidR="00AA0FF8" w:rsidRPr="007C357A" w:rsidRDefault="00C157DA" w:rsidP="003C52F3">
    <w:pPr>
      <w:pStyle w:val="Piedepgina"/>
      <w:jc w:val="center"/>
      <w:rPr>
        <w:color w:val="000080"/>
      </w:rPr>
    </w:pPr>
    <w:r>
      <w:rPr>
        <w:noProof/>
        <w:color w:val="000080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683895</wp:posOffset>
              </wp:positionH>
              <wp:positionV relativeFrom="paragraph">
                <wp:posOffset>97790</wp:posOffset>
              </wp:positionV>
              <wp:extent cx="5372100" cy="635"/>
              <wp:effectExtent l="17145" t="12065" r="87630" b="92075"/>
              <wp:wrapNone/>
              <wp:docPr id="1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721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487A9" id="Line 4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7pt" to="476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" strokecolor="#1f497d" strokeweight="1.5pt">
              <v:shadow on="t" opacity=".5" offset="6pt,6pt"/>
            </v:line>
          </w:pict>
        </mc:Fallback>
      </mc:AlternateContent>
    </w:r>
  </w:p>
  <w:p w:rsidR="00AA0FF8" w:rsidRDefault="00AA0F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FF8" w:rsidRDefault="00AA0FF8">
      <w:r>
        <w:separator/>
      </w:r>
    </w:p>
  </w:footnote>
  <w:footnote w:type="continuationSeparator" w:id="0">
    <w:p w:rsidR="00AA0FF8" w:rsidRDefault="00AA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F8" w:rsidRDefault="00CC1F8A" w:rsidP="00AA77FC">
    <w:pPr>
      <w:pStyle w:val="Encabezado"/>
      <w:rPr>
        <w:rFonts w:ascii="Century Gothic" w:hAnsi="Century Gothic"/>
        <w:b/>
        <w:sz w:val="16"/>
        <w:szCs w:val="16"/>
        <w:lang w:val="es-MX"/>
      </w:rPr>
    </w:pPr>
    <w:r w:rsidRPr="00CC1F8A"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-25759</wp:posOffset>
          </wp:positionH>
          <wp:positionV relativeFrom="paragraph">
            <wp:posOffset>-74102</wp:posOffset>
          </wp:positionV>
          <wp:extent cx="1741170" cy="548640"/>
          <wp:effectExtent l="0" t="0" r="0" b="3810"/>
          <wp:wrapSquare wrapText="bothSides"/>
          <wp:docPr id="8" name="Imagen 4" descr="LOGO%2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%2~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5" t="34041" r="9679" b="32083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FF8" w:rsidRPr="00843935" w:rsidRDefault="0061053D" w:rsidP="00CF1AF9">
    <w:pPr>
      <w:pStyle w:val="Encabezado"/>
      <w:jc w:val="right"/>
      <w:rPr>
        <w:sz w:val="16"/>
        <w:szCs w:val="16"/>
        <w:lang w:val="es-MX"/>
      </w:rPr>
    </w:pPr>
    <w:r>
      <w:rPr>
        <w:rFonts w:ascii="Century Gothic" w:hAnsi="Century Gothic"/>
        <w:b/>
        <w:sz w:val="16"/>
        <w:szCs w:val="16"/>
        <w:lang w:val="es-MX"/>
      </w:rPr>
      <w:t>Normatividad aplicable.</w:t>
    </w:r>
  </w:p>
  <w:p w:rsidR="00AA0FF8" w:rsidRPr="00A94BA8" w:rsidRDefault="00AA0FF8" w:rsidP="00A94BA8">
    <w:pPr>
      <w:pStyle w:val="Encabezado"/>
      <w:jc w:val="right"/>
      <w:rPr>
        <w:rFonts w:ascii="Century Gothic" w:hAnsi="Century Gothic"/>
        <w:b/>
        <w:sz w:val="16"/>
        <w:szCs w:val="16"/>
        <w:lang w:val="es-MX"/>
      </w:rPr>
    </w:pPr>
    <w:r w:rsidRPr="005E599A">
      <w:rPr>
        <w:rFonts w:ascii="Century Gothic" w:hAnsi="Century Gothic"/>
        <w:b/>
        <w:sz w:val="16"/>
        <w:szCs w:val="16"/>
        <w:lang w:val="es-MX"/>
      </w:rPr>
      <w:t>PLAZA DE COBRO "FELIPE CARRILLO PUERTO"</w:t>
    </w:r>
    <w:r w:rsidR="00C157D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AF634" wp14:editId="3C23CE0E">
              <wp:simplePos x="0" y="0"/>
              <wp:positionH relativeFrom="column">
                <wp:posOffset>2209800</wp:posOffset>
              </wp:positionH>
              <wp:positionV relativeFrom="paragraph">
                <wp:posOffset>185420</wp:posOffset>
              </wp:positionV>
              <wp:extent cx="3810000" cy="114300"/>
              <wp:effectExtent l="5080" t="4445" r="4445" b="5080"/>
              <wp:wrapNone/>
              <wp:docPr id="3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alpha val="55000"/>
                            </a:srgbClr>
                          </a:gs>
                          <a:gs pos="100000">
                            <a:srgbClr val="1F497D">
                              <a:alpha val="74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A50" id="Rectangle 43" o:spid="_x0000_s1026" style="position:absolute;margin-left:174pt;margin-top:14.6pt;width:300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" stroked="f">
              <v:fill opacity="36044f" color2="#1f497d" o:opacity2="48497f" rotate="t" angle="90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F8" w:rsidRDefault="00AA77FC" w:rsidP="00AA77FC">
    <w:pPr>
      <w:pStyle w:val="Encabezado"/>
      <w:rPr>
        <w:rFonts w:ascii="Century Gothic" w:hAnsi="Century Gothic"/>
        <w:b/>
        <w:sz w:val="16"/>
        <w:szCs w:val="16"/>
        <w:lang w:val="es-MX"/>
      </w:rPr>
    </w:pPr>
    <w:r>
      <w:rPr>
        <w:rFonts w:ascii="Arial" w:hAnsi="Arial"/>
        <w:b/>
        <w:noProof/>
        <w:lang w:val="es-MX" w:eastAsia="es-MX"/>
      </w:rPr>
      <w:drawing>
        <wp:inline distT="0" distB="0" distL="0" distR="0">
          <wp:extent cx="1733550" cy="361950"/>
          <wp:effectExtent l="19050" t="0" r="0" b="0"/>
          <wp:docPr id="54" name="Imagen 54" descr="BANOB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BANOBR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A0FF8">
      <w:rPr>
        <w:rFonts w:ascii="Century Gothic" w:hAnsi="Century Gothic"/>
        <w:b/>
        <w:sz w:val="16"/>
        <w:szCs w:val="16"/>
        <w:lang w:val="es-MX"/>
      </w:rPr>
      <w:t xml:space="preserve">                                                                                                                                                  </w:t>
    </w:r>
  </w:p>
  <w:p w:rsidR="00AA0FF8" w:rsidRDefault="00AA0FF8" w:rsidP="003C52F3">
    <w:pPr>
      <w:pStyle w:val="Encabezado"/>
      <w:jc w:val="right"/>
      <w:rPr>
        <w:rFonts w:ascii="Century Gothic" w:hAnsi="Century Gothic"/>
        <w:b/>
        <w:sz w:val="16"/>
        <w:szCs w:val="16"/>
        <w:lang w:val="es-MX"/>
      </w:rPr>
    </w:pPr>
  </w:p>
  <w:p w:rsidR="00AA0FF8" w:rsidRPr="00843935" w:rsidRDefault="00AA0FF8" w:rsidP="003C52F3">
    <w:pPr>
      <w:pStyle w:val="Encabezado"/>
      <w:jc w:val="right"/>
      <w:rPr>
        <w:sz w:val="16"/>
        <w:szCs w:val="16"/>
        <w:lang w:val="es-MX"/>
      </w:rPr>
    </w:pPr>
    <w:r w:rsidRPr="00843935">
      <w:rPr>
        <w:rFonts w:ascii="Century Gothic" w:hAnsi="Century Gothic"/>
        <w:b/>
        <w:sz w:val="16"/>
        <w:szCs w:val="16"/>
        <w:lang w:val="es-MX"/>
      </w:rPr>
      <w:t xml:space="preserve"> </w:t>
    </w:r>
    <w:r w:rsidR="0061053D">
      <w:rPr>
        <w:rFonts w:ascii="Century Gothic" w:hAnsi="Century Gothic"/>
        <w:b/>
        <w:sz w:val="16"/>
        <w:szCs w:val="16"/>
        <w:lang w:val="es-MX"/>
      </w:rPr>
      <w:t>Normatividad aplicable</w:t>
    </w:r>
    <w:r>
      <w:rPr>
        <w:rFonts w:ascii="Century Gothic" w:hAnsi="Century Gothic"/>
        <w:b/>
        <w:sz w:val="16"/>
        <w:szCs w:val="16"/>
        <w:lang w:val="es-MX"/>
      </w:rPr>
      <w:t>.</w:t>
    </w:r>
  </w:p>
  <w:p w:rsidR="00AA0FF8" w:rsidRPr="00843935" w:rsidRDefault="00AA0FF8" w:rsidP="003C52F3">
    <w:pPr>
      <w:pStyle w:val="Encabezado"/>
      <w:jc w:val="right"/>
      <w:rPr>
        <w:rFonts w:ascii="Century Gothic" w:hAnsi="Century Gothic"/>
        <w:b/>
        <w:sz w:val="16"/>
        <w:szCs w:val="16"/>
        <w:lang w:val="es-MX"/>
      </w:rPr>
    </w:pPr>
    <w:r w:rsidRPr="005E599A">
      <w:rPr>
        <w:rFonts w:ascii="Century Gothic" w:hAnsi="Century Gothic"/>
        <w:b/>
        <w:sz w:val="16"/>
        <w:szCs w:val="16"/>
        <w:lang w:val="es-MX"/>
      </w:rPr>
      <w:t>PLAZA DE COBRO "FELIPE CARRILLO PUERTO"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C4"/>
    <w:multiLevelType w:val="hybridMultilevel"/>
    <w:tmpl w:val="1136B6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D0367"/>
    <w:multiLevelType w:val="hybridMultilevel"/>
    <w:tmpl w:val="7F2C1F8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9643F"/>
    <w:multiLevelType w:val="hybridMultilevel"/>
    <w:tmpl w:val="23DAB8B2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1663BC"/>
    <w:multiLevelType w:val="hybridMultilevel"/>
    <w:tmpl w:val="F058F18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18670E7"/>
    <w:multiLevelType w:val="hybridMultilevel"/>
    <w:tmpl w:val="838C109E"/>
    <w:lvl w:ilvl="0" w:tplc="091CB384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13B66CF2"/>
    <w:multiLevelType w:val="hybridMultilevel"/>
    <w:tmpl w:val="9DCC037E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1D340F3A"/>
    <w:multiLevelType w:val="hybridMultilevel"/>
    <w:tmpl w:val="B688EEAC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234C52C0"/>
    <w:multiLevelType w:val="hybridMultilevel"/>
    <w:tmpl w:val="9DD0B77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47E6B"/>
    <w:multiLevelType w:val="hybridMultilevel"/>
    <w:tmpl w:val="44ACDCC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8E16D8A"/>
    <w:multiLevelType w:val="hybridMultilevel"/>
    <w:tmpl w:val="92DEE7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90199"/>
    <w:multiLevelType w:val="hybridMultilevel"/>
    <w:tmpl w:val="CFBC0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BD1911"/>
    <w:multiLevelType w:val="hybridMultilevel"/>
    <w:tmpl w:val="CDD266C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4D0D51"/>
    <w:multiLevelType w:val="hybridMultilevel"/>
    <w:tmpl w:val="06AC422E"/>
    <w:lvl w:ilvl="0" w:tplc="9688441C">
      <w:start w:val="1"/>
      <w:numFmt w:val="none"/>
      <w:pStyle w:val="Fuente"/>
      <w:lvlText w:val="Fuente: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F0D1B"/>
    <w:multiLevelType w:val="hybridMultilevel"/>
    <w:tmpl w:val="0294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D482F"/>
    <w:multiLevelType w:val="hybridMultilevel"/>
    <w:tmpl w:val="CB307B80"/>
    <w:lvl w:ilvl="0" w:tplc="A1CEEB78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331D0CD8"/>
    <w:multiLevelType w:val="hybridMultilevel"/>
    <w:tmpl w:val="CF9ACFDC"/>
    <w:lvl w:ilvl="0" w:tplc="E4F2CA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85AC3"/>
    <w:multiLevelType w:val="hybridMultilevel"/>
    <w:tmpl w:val="30D49A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56EEE"/>
    <w:multiLevelType w:val="hybridMultilevel"/>
    <w:tmpl w:val="E06AB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C033C"/>
    <w:multiLevelType w:val="hybridMultilevel"/>
    <w:tmpl w:val="AFDACB7C"/>
    <w:lvl w:ilvl="0" w:tplc="0C0A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55DA50DB"/>
    <w:multiLevelType w:val="hybridMultilevel"/>
    <w:tmpl w:val="2C1EED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500ED9"/>
    <w:multiLevelType w:val="multilevel"/>
    <w:tmpl w:val="1818D1B4"/>
    <w:lvl w:ilvl="0"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>
    <w:nsid w:val="5C737763"/>
    <w:multiLevelType w:val="hybridMultilevel"/>
    <w:tmpl w:val="019E4A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3610B"/>
    <w:multiLevelType w:val="hybridMultilevel"/>
    <w:tmpl w:val="554CAC7C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B48D5"/>
    <w:multiLevelType w:val="hybridMultilevel"/>
    <w:tmpl w:val="D5C0C06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051B13"/>
    <w:multiLevelType w:val="hybridMultilevel"/>
    <w:tmpl w:val="E272C0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87C8D"/>
    <w:multiLevelType w:val="hybridMultilevel"/>
    <w:tmpl w:val="EC422FB4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BF329FA"/>
    <w:multiLevelType w:val="hybridMultilevel"/>
    <w:tmpl w:val="15B0695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45745B"/>
    <w:multiLevelType w:val="hybridMultilevel"/>
    <w:tmpl w:val="4D96DD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592DC1"/>
    <w:multiLevelType w:val="hybridMultilevel"/>
    <w:tmpl w:val="DC2E8C9C"/>
    <w:lvl w:ilvl="0" w:tplc="FF5C14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8E11461"/>
    <w:multiLevelType w:val="hybridMultilevel"/>
    <w:tmpl w:val="1CA2BA9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AA00CB6"/>
    <w:multiLevelType w:val="hybridMultilevel"/>
    <w:tmpl w:val="38F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70770"/>
    <w:multiLevelType w:val="hybridMultilevel"/>
    <w:tmpl w:val="133059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5"/>
  </w:num>
  <w:num w:numId="4">
    <w:abstractNumId w:val="18"/>
  </w:num>
  <w:num w:numId="5">
    <w:abstractNumId w:val="3"/>
  </w:num>
  <w:num w:numId="6">
    <w:abstractNumId w:val="29"/>
  </w:num>
  <w:num w:numId="7">
    <w:abstractNumId w:val="10"/>
  </w:num>
  <w:num w:numId="8">
    <w:abstractNumId w:val="20"/>
  </w:num>
  <w:num w:numId="9">
    <w:abstractNumId w:val="12"/>
  </w:num>
  <w:num w:numId="10">
    <w:abstractNumId w:val="8"/>
  </w:num>
  <w:num w:numId="11">
    <w:abstractNumId w:val="6"/>
  </w:num>
  <w:num w:numId="12">
    <w:abstractNumId w:val="30"/>
  </w:num>
  <w:num w:numId="13">
    <w:abstractNumId w:val="13"/>
  </w:num>
  <w:num w:numId="14">
    <w:abstractNumId w:val="0"/>
  </w:num>
  <w:num w:numId="15">
    <w:abstractNumId w:val="31"/>
  </w:num>
  <w:num w:numId="16">
    <w:abstractNumId w:val="17"/>
  </w:num>
  <w:num w:numId="17">
    <w:abstractNumId w:val="23"/>
  </w:num>
  <w:num w:numId="18">
    <w:abstractNumId w:val="9"/>
  </w:num>
  <w:num w:numId="19">
    <w:abstractNumId w:val="24"/>
  </w:num>
  <w:num w:numId="20">
    <w:abstractNumId w:val="27"/>
  </w:num>
  <w:num w:numId="21">
    <w:abstractNumId w:val="26"/>
  </w:num>
  <w:num w:numId="22">
    <w:abstractNumId w:val="19"/>
  </w:num>
  <w:num w:numId="23">
    <w:abstractNumId w:val="7"/>
  </w:num>
  <w:num w:numId="24">
    <w:abstractNumId w:val="1"/>
  </w:num>
  <w:num w:numId="25">
    <w:abstractNumId w:val="16"/>
  </w:num>
  <w:num w:numId="26">
    <w:abstractNumId w:val="2"/>
  </w:num>
  <w:num w:numId="27">
    <w:abstractNumId w:val="11"/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1"/>
  </w:num>
  <w:num w:numId="31">
    <w:abstractNumId w:val="25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red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4E"/>
    <w:rsid w:val="00001844"/>
    <w:rsid w:val="00001B7D"/>
    <w:rsid w:val="0000296E"/>
    <w:rsid w:val="0000522A"/>
    <w:rsid w:val="00005F91"/>
    <w:rsid w:val="0000605C"/>
    <w:rsid w:val="000062AB"/>
    <w:rsid w:val="000070E6"/>
    <w:rsid w:val="00007CCB"/>
    <w:rsid w:val="00010F41"/>
    <w:rsid w:val="000120C6"/>
    <w:rsid w:val="000131C9"/>
    <w:rsid w:val="000132ED"/>
    <w:rsid w:val="00014607"/>
    <w:rsid w:val="00016998"/>
    <w:rsid w:val="00016AE5"/>
    <w:rsid w:val="00016D67"/>
    <w:rsid w:val="00020F6C"/>
    <w:rsid w:val="0002394C"/>
    <w:rsid w:val="00023FBF"/>
    <w:rsid w:val="0002696E"/>
    <w:rsid w:val="0003005A"/>
    <w:rsid w:val="00031289"/>
    <w:rsid w:val="0003162F"/>
    <w:rsid w:val="00031C4C"/>
    <w:rsid w:val="00032FD3"/>
    <w:rsid w:val="00033400"/>
    <w:rsid w:val="00034441"/>
    <w:rsid w:val="00034717"/>
    <w:rsid w:val="00035194"/>
    <w:rsid w:val="00037143"/>
    <w:rsid w:val="00037342"/>
    <w:rsid w:val="000373E8"/>
    <w:rsid w:val="00040D88"/>
    <w:rsid w:val="00040FB8"/>
    <w:rsid w:val="00041007"/>
    <w:rsid w:val="000427A5"/>
    <w:rsid w:val="00042960"/>
    <w:rsid w:val="00042CD4"/>
    <w:rsid w:val="00044E29"/>
    <w:rsid w:val="000450CE"/>
    <w:rsid w:val="00046470"/>
    <w:rsid w:val="00046C7E"/>
    <w:rsid w:val="00046D19"/>
    <w:rsid w:val="00047435"/>
    <w:rsid w:val="00051285"/>
    <w:rsid w:val="00051685"/>
    <w:rsid w:val="00052BC0"/>
    <w:rsid w:val="00052FC3"/>
    <w:rsid w:val="000536E9"/>
    <w:rsid w:val="00053F6A"/>
    <w:rsid w:val="00054A0B"/>
    <w:rsid w:val="0005594E"/>
    <w:rsid w:val="0006054B"/>
    <w:rsid w:val="00061D01"/>
    <w:rsid w:val="0006223D"/>
    <w:rsid w:val="00062D2B"/>
    <w:rsid w:val="00063245"/>
    <w:rsid w:val="000633F6"/>
    <w:rsid w:val="00064F09"/>
    <w:rsid w:val="00065AE9"/>
    <w:rsid w:val="0006644D"/>
    <w:rsid w:val="000713EF"/>
    <w:rsid w:val="00071671"/>
    <w:rsid w:val="00072F42"/>
    <w:rsid w:val="00073739"/>
    <w:rsid w:val="00073D93"/>
    <w:rsid w:val="00075191"/>
    <w:rsid w:val="00075628"/>
    <w:rsid w:val="000758BB"/>
    <w:rsid w:val="00075CF3"/>
    <w:rsid w:val="000776AE"/>
    <w:rsid w:val="00080235"/>
    <w:rsid w:val="00081F8D"/>
    <w:rsid w:val="0008269D"/>
    <w:rsid w:val="0008359D"/>
    <w:rsid w:val="00085A96"/>
    <w:rsid w:val="00087B12"/>
    <w:rsid w:val="00090640"/>
    <w:rsid w:val="00090BCD"/>
    <w:rsid w:val="00091354"/>
    <w:rsid w:val="00091924"/>
    <w:rsid w:val="00091CBE"/>
    <w:rsid w:val="00092CF1"/>
    <w:rsid w:val="000933EE"/>
    <w:rsid w:val="00093D32"/>
    <w:rsid w:val="00094AC2"/>
    <w:rsid w:val="00097446"/>
    <w:rsid w:val="000974C4"/>
    <w:rsid w:val="000A0EF3"/>
    <w:rsid w:val="000A11C8"/>
    <w:rsid w:val="000A1D31"/>
    <w:rsid w:val="000A3A52"/>
    <w:rsid w:val="000A3C94"/>
    <w:rsid w:val="000A4961"/>
    <w:rsid w:val="000A6E4E"/>
    <w:rsid w:val="000A7031"/>
    <w:rsid w:val="000A74F3"/>
    <w:rsid w:val="000B0B6C"/>
    <w:rsid w:val="000B232B"/>
    <w:rsid w:val="000B5155"/>
    <w:rsid w:val="000B5A55"/>
    <w:rsid w:val="000B7082"/>
    <w:rsid w:val="000C0087"/>
    <w:rsid w:val="000C01F2"/>
    <w:rsid w:val="000C1469"/>
    <w:rsid w:val="000C1B30"/>
    <w:rsid w:val="000C2072"/>
    <w:rsid w:val="000C2EBA"/>
    <w:rsid w:val="000C2EC0"/>
    <w:rsid w:val="000C32A4"/>
    <w:rsid w:val="000C529C"/>
    <w:rsid w:val="000C6AE2"/>
    <w:rsid w:val="000C7D17"/>
    <w:rsid w:val="000D06C1"/>
    <w:rsid w:val="000D1739"/>
    <w:rsid w:val="000D31F5"/>
    <w:rsid w:val="000D46DA"/>
    <w:rsid w:val="000D504F"/>
    <w:rsid w:val="000D655B"/>
    <w:rsid w:val="000D75EA"/>
    <w:rsid w:val="000D778F"/>
    <w:rsid w:val="000E46FB"/>
    <w:rsid w:val="000E5C3C"/>
    <w:rsid w:val="000E6B0B"/>
    <w:rsid w:val="000E6EF0"/>
    <w:rsid w:val="000E704C"/>
    <w:rsid w:val="000E73DE"/>
    <w:rsid w:val="000F0049"/>
    <w:rsid w:val="000F145E"/>
    <w:rsid w:val="000F1E98"/>
    <w:rsid w:val="000F5A8B"/>
    <w:rsid w:val="000F6312"/>
    <w:rsid w:val="000F73DA"/>
    <w:rsid w:val="00100496"/>
    <w:rsid w:val="00100FEE"/>
    <w:rsid w:val="00103053"/>
    <w:rsid w:val="00103CF5"/>
    <w:rsid w:val="0010584C"/>
    <w:rsid w:val="00106259"/>
    <w:rsid w:val="00106CB8"/>
    <w:rsid w:val="00110598"/>
    <w:rsid w:val="00111122"/>
    <w:rsid w:val="001127A5"/>
    <w:rsid w:val="00112C20"/>
    <w:rsid w:val="00112C46"/>
    <w:rsid w:val="00112D47"/>
    <w:rsid w:val="00114B03"/>
    <w:rsid w:val="00115000"/>
    <w:rsid w:val="00115391"/>
    <w:rsid w:val="001154B1"/>
    <w:rsid w:val="00115BB0"/>
    <w:rsid w:val="00116D75"/>
    <w:rsid w:val="00117689"/>
    <w:rsid w:val="00117E3C"/>
    <w:rsid w:val="00121666"/>
    <w:rsid w:val="00121970"/>
    <w:rsid w:val="00122C34"/>
    <w:rsid w:val="001248B5"/>
    <w:rsid w:val="00126119"/>
    <w:rsid w:val="0012692D"/>
    <w:rsid w:val="0013046B"/>
    <w:rsid w:val="00131682"/>
    <w:rsid w:val="00131C6C"/>
    <w:rsid w:val="00132108"/>
    <w:rsid w:val="00132616"/>
    <w:rsid w:val="001334BB"/>
    <w:rsid w:val="001350A7"/>
    <w:rsid w:val="00136362"/>
    <w:rsid w:val="00136469"/>
    <w:rsid w:val="00136BBE"/>
    <w:rsid w:val="00136DB4"/>
    <w:rsid w:val="00137575"/>
    <w:rsid w:val="00137AAE"/>
    <w:rsid w:val="00141476"/>
    <w:rsid w:val="00141819"/>
    <w:rsid w:val="00143077"/>
    <w:rsid w:val="001431D6"/>
    <w:rsid w:val="00143ED9"/>
    <w:rsid w:val="001466F7"/>
    <w:rsid w:val="00146712"/>
    <w:rsid w:val="00150AE3"/>
    <w:rsid w:val="0015153B"/>
    <w:rsid w:val="001523C1"/>
    <w:rsid w:val="0015307E"/>
    <w:rsid w:val="0015375A"/>
    <w:rsid w:val="001540A0"/>
    <w:rsid w:val="001554D1"/>
    <w:rsid w:val="00155D29"/>
    <w:rsid w:val="00156C0D"/>
    <w:rsid w:val="00157A22"/>
    <w:rsid w:val="00157B57"/>
    <w:rsid w:val="00160044"/>
    <w:rsid w:val="001601EB"/>
    <w:rsid w:val="00160BFB"/>
    <w:rsid w:val="001618FE"/>
    <w:rsid w:val="001630A9"/>
    <w:rsid w:val="00172E14"/>
    <w:rsid w:val="00173C17"/>
    <w:rsid w:val="0017472B"/>
    <w:rsid w:val="00174AB8"/>
    <w:rsid w:val="00174AC6"/>
    <w:rsid w:val="00174CEE"/>
    <w:rsid w:val="00174F43"/>
    <w:rsid w:val="00176924"/>
    <w:rsid w:val="001811C5"/>
    <w:rsid w:val="00182307"/>
    <w:rsid w:val="00184924"/>
    <w:rsid w:val="00184AAA"/>
    <w:rsid w:val="001868EA"/>
    <w:rsid w:val="001869CF"/>
    <w:rsid w:val="00186C83"/>
    <w:rsid w:val="001870CD"/>
    <w:rsid w:val="00187764"/>
    <w:rsid w:val="001915A0"/>
    <w:rsid w:val="0019178B"/>
    <w:rsid w:val="00191C46"/>
    <w:rsid w:val="0019342F"/>
    <w:rsid w:val="00193BDD"/>
    <w:rsid w:val="0019612C"/>
    <w:rsid w:val="001966E8"/>
    <w:rsid w:val="001969AB"/>
    <w:rsid w:val="001A0958"/>
    <w:rsid w:val="001A0ADA"/>
    <w:rsid w:val="001A0CC6"/>
    <w:rsid w:val="001A14BC"/>
    <w:rsid w:val="001A38B8"/>
    <w:rsid w:val="001A38EA"/>
    <w:rsid w:val="001A6341"/>
    <w:rsid w:val="001A6FD5"/>
    <w:rsid w:val="001A76F1"/>
    <w:rsid w:val="001B0EAF"/>
    <w:rsid w:val="001B0F65"/>
    <w:rsid w:val="001B163F"/>
    <w:rsid w:val="001B247D"/>
    <w:rsid w:val="001B5174"/>
    <w:rsid w:val="001B649C"/>
    <w:rsid w:val="001B6B91"/>
    <w:rsid w:val="001B6DEB"/>
    <w:rsid w:val="001B6E7C"/>
    <w:rsid w:val="001B799B"/>
    <w:rsid w:val="001C000E"/>
    <w:rsid w:val="001C1754"/>
    <w:rsid w:val="001C4932"/>
    <w:rsid w:val="001C4AEF"/>
    <w:rsid w:val="001C4C4D"/>
    <w:rsid w:val="001C5849"/>
    <w:rsid w:val="001C79A5"/>
    <w:rsid w:val="001D02ED"/>
    <w:rsid w:val="001D0FF2"/>
    <w:rsid w:val="001D1556"/>
    <w:rsid w:val="001D3214"/>
    <w:rsid w:val="001D39EC"/>
    <w:rsid w:val="001D53EA"/>
    <w:rsid w:val="001D5FEE"/>
    <w:rsid w:val="001D7D7C"/>
    <w:rsid w:val="001E0986"/>
    <w:rsid w:val="001E1240"/>
    <w:rsid w:val="001E21EE"/>
    <w:rsid w:val="001E2E81"/>
    <w:rsid w:val="001E4B17"/>
    <w:rsid w:val="001E4F88"/>
    <w:rsid w:val="001E6EFF"/>
    <w:rsid w:val="001E6FFB"/>
    <w:rsid w:val="001E718B"/>
    <w:rsid w:val="001F02FF"/>
    <w:rsid w:val="001F1F08"/>
    <w:rsid w:val="001F2E87"/>
    <w:rsid w:val="001F6CCE"/>
    <w:rsid w:val="00202340"/>
    <w:rsid w:val="00203217"/>
    <w:rsid w:val="002032F0"/>
    <w:rsid w:val="00205266"/>
    <w:rsid w:val="00205887"/>
    <w:rsid w:val="0020665A"/>
    <w:rsid w:val="00207013"/>
    <w:rsid w:val="00207523"/>
    <w:rsid w:val="002075B7"/>
    <w:rsid w:val="002078E5"/>
    <w:rsid w:val="00210242"/>
    <w:rsid w:val="0021171E"/>
    <w:rsid w:val="002135F8"/>
    <w:rsid w:val="00213E92"/>
    <w:rsid w:val="00214E79"/>
    <w:rsid w:val="00215339"/>
    <w:rsid w:val="00217470"/>
    <w:rsid w:val="00217543"/>
    <w:rsid w:val="00217B36"/>
    <w:rsid w:val="002220F9"/>
    <w:rsid w:val="00223D32"/>
    <w:rsid w:val="002246F3"/>
    <w:rsid w:val="00224EB9"/>
    <w:rsid w:val="0022507D"/>
    <w:rsid w:val="00226FDF"/>
    <w:rsid w:val="002303F0"/>
    <w:rsid w:val="00230F00"/>
    <w:rsid w:val="00231115"/>
    <w:rsid w:val="0023327C"/>
    <w:rsid w:val="00234DC6"/>
    <w:rsid w:val="00235120"/>
    <w:rsid w:val="00235388"/>
    <w:rsid w:val="00235606"/>
    <w:rsid w:val="002372EA"/>
    <w:rsid w:val="00237A3E"/>
    <w:rsid w:val="00240095"/>
    <w:rsid w:val="00240D08"/>
    <w:rsid w:val="002425D7"/>
    <w:rsid w:val="002427DC"/>
    <w:rsid w:val="0024304E"/>
    <w:rsid w:val="00243DD5"/>
    <w:rsid w:val="00244FFC"/>
    <w:rsid w:val="00245701"/>
    <w:rsid w:val="0024681A"/>
    <w:rsid w:val="0024763D"/>
    <w:rsid w:val="00247760"/>
    <w:rsid w:val="00247FEF"/>
    <w:rsid w:val="002501C9"/>
    <w:rsid w:val="002504DD"/>
    <w:rsid w:val="002510F6"/>
    <w:rsid w:val="00251737"/>
    <w:rsid w:val="00251A01"/>
    <w:rsid w:val="002525B9"/>
    <w:rsid w:val="00253BA8"/>
    <w:rsid w:val="00255E8E"/>
    <w:rsid w:val="00256700"/>
    <w:rsid w:val="00256EA5"/>
    <w:rsid w:val="00261545"/>
    <w:rsid w:val="00262396"/>
    <w:rsid w:val="00262B0D"/>
    <w:rsid w:val="002631B1"/>
    <w:rsid w:val="0026627E"/>
    <w:rsid w:val="002678FB"/>
    <w:rsid w:val="00267BBB"/>
    <w:rsid w:val="0027191F"/>
    <w:rsid w:val="00271D65"/>
    <w:rsid w:val="0027293D"/>
    <w:rsid w:val="002732C7"/>
    <w:rsid w:val="00274CBA"/>
    <w:rsid w:val="0027503A"/>
    <w:rsid w:val="00275F3C"/>
    <w:rsid w:val="002763AE"/>
    <w:rsid w:val="002763C1"/>
    <w:rsid w:val="002767CC"/>
    <w:rsid w:val="0027757F"/>
    <w:rsid w:val="002776DD"/>
    <w:rsid w:val="00277D6C"/>
    <w:rsid w:val="00277D78"/>
    <w:rsid w:val="00280F5C"/>
    <w:rsid w:val="00282B54"/>
    <w:rsid w:val="00283369"/>
    <w:rsid w:val="002861E4"/>
    <w:rsid w:val="002863B9"/>
    <w:rsid w:val="00286E15"/>
    <w:rsid w:val="0028793C"/>
    <w:rsid w:val="002879E0"/>
    <w:rsid w:val="00287AC2"/>
    <w:rsid w:val="00287DB7"/>
    <w:rsid w:val="002905B9"/>
    <w:rsid w:val="00290FC7"/>
    <w:rsid w:val="0029166C"/>
    <w:rsid w:val="002922DB"/>
    <w:rsid w:val="00293DFD"/>
    <w:rsid w:val="00294D81"/>
    <w:rsid w:val="00295BEE"/>
    <w:rsid w:val="0029663F"/>
    <w:rsid w:val="00296AF1"/>
    <w:rsid w:val="00296E07"/>
    <w:rsid w:val="00297BB1"/>
    <w:rsid w:val="002A19C2"/>
    <w:rsid w:val="002A2349"/>
    <w:rsid w:val="002A2A22"/>
    <w:rsid w:val="002A30DC"/>
    <w:rsid w:val="002A5828"/>
    <w:rsid w:val="002A7691"/>
    <w:rsid w:val="002A7BDB"/>
    <w:rsid w:val="002B115D"/>
    <w:rsid w:val="002B2DAB"/>
    <w:rsid w:val="002B3B50"/>
    <w:rsid w:val="002B4038"/>
    <w:rsid w:val="002B42FB"/>
    <w:rsid w:val="002B47C5"/>
    <w:rsid w:val="002B55F2"/>
    <w:rsid w:val="002C0807"/>
    <w:rsid w:val="002C13CE"/>
    <w:rsid w:val="002C2BA2"/>
    <w:rsid w:val="002C2BAF"/>
    <w:rsid w:val="002C3085"/>
    <w:rsid w:val="002C3590"/>
    <w:rsid w:val="002C3A92"/>
    <w:rsid w:val="002C3B0D"/>
    <w:rsid w:val="002C4360"/>
    <w:rsid w:val="002C493D"/>
    <w:rsid w:val="002C5589"/>
    <w:rsid w:val="002C590C"/>
    <w:rsid w:val="002C658E"/>
    <w:rsid w:val="002C6854"/>
    <w:rsid w:val="002C6FED"/>
    <w:rsid w:val="002C7055"/>
    <w:rsid w:val="002C752B"/>
    <w:rsid w:val="002C7599"/>
    <w:rsid w:val="002D061D"/>
    <w:rsid w:val="002D0A88"/>
    <w:rsid w:val="002D0B33"/>
    <w:rsid w:val="002D1356"/>
    <w:rsid w:val="002D1A99"/>
    <w:rsid w:val="002D1CD8"/>
    <w:rsid w:val="002D2C6D"/>
    <w:rsid w:val="002D3F7C"/>
    <w:rsid w:val="002D5499"/>
    <w:rsid w:val="002D5B15"/>
    <w:rsid w:val="002D6003"/>
    <w:rsid w:val="002E02B0"/>
    <w:rsid w:val="002E0708"/>
    <w:rsid w:val="002E073E"/>
    <w:rsid w:val="002E086D"/>
    <w:rsid w:val="002E0922"/>
    <w:rsid w:val="002E0A63"/>
    <w:rsid w:val="002E0AE2"/>
    <w:rsid w:val="002E0B02"/>
    <w:rsid w:val="002E1A53"/>
    <w:rsid w:val="002E2343"/>
    <w:rsid w:val="002E2451"/>
    <w:rsid w:val="002E2768"/>
    <w:rsid w:val="002E4387"/>
    <w:rsid w:val="002E5816"/>
    <w:rsid w:val="002E5ADB"/>
    <w:rsid w:val="002E6B92"/>
    <w:rsid w:val="002E711A"/>
    <w:rsid w:val="002E7C13"/>
    <w:rsid w:val="002F1E28"/>
    <w:rsid w:val="002F3973"/>
    <w:rsid w:val="002F3CC7"/>
    <w:rsid w:val="002F52C2"/>
    <w:rsid w:val="002F708B"/>
    <w:rsid w:val="002F7B57"/>
    <w:rsid w:val="00300985"/>
    <w:rsid w:val="00302279"/>
    <w:rsid w:val="00303E77"/>
    <w:rsid w:val="00304E0C"/>
    <w:rsid w:val="003051ED"/>
    <w:rsid w:val="0031302B"/>
    <w:rsid w:val="00314D8D"/>
    <w:rsid w:val="00315978"/>
    <w:rsid w:val="00315ECC"/>
    <w:rsid w:val="00316A7E"/>
    <w:rsid w:val="00317424"/>
    <w:rsid w:val="00321586"/>
    <w:rsid w:val="0032295D"/>
    <w:rsid w:val="00323150"/>
    <w:rsid w:val="00323217"/>
    <w:rsid w:val="00323957"/>
    <w:rsid w:val="00325654"/>
    <w:rsid w:val="00326C36"/>
    <w:rsid w:val="00327BED"/>
    <w:rsid w:val="003313E5"/>
    <w:rsid w:val="00331AB3"/>
    <w:rsid w:val="00332C9E"/>
    <w:rsid w:val="00332F7A"/>
    <w:rsid w:val="003330CD"/>
    <w:rsid w:val="003335CD"/>
    <w:rsid w:val="0033394E"/>
    <w:rsid w:val="003353D0"/>
    <w:rsid w:val="00337A33"/>
    <w:rsid w:val="00340D77"/>
    <w:rsid w:val="00340E93"/>
    <w:rsid w:val="00341A85"/>
    <w:rsid w:val="003423F9"/>
    <w:rsid w:val="0034319D"/>
    <w:rsid w:val="00343297"/>
    <w:rsid w:val="00344736"/>
    <w:rsid w:val="00344876"/>
    <w:rsid w:val="00344B18"/>
    <w:rsid w:val="00344BB6"/>
    <w:rsid w:val="00345DFF"/>
    <w:rsid w:val="00345F3C"/>
    <w:rsid w:val="00346398"/>
    <w:rsid w:val="00346695"/>
    <w:rsid w:val="00350041"/>
    <w:rsid w:val="0035019B"/>
    <w:rsid w:val="003516EE"/>
    <w:rsid w:val="0035207B"/>
    <w:rsid w:val="00354173"/>
    <w:rsid w:val="003542C5"/>
    <w:rsid w:val="003543B5"/>
    <w:rsid w:val="0035445C"/>
    <w:rsid w:val="003553A3"/>
    <w:rsid w:val="00356A34"/>
    <w:rsid w:val="00357D45"/>
    <w:rsid w:val="00360828"/>
    <w:rsid w:val="00361A0D"/>
    <w:rsid w:val="00361ADD"/>
    <w:rsid w:val="003624AB"/>
    <w:rsid w:val="003627D6"/>
    <w:rsid w:val="00362A83"/>
    <w:rsid w:val="003671B6"/>
    <w:rsid w:val="00367355"/>
    <w:rsid w:val="00367F5D"/>
    <w:rsid w:val="0037099C"/>
    <w:rsid w:val="00370E56"/>
    <w:rsid w:val="00371588"/>
    <w:rsid w:val="00371B16"/>
    <w:rsid w:val="00372BA7"/>
    <w:rsid w:val="00374704"/>
    <w:rsid w:val="00377654"/>
    <w:rsid w:val="00380F5F"/>
    <w:rsid w:val="003815A7"/>
    <w:rsid w:val="003842E7"/>
    <w:rsid w:val="00384852"/>
    <w:rsid w:val="003851D9"/>
    <w:rsid w:val="0038587B"/>
    <w:rsid w:val="003866E9"/>
    <w:rsid w:val="0038677F"/>
    <w:rsid w:val="0038678D"/>
    <w:rsid w:val="003869C1"/>
    <w:rsid w:val="003878A9"/>
    <w:rsid w:val="0039253B"/>
    <w:rsid w:val="0039418A"/>
    <w:rsid w:val="00394522"/>
    <w:rsid w:val="00395509"/>
    <w:rsid w:val="0039678B"/>
    <w:rsid w:val="003A0A98"/>
    <w:rsid w:val="003A3989"/>
    <w:rsid w:val="003A41DF"/>
    <w:rsid w:val="003A4256"/>
    <w:rsid w:val="003A5BCA"/>
    <w:rsid w:val="003A62AA"/>
    <w:rsid w:val="003A7D47"/>
    <w:rsid w:val="003A7D48"/>
    <w:rsid w:val="003B0962"/>
    <w:rsid w:val="003B1535"/>
    <w:rsid w:val="003B266F"/>
    <w:rsid w:val="003B3A6C"/>
    <w:rsid w:val="003B4375"/>
    <w:rsid w:val="003B6059"/>
    <w:rsid w:val="003B6FC5"/>
    <w:rsid w:val="003C0F27"/>
    <w:rsid w:val="003C1666"/>
    <w:rsid w:val="003C1737"/>
    <w:rsid w:val="003C211A"/>
    <w:rsid w:val="003C2BB4"/>
    <w:rsid w:val="003C305A"/>
    <w:rsid w:val="003C507D"/>
    <w:rsid w:val="003C52F3"/>
    <w:rsid w:val="003C625F"/>
    <w:rsid w:val="003C634E"/>
    <w:rsid w:val="003C7278"/>
    <w:rsid w:val="003C79AA"/>
    <w:rsid w:val="003C7E39"/>
    <w:rsid w:val="003D0A1F"/>
    <w:rsid w:val="003D3078"/>
    <w:rsid w:val="003D39A6"/>
    <w:rsid w:val="003D3C2E"/>
    <w:rsid w:val="003D557F"/>
    <w:rsid w:val="003D5CF8"/>
    <w:rsid w:val="003D692E"/>
    <w:rsid w:val="003D7152"/>
    <w:rsid w:val="003D7856"/>
    <w:rsid w:val="003E016A"/>
    <w:rsid w:val="003E0C09"/>
    <w:rsid w:val="003E0EE4"/>
    <w:rsid w:val="003E0F18"/>
    <w:rsid w:val="003E1945"/>
    <w:rsid w:val="003E19AF"/>
    <w:rsid w:val="003E2C09"/>
    <w:rsid w:val="003E4AA9"/>
    <w:rsid w:val="003E5119"/>
    <w:rsid w:val="003E5AC2"/>
    <w:rsid w:val="003E63C6"/>
    <w:rsid w:val="003E7748"/>
    <w:rsid w:val="003F190D"/>
    <w:rsid w:val="003F3657"/>
    <w:rsid w:val="003F4976"/>
    <w:rsid w:val="003F4C17"/>
    <w:rsid w:val="003F4DA3"/>
    <w:rsid w:val="003F5409"/>
    <w:rsid w:val="003F692D"/>
    <w:rsid w:val="003F6DB4"/>
    <w:rsid w:val="003F72E7"/>
    <w:rsid w:val="00402A69"/>
    <w:rsid w:val="0040310D"/>
    <w:rsid w:val="004035C5"/>
    <w:rsid w:val="0040368D"/>
    <w:rsid w:val="00404F3B"/>
    <w:rsid w:val="00405284"/>
    <w:rsid w:val="00405E3F"/>
    <w:rsid w:val="00406D38"/>
    <w:rsid w:val="00410233"/>
    <w:rsid w:val="00410650"/>
    <w:rsid w:val="0041084B"/>
    <w:rsid w:val="00411F34"/>
    <w:rsid w:val="00412A74"/>
    <w:rsid w:val="00414217"/>
    <w:rsid w:val="00414593"/>
    <w:rsid w:val="00415230"/>
    <w:rsid w:val="004159B8"/>
    <w:rsid w:val="00415B31"/>
    <w:rsid w:val="00415C51"/>
    <w:rsid w:val="00416D9A"/>
    <w:rsid w:val="00417255"/>
    <w:rsid w:val="0042093B"/>
    <w:rsid w:val="00420E85"/>
    <w:rsid w:val="00421334"/>
    <w:rsid w:val="00421661"/>
    <w:rsid w:val="004219D7"/>
    <w:rsid w:val="00422258"/>
    <w:rsid w:val="004223CB"/>
    <w:rsid w:val="0042328D"/>
    <w:rsid w:val="00425CA3"/>
    <w:rsid w:val="00426401"/>
    <w:rsid w:val="00426BEA"/>
    <w:rsid w:val="00427D5B"/>
    <w:rsid w:val="00427E44"/>
    <w:rsid w:val="00430961"/>
    <w:rsid w:val="004310AE"/>
    <w:rsid w:val="0043277F"/>
    <w:rsid w:val="0043284A"/>
    <w:rsid w:val="0043298A"/>
    <w:rsid w:val="00433521"/>
    <w:rsid w:val="00434D8E"/>
    <w:rsid w:val="00434F91"/>
    <w:rsid w:val="00434F92"/>
    <w:rsid w:val="0043515F"/>
    <w:rsid w:val="00436E03"/>
    <w:rsid w:val="0043702E"/>
    <w:rsid w:val="00440057"/>
    <w:rsid w:val="00441CCE"/>
    <w:rsid w:val="004425E3"/>
    <w:rsid w:val="00443163"/>
    <w:rsid w:val="00443BF4"/>
    <w:rsid w:val="00444B28"/>
    <w:rsid w:val="00444B4C"/>
    <w:rsid w:val="00447C2A"/>
    <w:rsid w:val="004503C6"/>
    <w:rsid w:val="00450DFF"/>
    <w:rsid w:val="00452696"/>
    <w:rsid w:val="004528C1"/>
    <w:rsid w:val="004549C4"/>
    <w:rsid w:val="00454EE4"/>
    <w:rsid w:val="004550DF"/>
    <w:rsid w:val="0045569B"/>
    <w:rsid w:val="004622BF"/>
    <w:rsid w:val="00462DC8"/>
    <w:rsid w:val="00464572"/>
    <w:rsid w:val="004649E7"/>
    <w:rsid w:val="004663E3"/>
    <w:rsid w:val="00466870"/>
    <w:rsid w:val="00467F97"/>
    <w:rsid w:val="00470E46"/>
    <w:rsid w:val="00472083"/>
    <w:rsid w:val="00472318"/>
    <w:rsid w:val="0047273F"/>
    <w:rsid w:val="0047300E"/>
    <w:rsid w:val="00473106"/>
    <w:rsid w:val="00473672"/>
    <w:rsid w:val="0048009A"/>
    <w:rsid w:val="00480284"/>
    <w:rsid w:val="004813AD"/>
    <w:rsid w:val="00482236"/>
    <w:rsid w:val="00483633"/>
    <w:rsid w:val="00486286"/>
    <w:rsid w:val="0048714E"/>
    <w:rsid w:val="00492AFC"/>
    <w:rsid w:val="00493052"/>
    <w:rsid w:val="00493F5E"/>
    <w:rsid w:val="004943E8"/>
    <w:rsid w:val="0049552F"/>
    <w:rsid w:val="00495790"/>
    <w:rsid w:val="00495EE9"/>
    <w:rsid w:val="0049602B"/>
    <w:rsid w:val="004961A7"/>
    <w:rsid w:val="0049630A"/>
    <w:rsid w:val="004974EF"/>
    <w:rsid w:val="004A098E"/>
    <w:rsid w:val="004A187E"/>
    <w:rsid w:val="004A3603"/>
    <w:rsid w:val="004A44C2"/>
    <w:rsid w:val="004A5159"/>
    <w:rsid w:val="004A51F5"/>
    <w:rsid w:val="004A5465"/>
    <w:rsid w:val="004A6E60"/>
    <w:rsid w:val="004A78DB"/>
    <w:rsid w:val="004B0352"/>
    <w:rsid w:val="004B221E"/>
    <w:rsid w:val="004B2C2F"/>
    <w:rsid w:val="004B2DA5"/>
    <w:rsid w:val="004B34AC"/>
    <w:rsid w:val="004B48EA"/>
    <w:rsid w:val="004B5334"/>
    <w:rsid w:val="004B5B9B"/>
    <w:rsid w:val="004B6C83"/>
    <w:rsid w:val="004B73C8"/>
    <w:rsid w:val="004B7679"/>
    <w:rsid w:val="004C10ED"/>
    <w:rsid w:val="004C1B9D"/>
    <w:rsid w:val="004C20FB"/>
    <w:rsid w:val="004C392D"/>
    <w:rsid w:val="004C4A97"/>
    <w:rsid w:val="004C4F20"/>
    <w:rsid w:val="004C7B5E"/>
    <w:rsid w:val="004C7B86"/>
    <w:rsid w:val="004D0F1B"/>
    <w:rsid w:val="004D17A0"/>
    <w:rsid w:val="004D2B60"/>
    <w:rsid w:val="004D3269"/>
    <w:rsid w:val="004D39A7"/>
    <w:rsid w:val="004D3EDE"/>
    <w:rsid w:val="004D4233"/>
    <w:rsid w:val="004D4F09"/>
    <w:rsid w:val="004D58ED"/>
    <w:rsid w:val="004D6A58"/>
    <w:rsid w:val="004D6FA3"/>
    <w:rsid w:val="004D750D"/>
    <w:rsid w:val="004E05F0"/>
    <w:rsid w:val="004E0E87"/>
    <w:rsid w:val="004E1418"/>
    <w:rsid w:val="004E57BE"/>
    <w:rsid w:val="004E7297"/>
    <w:rsid w:val="004F2D99"/>
    <w:rsid w:val="004F3050"/>
    <w:rsid w:val="004F3099"/>
    <w:rsid w:val="004F3B36"/>
    <w:rsid w:val="004F4F11"/>
    <w:rsid w:val="004F5B0A"/>
    <w:rsid w:val="004F615E"/>
    <w:rsid w:val="004F69F4"/>
    <w:rsid w:val="00500D0B"/>
    <w:rsid w:val="0050178C"/>
    <w:rsid w:val="005024C2"/>
    <w:rsid w:val="00502559"/>
    <w:rsid w:val="00502EEB"/>
    <w:rsid w:val="00503691"/>
    <w:rsid w:val="005036D9"/>
    <w:rsid w:val="00510697"/>
    <w:rsid w:val="00511CA6"/>
    <w:rsid w:val="00512854"/>
    <w:rsid w:val="005136F8"/>
    <w:rsid w:val="005149E1"/>
    <w:rsid w:val="005168C3"/>
    <w:rsid w:val="00517E66"/>
    <w:rsid w:val="00517FD0"/>
    <w:rsid w:val="00520030"/>
    <w:rsid w:val="005207E5"/>
    <w:rsid w:val="005207F5"/>
    <w:rsid w:val="005209A7"/>
    <w:rsid w:val="00520DE5"/>
    <w:rsid w:val="00521C5F"/>
    <w:rsid w:val="00526FF8"/>
    <w:rsid w:val="005274E3"/>
    <w:rsid w:val="0053184D"/>
    <w:rsid w:val="00531B20"/>
    <w:rsid w:val="005331CD"/>
    <w:rsid w:val="00533328"/>
    <w:rsid w:val="00534118"/>
    <w:rsid w:val="00534F11"/>
    <w:rsid w:val="00535BA3"/>
    <w:rsid w:val="00536328"/>
    <w:rsid w:val="00541BF2"/>
    <w:rsid w:val="005424C8"/>
    <w:rsid w:val="00542C88"/>
    <w:rsid w:val="00543997"/>
    <w:rsid w:val="005443E2"/>
    <w:rsid w:val="00545BCF"/>
    <w:rsid w:val="00545E2F"/>
    <w:rsid w:val="005461E0"/>
    <w:rsid w:val="00546D65"/>
    <w:rsid w:val="00547A15"/>
    <w:rsid w:val="00550B4E"/>
    <w:rsid w:val="00551183"/>
    <w:rsid w:val="005518ED"/>
    <w:rsid w:val="00553198"/>
    <w:rsid w:val="00553C9A"/>
    <w:rsid w:val="00553CAF"/>
    <w:rsid w:val="005543AB"/>
    <w:rsid w:val="00554B1C"/>
    <w:rsid w:val="005551E2"/>
    <w:rsid w:val="00555B6D"/>
    <w:rsid w:val="00557E55"/>
    <w:rsid w:val="00561924"/>
    <w:rsid w:val="00561C58"/>
    <w:rsid w:val="005630C0"/>
    <w:rsid w:val="00563FB4"/>
    <w:rsid w:val="005649BD"/>
    <w:rsid w:val="00564E61"/>
    <w:rsid w:val="0056558A"/>
    <w:rsid w:val="00566444"/>
    <w:rsid w:val="0057050B"/>
    <w:rsid w:val="00570601"/>
    <w:rsid w:val="0057158D"/>
    <w:rsid w:val="005726A9"/>
    <w:rsid w:val="00573056"/>
    <w:rsid w:val="00573F59"/>
    <w:rsid w:val="0057522A"/>
    <w:rsid w:val="00576853"/>
    <w:rsid w:val="00577473"/>
    <w:rsid w:val="00580BA3"/>
    <w:rsid w:val="00581014"/>
    <w:rsid w:val="0058144F"/>
    <w:rsid w:val="005817ED"/>
    <w:rsid w:val="00581E79"/>
    <w:rsid w:val="00582AED"/>
    <w:rsid w:val="00583460"/>
    <w:rsid w:val="00584F04"/>
    <w:rsid w:val="00585D07"/>
    <w:rsid w:val="0058687B"/>
    <w:rsid w:val="00587EC3"/>
    <w:rsid w:val="005900FD"/>
    <w:rsid w:val="00590D2E"/>
    <w:rsid w:val="005913EB"/>
    <w:rsid w:val="005928FC"/>
    <w:rsid w:val="00594830"/>
    <w:rsid w:val="00594EA6"/>
    <w:rsid w:val="005967F3"/>
    <w:rsid w:val="0059699C"/>
    <w:rsid w:val="00597D82"/>
    <w:rsid w:val="005A0C6F"/>
    <w:rsid w:val="005A0F68"/>
    <w:rsid w:val="005A13DE"/>
    <w:rsid w:val="005A1485"/>
    <w:rsid w:val="005A1BEA"/>
    <w:rsid w:val="005A2284"/>
    <w:rsid w:val="005A429D"/>
    <w:rsid w:val="005A4916"/>
    <w:rsid w:val="005A5213"/>
    <w:rsid w:val="005A56B2"/>
    <w:rsid w:val="005A66D8"/>
    <w:rsid w:val="005A69C1"/>
    <w:rsid w:val="005B034A"/>
    <w:rsid w:val="005B0B41"/>
    <w:rsid w:val="005B0B9E"/>
    <w:rsid w:val="005B1164"/>
    <w:rsid w:val="005B1239"/>
    <w:rsid w:val="005B126C"/>
    <w:rsid w:val="005B3D71"/>
    <w:rsid w:val="005B4F7B"/>
    <w:rsid w:val="005B6667"/>
    <w:rsid w:val="005B7647"/>
    <w:rsid w:val="005C01DE"/>
    <w:rsid w:val="005C146E"/>
    <w:rsid w:val="005C27D7"/>
    <w:rsid w:val="005C4AE4"/>
    <w:rsid w:val="005D03EC"/>
    <w:rsid w:val="005D1792"/>
    <w:rsid w:val="005D2470"/>
    <w:rsid w:val="005D2D9D"/>
    <w:rsid w:val="005D3724"/>
    <w:rsid w:val="005D3A94"/>
    <w:rsid w:val="005D3F2A"/>
    <w:rsid w:val="005D6B62"/>
    <w:rsid w:val="005D72C7"/>
    <w:rsid w:val="005E19F9"/>
    <w:rsid w:val="005E1B67"/>
    <w:rsid w:val="005E599A"/>
    <w:rsid w:val="005E5BD6"/>
    <w:rsid w:val="005E614B"/>
    <w:rsid w:val="005E7FDA"/>
    <w:rsid w:val="005F0A39"/>
    <w:rsid w:val="005F1A06"/>
    <w:rsid w:val="005F2DD7"/>
    <w:rsid w:val="005F35AD"/>
    <w:rsid w:val="005F43FA"/>
    <w:rsid w:val="005F4BD9"/>
    <w:rsid w:val="005F5095"/>
    <w:rsid w:val="005F55F9"/>
    <w:rsid w:val="005F5D9D"/>
    <w:rsid w:val="005F62E5"/>
    <w:rsid w:val="005F67F8"/>
    <w:rsid w:val="006002B4"/>
    <w:rsid w:val="00600E4D"/>
    <w:rsid w:val="006015DD"/>
    <w:rsid w:val="006018F2"/>
    <w:rsid w:val="00601EBC"/>
    <w:rsid w:val="00604662"/>
    <w:rsid w:val="006052CB"/>
    <w:rsid w:val="0060592F"/>
    <w:rsid w:val="00606259"/>
    <w:rsid w:val="0060629B"/>
    <w:rsid w:val="00607011"/>
    <w:rsid w:val="006078BB"/>
    <w:rsid w:val="00607A29"/>
    <w:rsid w:val="00607DB1"/>
    <w:rsid w:val="006104C5"/>
    <w:rsid w:val="0061053D"/>
    <w:rsid w:val="00612A1C"/>
    <w:rsid w:val="00614D79"/>
    <w:rsid w:val="0061584D"/>
    <w:rsid w:val="0061657F"/>
    <w:rsid w:val="00616FD2"/>
    <w:rsid w:val="00617945"/>
    <w:rsid w:val="00617DC2"/>
    <w:rsid w:val="006211D9"/>
    <w:rsid w:val="00623277"/>
    <w:rsid w:val="00623741"/>
    <w:rsid w:val="00623CC7"/>
    <w:rsid w:val="00625426"/>
    <w:rsid w:val="006257B8"/>
    <w:rsid w:val="0062591D"/>
    <w:rsid w:val="00627C6E"/>
    <w:rsid w:val="00630F9E"/>
    <w:rsid w:val="006326A0"/>
    <w:rsid w:val="0063296D"/>
    <w:rsid w:val="00632D2A"/>
    <w:rsid w:val="006333F0"/>
    <w:rsid w:val="0063509B"/>
    <w:rsid w:val="006362BE"/>
    <w:rsid w:val="00636BAF"/>
    <w:rsid w:val="00636BF8"/>
    <w:rsid w:val="00640F07"/>
    <w:rsid w:val="00641FDF"/>
    <w:rsid w:val="00642493"/>
    <w:rsid w:val="00645159"/>
    <w:rsid w:val="0064578B"/>
    <w:rsid w:val="006504EE"/>
    <w:rsid w:val="00650FF9"/>
    <w:rsid w:val="0065123B"/>
    <w:rsid w:val="0065150A"/>
    <w:rsid w:val="00651AD1"/>
    <w:rsid w:val="00651C9E"/>
    <w:rsid w:val="00652DAA"/>
    <w:rsid w:val="00652EF0"/>
    <w:rsid w:val="0065396D"/>
    <w:rsid w:val="00655944"/>
    <w:rsid w:val="006578AF"/>
    <w:rsid w:val="006600D6"/>
    <w:rsid w:val="006605B4"/>
    <w:rsid w:val="00661964"/>
    <w:rsid w:val="00663821"/>
    <w:rsid w:val="00664804"/>
    <w:rsid w:val="00665672"/>
    <w:rsid w:val="00666558"/>
    <w:rsid w:val="00667792"/>
    <w:rsid w:val="006700DE"/>
    <w:rsid w:val="00670A68"/>
    <w:rsid w:val="00670CA9"/>
    <w:rsid w:val="00671041"/>
    <w:rsid w:val="00671E54"/>
    <w:rsid w:val="00672479"/>
    <w:rsid w:val="0067312E"/>
    <w:rsid w:val="0067341E"/>
    <w:rsid w:val="00673B55"/>
    <w:rsid w:val="00674B87"/>
    <w:rsid w:val="006752D7"/>
    <w:rsid w:val="00675EBF"/>
    <w:rsid w:val="0067610E"/>
    <w:rsid w:val="006762CF"/>
    <w:rsid w:val="006776AC"/>
    <w:rsid w:val="0068269D"/>
    <w:rsid w:val="00685CD5"/>
    <w:rsid w:val="00686FCB"/>
    <w:rsid w:val="00687144"/>
    <w:rsid w:val="0068781A"/>
    <w:rsid w:val="00691317"/>
    <w:rsid w:val="00691A1F"/>
    <w:rsid w:val="00693934"/>
    <w:rsid w:val="006943B5"/>
    <w:rsid w:val="00694C38"/>
    <w:rsid w:val="00694D08"/>
    <w:rsid w:val="00696D91"/>
    <w:rsid w:val="006A009F"/>
    <w:rsid w:val="006A1068"/>
    <w:rsid w:val="006A124E"/>
    <w:rsid w:val="006A28BF"/>
    <w:rsid w:val="006A4321"/>
    <w:rsid w:val="006A5185"/>
    <w:rsid w:val="006A56D3"/>
    <w:rsid w:val="006A6226"/>
    <w:rsid w:val="006A768A"/>
    <w:rsid w:val="006A79E8"/>
    <w:rsid w:val="006A7F39"/>
    <w:rsid w:val="006B12CC"/>
    <w:rsid w:val="006B145B"/>
    <w:rsid w:val="006B343C"/>
    <w:rsid w:val="006B3FCB"/>
    <w:rsid w:val="006B4097"/>
    <w:rsid w:val="006B42C2"/>
    <w:rsid w:val="006B502B"/>
    <w:rsid w:val="006B6993"/>
    <w:rsid w:val="006B69A7"/>
    <w:rsid w:val="006B6F6C"/>
    <w:rsid w:val="006B7A67"/>
    <w:rsid w:val="006C047B"/>
    <w:rsid w:val="006C291F"/>
    <w:rsid w:val="006C2F17"/>
    <w:rsid w:val="006C3670"/>
    <w:rsid w:val="006C37DE"/>
    <w:rsid w:val="006C4EC0"/>
    <w:rsid w:val="006C4F2F"/>
    <w:rsid w:val="006C6BC8"/>
    <w:rsid w:val="006C70AE"/>
    <w:rsid w:val="006C79A7"/>
    <w:rsid w:val="006C7ACD"/>
    <w:rsid w:val="006D003D"/>
    <w:rsid w:val="006D0359"/>
    <w:rsid w:val="006D0913"/>
    <w:rsid w:val="006D3340"/>
    <w:rsid w:val="006D37A1"/>
    <w:rsid w:val="006D3B18"/>
    <w:rsid w:val="006D5289"/>
    <w:rsid w:val="006D75A0"/>
    <w:rsid w:val="006E0371"/>
    <w:rsid w:val="006E07CE"/>
    <w:rsid w:val="006E106B"/>
    <w:rsid w:val="006E1E24"/>
    <w:rsid w:val="006E2A78"/>
    <w:rsid w:val="006E31BE"/>
    <w:rsid w:val="006E431F"/>
    <w:rsid w:val="006E4562"/>
    <w:rsid w:val="006E4E81"/>
    <w:rsid w:val="006E5293"/>
    <w:rsid w:val="006E59CF"/>
    <w:rsid w:val="006E6540"/>
    <w:rsid w:val="006E662E"/>
    <w:rsid w:val="006E68D0"/>
    <w:rsid w:val="006E7C39"/>
    <w:rsid w:val="006F1381"/>
    <w:rsid w:val="006F394E"/>
    <w:rsid w:val="006F6B41"/>
    <w:rsid w:val="007003BE"/>
    <w:rsid w:val="00700E04"/>
    <w:rsid w:val="00700E81"/>
    <w:rsid w:val="0070163F"/>
    <w:rsid w:val="007019DB"/>
    <w:rsid w:val="00702DFE"/>
    <w:rsid w:val="00704CE8"/>
    <w:rsid w:val="0070539F"/>
    <w:rsid w:val="00705868"/>
    <w:rsid w:val="0070676C"/>
    <w:rsid w:val="00706E7D"/>
    <w:rsid w:val="007113C8"/>
    <w:rsid w:val="0071163C"/>
    <w:rsid w:val="007129A7"/>
    <w:rsid w:val="007142AB"/>
    <w:rsid w:val="0071502F"/>
    <w:rsid w:val="0071541D"/>
    <w:rsid w:val="007160CA"/>
    <w:rsid w:val="00720631"/>
    <w:rsid w:val="00721597"/>
    <w:rsid w:val="00721600"/>
    <w:rsid w:val="007219C2"/>
    <w:rsid w:val="00723962"/>
    <w:rsid w:val="00724A13"/>
    <w:rsid w:val="00724E0A"/>
    <w:rsid w:val="00724E6B"/>
    <w:rsid w:val="007254CA"/>
    <w:rsid w:val="00727B9F"/>
    <w:rsid w:val="00727E17"/>
    <w:rsid w:val="00730452"/>
    <w:rsid w:val="00730EC4"/>
    <w:rsid w:val="007311D2"/>
    <w:rsid w:val="00731CF3"/>
    <w:rsid w:val="00733A66"/>
    <w:rsid w:val="00733FE5"/>
    <w:rsid w:val="00734AE7"/>
    <w:rsid w:val="00735C7E"/>
    <w:rsid w:val="00737289"/>
    <w:rsid w:val="007374A7"/>
    <w:rsid w:val="00737A1E"/>
    <w:rsid w:val="0074062E"/>
    <w:rsid w:val="00741A0A"/>
    <w:rsid w:val="007426EF"/>
    <w:rsid w:val="0074290D"/>
    <w:rsid w:val="00742B6B"/>
    <w:rsid w:val="00744892"/>
    <w:rsid w:val="007460FA"/>
    <w:rsid w:val="0075101A"/>
    <w:rsid w:val="00752080"/>
    <w:rsid w:val="00753574"/>
    <w:rsid w:val="0075424E"/>
    <w:rsid w:val="007544F6"/>
    <w:rsid w:val="0075509B"/>
    <w:rsid w:val="0075549D"/>
    <w:rsid w:val="00757558"/>
    <w:rsid w:val="0075771D"/>
    <w:rsid w:val="00757CD5"/>
    <w:rsid w:val="007600A2"/>
    <w:rsid w:val="007609C3"/>
    <w:rsid w:val="007611AF"/>
    <w:rsid w:val="007617DF"/>
    <w:rsid w:val="0076206C"/>
    <w:rsid w:val="00763C89"/>
    <w:rsid w:val="00764DB9"/>
    <w:rsid w:val="007660EB"/>
    <w:rsid w:val="00767CBC"/>
    <w:rsid w:val="00773594"/>
    <w:rsid w:val="00773CB5"/>
    <w:rsid w:val="00774702"/>
    <w:rsid w:val="007755A7"/>
    <w:rsid w:val="00777350"/>
    <w:rsid w:val="00781716"/>
    <w:rsid w:val="00781A87"/>
    <w:rsid w:val="00782C43"/>
    <w:rsid w:val="0078541F"/>
    <w:rsid w:val="007855DD"/>
    <w:rsid w:val="0078564E"/>
    <w:rsid w:val="007856EC"/>
    <w:rsid w:val="00785AEC"/>
    <w:rsid w:val="00786E86"/>
    <w:rsid w:val="0078755C"/>
    <w:rsid w:val="00787867"/>
    <w:rsid w:val="00787930"/>
    <w:rsid w:val="00787C74"/>
    <w:rsid w:val="00793C03"/>
    <w:rsid w:val="00793F79"/>
    <w:rsid w:val="00794D13"/>
    <w:rsid w:val="00794DC2"/>
    <w:rsid w:val="00794FFB"/>
    <w:rsid w:val="007954C4"/>
    <w:rsid w:val="007A1080"/>
    <w:rsid w:val="007A19C9"/>
    <w:rsid w:val="007A20FF"/>
    <w:rsid w:val="007A33E6"/>
    <w:rsid w:val="007A4351"/>
    <w:rsid w:val="007A4C32"/>
    <w:rsid w:val="007B14DD"/>
    <w:rsid w:val="007B20A3"/>
    <w:rsid w:val="007B2F7A"/>
    <w:rsid w:val="007B4D34"/>
    <w:rsid w:val="007B63C0"/>
    <w:rsid w:val="007B65F0"/>
    <w:rsid w:val="007B6743"/>
    <w:rsid w:val="007B6BA9"/>
    <w:rsid w:val="007B6FA4"/>
    <w:rsid w:val="007B70F2"/>
    <w:rsid w:val="007B79F3"/>
    <w:rsid w:val="007B7A55"/>
    <w:rsid w:val="007B7EFE"/>
    <w:rsid w:val="007C0039"/>
    <w:rsid w:val="007C104A"/>
    <w:rsid w:val="007C13EC"/>
    <w:rsid w:val="007C2397"/>
    <w:rsid w:val="007C357A"/>
    <w:rsid w:val="007C41F0"/>
    <w:rsid w:val="007C4C9C"/>
    <w:rsid w:val="007C50BF"/>
    <w:rsid w:val="007C5107"/>
    <w:rsid w:val="007C53BD"/>
    <w:rsid w:val="007C7F89"/>
    <w:rsid w:val="007D2C16"/>
    <w:rsid w:val="007D334C"/>
    <w:rsid w:val="007D386A"/>
    <w:rsid w:val="007D53AC"/>
    <w:rsid w:val="007D560F"/>
    <w:rsid w:val="007D694B"/>
    <w:rsid w:val="007D6D2A"/>
    <w:rsid w:val="007D6DAC"/>
    <w:rsid w:val="007D6EA4"/>
    <w:rsid w:val="007D6FAA"/>
    <w:rsid w:val="007D7664"/>
    <w:rsid w:val="007D7F9C"/>
    <w:rsid w:val="007E0509"/>
    <w:rsid w:val="007E0FD2"/>
    <w:rsid w:val="007E1487"/>
    <w:rsid w:val="007E16C4"/>
    <w:rsid w:val="007E379E"/>
    <w:rsid w:val="007E5E59"/>
    <w:rsid w:val="007E690A"/>
    <w:rsid w:val="007E717D"/>
    <w:rsid w:val="007E7181"/>
    <w:rsid w:val="007F0937"/>
    <w:rsid w:val="007F193D"/>
    <w:rsid w:val="007F3E42"/>
    <w:rsid w:val="007F4050"/>
    <w:rsid w:val="007F5BEB"/>
    <w:rsid w:val="007F60E8"/>
    <w:rsid w:val="007F6523"/>
    <w:rsid w:val="007F796F"/>
    <w:rsid w:val="008003A9"/>
    <w:rsid w:val="008036E8"/>
    <w:rsid w:val="00803898"/>
    <w:rsid w:val="00803FB5"/>
    <w:rsid w:val="0080449D"/>
    <w:rsid w:val="00805362"/>
    <w:rsid w:val="0081028A"/>
    <w:rsid w:val="008108CF"/>
    <w:rsid w:val="00810D33"/>
    <w:rsid w:val="00811038"/>
    <w:rsid w:val="00813E78"/>
    <w:rsid w:val="00814120"/>
    <w:rsid w:val="0081594C"/>
    <w:rsid w:val="00815A7A"/>
    <w:rsid w:val="0081794D"/>
    <w:rsid w:val="00821846"/>
    <w:rsid w:val="00821B54"/>
    <w:rsid w:val="00822F51"/>
    <w:rsid w:val="00823258"/>
    <w:rsid w:val="00823B76"/>
    <w:rsid w:val="00824075"/>
    <w:rsid w:val="008253DB"/>
    <w:rsid w:val="00825EEF"/>
    <w:rsid w:val="00826789"/>
    <w:rsid w:val="00826AA5"/>
    <w:rsid w:val="00827D9B"/>
    <w:rsid w:val="00831D3E"/>
    <w:rsid w:val="008320DF"/>
    <w:rsid w:val="00833204"/>
    <w:rsid w:val="0083446B"/>
    <w:rsid w:val="008348C2"/>
    <w:rsid w:val="00837597"/>
    <w:rsid w:val="008400F7"/>
    <w:rsid w:val="00840DEB"/>
    <w:rsid w:val="00840F10"/>
    <w:rsid w:val="00841973"/>
    <w:rsid w:val="00841E6E"/>
    <w:rsid w:val="008430A5"/>
    <w:rsid w:val="00843935"/>
    <w:rsid w:val="00843C31"/>
    <w:rsid w:val="008446C4"/>
    <w:rsid w:val="00845499"/>
    <w:rsid w:val="00845785"/>
    <w:rsid w:val="008476BD"/>
    <w:rsid w:val="008478C9"/>
    <w:rsid w:val="00850669"/>
    <w:rsid w:val="00850830"/>
    <w:rsid w:val="00850B85"/>
    <w:rsid w:val="00851A14"/>
    <w:rsid w:val="00852A93"/>
    <w:rsid w:val="00852DAD"/>
    <w:rsid w:val="00852F2A"/>
    <w:rsid w:val="008533A7"/>
    <w:rsid w:val="00854985"/>
    <w:rsid w:val="00855309"/>
    <w:rsid w:val="0085592C"/>
    <w:rsid w:val="00857683"/>
    <w:rsid w:val="00857A52"/>
    <w:rsid w:val="00857BAD"/>
    <w:rsid w:val="00857C15"/>
    <w:rsid w:val="00862B12"/>
    <w:rsid w:val="00862EC4"/>
    <w:rsid w:val="0086339B"/>
    <w:rsid w:val="00863882"/>
    <w:rsid w:val="00864FD3"/>
    <w:rsid w:val="00866E0B"/>
    <w:rsid w:val="00866F90"/>
    <w:rsid w:val="008704FA"/>
    <w:rsid w:val="00871E90"/>
    <w:rsid w:val="0087481E"/>
    <w:rsid w:val="00876CD3"/>
    <w:rsid w:val="00880AC6"/>
    <w:rsid w:val="00880B1E"/>
    <w:rsid w:val="008813F4"/>
    <w:rsid w:val="00881C7B"/>
    <w:rsid w:val="008821E0"/>
    <w:rsid w:val="00882DDB"/>
    <w:rsid w:val="00883305"/>
    <w:rsid w:val="0088455A"/>
    <w:rsid w:val="0088572E"/>
    <w:rsid w:val="008861D9"/>
    <w:rsid w:val="00890B29"/>
    <w:rsid w:val="00890D80"/>
    <w:rsid w:val="00891311"/>
    <w:rsid w:val="0089296C"/>
    <w:rsid w:val="00892B19"/>
    <w:rsid w:val="00892D01"/>
    <w:rsid w:val="0089433F"/>
    <w:rsid w:val="0089495B"/>
    <w:rsid w:val="008959D9"/>
    <w:rsid w:val="00895A98"/>
    <w:rsid w:val="00895C14"/>
    <w:rsid w:val="00896214"/>
    <w:rsid w:val="00897050"/>
    <w:rsid w:val="00897AB5"/>
    <w:rsid w:val="008A0086"/>
    <w:rsid w:val="008A4A38"/>
    <w:rsid w:val="008A5148"/>
    <w:rsid w:val="008A536F"/>
    <w:rsid w:val="008A56BB"/>
    <w:rsid w:val="008A5760"/>
    <w:rsid w:val="008A5870"/>
    <w:rsid w:val="008A60D3"/>
    <w:rsid w:val="008B38DF"/>
    <w:rsid w:val="008B4525"/>
    <w:rsid w:val="008B49F1"/>
    <w:rsid w:val="008B5464"/>
    <w:rsid w:val="008B5F6A"/>
    <w:rsid w:val="008B6487"/>
    <w:rsid w:val="008B65E0"/>
    <w:rsid w:val="008B6BF9"/>
    <w:rsid w:val="008B6E0E"/>
    <w:rsid w:val="008B76DB"/>
    <w:rsid w:val="008B7E7B"/>
    <w:rsid w:val="008C1C5B"/>
    <w:rsid w:val="008C1C6A"/>
    <w:rsid w:val="008C21A3"/>
    <w:rsid w:val="008C2F33"/>
    <w:rsid w:val="008C47C9"/>
    <w:rsid w:val="008C59F0"/>
    <w:rsid w:val="008C6F20"/>
    <w:rsid w:val="008C7008"/>
    <w:rsid w:val="008C7200"/>
    <w:rsid w:val="008D005E"/>
    <w:rsid w:val="008D4F15"/>
    <w:rsid w:val="008D5225"/>
    <w:rsid w:val="008D61CD"/>
    <w:rsid w:val="008D635B"/>
    <w:rsid w:val="008E0740"/>
    <w:rsid w:val="008E0CAE"/>
    <w:rsid w:val="008E1AEC"/>
    <w:rsid w:val="008E2558"/>
    <w:rsid w:val="008E2E14"/>
    <w:rsid w:val="008E38D2"/>
    <w:rsid w:val="008E403B"/>
    <w:rsid w:val="008E458D"/>
    <w:rsid w:val="008E5829"/>
    <w:rsid w:val="008E613B"/>
    <w:rsid w:val="008E7995"/>
    <w:rsid w:val="008F1759"/>
    <w:rsid w:val="008F1A41"/>
    <w:rsid w:val="008F1DCF"/>
    <w:rsid w:val="008F3E1A"/>
    <w:rsid w:val="008F3FE2"/>
    <w:rsid w:val="008F54A4"/>
    <w:rsid w:val="008F6280"/>
    <w:rsid w:val="008F70A3"/>
    <w:rsid w:val="008F7C09"/>
    <w:rsid w:val="00900E08"/>
    <w:rsid w:val="0090329E"/>
    <w:rsid w:val="00903BEC"/>
    <w:rsid w:val="00903FD0"/>
    <w:rsid w:val="009041DD"/>
    <w:rsid w:val="00904914"/>
    <w:rsid w:val="00904F7B"/>
    <w:rsid w:val="00905B75"/>
    <w:rsid w:val="0090658D"/>
    <w:rsid w:val="00906A43"/>
    <w:rsid w:val="00906FC9"/>
    <w:rsid w:val="0090748E"/>
    <w:rsid w:val="0091035C"/>
    <w:rsid w:val="0091196F"/>
    <w:rsid w:val="009132AE"/>
    <w:rsid w:val="00913DAA"/>
    <w:rsid w:val="00914E71"/>
    <w:rsid w:val="00915873"/>
    <w:rsid w:val="009175AE"/>
    <w:rsid w:val="0092026E"/>
    <w:rsid w:val="00921023"/>
    <w:rsid w:val="00922BF3"/>
    <w:rsid w:val="009231E5"/>
    <w:rsid w:val="0092394E"/>
    <w:rsid w:val="00924034"/>
    <w:rsid w:val="0092676B"/>
    <w:rsid w:val="009276A2"/>
    <w:rsid w:val="00931B67"/>
    <w:rsid w:val="00932B04"/>
    <w:rsid w:val="009336FA"/>
    <w:rsid w:val="00934C91"/>
    <w:rsid w:val="009379DA"/>
    <w:rsid w:val="00937FDD"/>
    <w:rsid w:val="00940D20"/>
    <w:rsid w:val="009413D3"/>
    <w:rsid w:val="0094211E"/>
    <w:rsid w:val="00942469"/>
    <w:rsid w:val="009425CE"/>
    <w:rsid w:val="00942B7A"/>
    <w:rsid w:val="00942B7C"/>
    <w:rsid w:val="00944752"/>
    <w:rsid w:val="00945665"/>
    <w:rsid w:val="00945F51"/>
    <w:rsid w:val="009468E6"/>
    <w:rsid w:val="00947B21"/>
    <w:rsid w:val="00950F14"/>
    <w:rsid w:val="009523B6"/>
    <w:rsid w:val="009542A8"/>
    <w:rsid w:val="00955628"/>
    <w:rsid w:val="009558BD"/>
    <w:rsid w:val="00957EC5"/>
    <w:rsid w:val="00960447"/>
    <w:rsid w:val="00961170"/>
    <w:rsid w:val="00961A15"/>
    <w:rsid w:val="00961ED2"/>
    <w:rsid w:val="00962327"/>
    <w:rsid w:val="00964637"/>
    <w:rsid w:val="009647BA"/>
    <w:rsid w:val="00966A17"/>
    <w:rsid w:val="00967665"/>
    <w:rsid w:val="00970492"/>
    <w:rsid w:val="00971223"/>
    <w:rsid w:val="009728EA"/>
    <w:rsid w:val="00972D37"/>
    <w:rsid w:val="00973C30"/>
    <w:rsid w:val="009753AA"/>
    <w:rsid w:val="009755DD"/>
    <w:rsid w:val="00975C7F"/>
    <w:rsid w:val="00976940"/>
    <w:rsid w:val="0098080C"/>
    <w:rsid w:val="00980BF4"/>
    <w:rsid w:val="00980C32"/>
    <w:rsid w:val="00981ECA"/>
    <w:rsid w:val="009825C2"/>
    <w:rsid w:val="00982E28"/>
    <w:rsid w:val="0098347E"/>
    <w:rsid w:val="009848F3"/>
    <w:rsid w:val="00985738"/>
    <w:rsid w:val="00987960"/>
    <w:rsid w:val="00987FA9"/>
    <w:rsid w:val="0099179E"/>
    <w:rsid w:val="00991C76"/>
    <w:rsid w:val="00993D79"/>
    <w:rsid w:val="00993FB4"/>
    <w:rsid w:val="0099432A"/>
    <w:rsid w:val="0099465D"/>
    <w:rsid w:val="00994C26"/>
    <w:rsid w:val="00994F4D"/>
    <w:rsid w:val="00995128"/>
    <w:rsid w:val="0099527F"/>
    <w:rsid w:val="009955E6"/>
    <w:rsid w:val="0099569B"/>
    <w:rsid w:val="009960CE"/>
    <w:rsid w:val="009962CA"/>
    <w:rsid w:val="009967DC"/>
    <w:rsid w:val="00996F7D"/>
    <w:rsid w:val="009A02C2"/>
    <w:rsid w:val="009A062B"/>
    <w:rsid w:val="009A0894"/>
    <w:rsid w:val="009A216A"/>
    <w:rsid w:val="009A2B36"/>
    <w:rsid w:val="009A4CC7"/>
    <w:rsid w:val="009A7BBC"/>
    <w:rsid w:val="009B0A90"/>
    <w:rsid w:val="009B1716"/>
    <w:rsid w:val="009B1918"/>
    <w:rsid w:val="009B1DC5"/>
    <w:rsid w:val="009B32E1"/>
    <w:rsid w:val="009B3D35"/>
    <w:rsid w:val="009B4F03"/>
    <w:rsid w:val="009B58BF"/>
    <w:rsid w:val="009B6D73"/>
    <w:rsid w:val="009B7246"/>
    <w:rsid w:val="009B7385"/>
    <w:rsid w:val="009B772E"/>
    <w:rsid w:val="009C02CD"/>
    <w:rsid w:val="009C0BD0"/>
    <w:rsid w:val="009C0CAA"/>
    <w:rsid w:val="009C229B"/>
    <w:rsid w:val="009C2322"/>
    <w:rsid w:val="009C297D"/>
    <w:rsid w:val="009C2F62"/>
    <w:rsid w:val="009C31FF"/>
    <w:rsid w:val="009C33BD"/>
    <w:rsid w:val="009C3C99"/>
    <w:rsid w:val="009C48ED"/>
    <w:rsid w:val="009C5096"/>
    <w:rsid w:val="009C5A47"/>
    <w:rsid w:val="009C5A8A"/>
    <w:rsid w:val="009C7D9F"/>
    <w:rsid w:val="009D13DD"/>
    <w:rsid w:val="009D1EA6"/>
    <w:rsid w:val="009D2855"/>
    <w:rsid w:val="009D30CD"/>
    <w:rsid w:val="009D468F"/>
    <w:rsid w:val="009D58A1"/>
    <w:rsid w:val="009D5F52"/>
    <w:rsid w:val="009D649B"/>
    <w:rsid w:val="009D6B9A"/>
    <w:rsid w:val="009D7F46"/>
    <w:rsid w:val="009E1B93"/>
    <w:rsid w:val="009E2064"/>
    <w:rsid w:val="009E22E1"/>
    <w:rsid w:val="009E290B"/>
    <w:rsid w:val="009E3C07"/>
    <w:rsid w:val="009E526B"/>
    <w:rsid w:val="009E66DC"/>
    <w:rsid w:val="009E6E23"/>
    <w:rsid w:val="009E7213"/>
    <w:rsid w:val="009E75E1"/>
    <w:rsid w:val="009E7BCE"/>
    <w:rsid w:val="009E7DAA"/>
    <w:rsid w:val="009F03C8"/>
    <w:rsid w:val="009F04A0"/>
    <w:rsid w:val="009F0B3A"/>
    <w:rsid w:val="009F1CA4"/>
    <w:rsid w:val="009F4E41"/>
    <w:rsid w:val="009F4E99"/>
    <w:rsid w:val="009F5B83"/>
    <w:rsid w:val="009F5CAA"/>
    <w:rsid w:val="009F691D"/>
    <w:rsid w:val="009F6C94"/>
    <w:rsid w:val="00A01936"/>
    <w:rsid w:val="00A024FD"/>
    <w:rsid w:val="00A03582"/>
    <w:rsid w:val="00A03743"/>
    <w:rsid w:val="00A0376B"/>
    <w:rsid w:val="00A04A21"/>
    <w:rsid w:val="00A0505A"/>
    <w:rsid w:val="00A06C4A"/>
    <w:rsid w:val="00A076FE"/>
    <w:rsid w:val="00A07B1D"/>
    <w:rsid w:val="00A113DC"/>
    <w:rsid w:val="00A116CD"/>
    <w:rsid w:val="00A13994"/>
    <w:rsid w:val="00A1429A"/>
    <w:rsid w:val="00A14EDF"/>
    <w:rsid w:val="00A163E3"/>
    <w:rsid w:val="00A17DCA"/>
    <w:rsid w:val="00A214F5"/>
    <w:rsid w:val="00A218BC"/>
    <w:rsid w:val="00A21A2B"/>
    <w:rsid w:val="00A21F0A"/>
    <w:rsid w:val="00A22803"/>
    <w:rsid w:val="00A24A00"/>
    <w:rsid w:val="00A2568E"/>
    <w:rsid w:val="00A30047"/>
    <w:rsid w:val="00A319E7"/>
    <w:rsid w:val="00A35D5F"/>
    <w:rsid w:val="00A3685A"/>
    <w:rsid w:val="00A36DBE"/>
    <w:rsid w:val="00A36EF9"/>
    <w:rsid w:val="00A36F92"/>
    <w:rsid w:val="00A3719F"/>
    <w:rsid w:val="00A373F7"/>
    <w:rsid w:val="00A37F9B"/>
    <w:rsid w:val="00A4215C"/>
    <w:rsid w:val="00A42FFA"/>
    <w:rsid w:val="00A44129"/>
    <w:rsid w:val="00A441C8"/>
    <w:rsid w:val="00A45301"/>
    <w:rsid w:val="00A45ECB"/>
    <w:rsid w:val="00A47EC6"/>
    <w:rsid w:val="00A5020B"/>
    <w:rsid w:val="00A5123D"/>
    <w:rsid w:val="00A533C6"/>
    <w:rsid w:val="00A53811"/>
    <w:rsid w:val="00A545C0"/>
    <w:rsid w:val="00A5493E"/>
    <w:rsid w:val="00A55FD9"/>
    <w:rsid w:val="00A57502"/>
    <w:rsid w:val="00A576AE"/>
    <w:rsid w:val="00A616F5"/>
    <w:rsid w:val="00A64016"/>
    <w:rsid w:val="00A651A7"/>
    <w:rsid w:val="00A6693B"/>
    <w:rsid w:val="00A67950"/>
    <w:rsid w:val="00A70661"/>
    <w:rsid w:val="00A70B41"/>
    <w:rsid w:val="00A74F63"/>
    <w:rsid w:val="00A771D4"/>
    <w:rsid w:val="00A77CDB"/>
    <w:rsid w:val="00A814D2"/>
    <w:rsid w:val="00A82673"/>
    <w:rsid w:val="00A831A5"/>
    <w:rsid w:val="00A84729"/>
    <w:rsid w:val="00A84818"/>
    <w:rsid w:val="00A84FA1"/>
    <w:rsid w:val="00A851B4"/>
    <w:rsid w:val="00A85A71"/>
    <w:rsid w:val="00A87BCF"/>
    <w:rsid w:val="00A90410"/>
    <w:rsid w:val="00A91483"/>
    <w:rsid w:val="00A91877"/>
    <w:rsid w:val="00A92A9F"/>
    <w:rsid w:val="00A9310A"/>
    <w:rsid w:val="00A93882"/>
    <w:rsid w:val="00A94AA2"/>
    <w:rsid w:val="00A94BA8"/>
    <w:rsid w:val="00A96F45"/>
    <w:rsid w:val="00A97134"/>
    <w:rsid w:val="00AA02D0"/>
    <w:rsid w:val="00AA082E"/>
    <w:rsid w:val="00AA0AF4"/>
    <w:rsid w:val="00AA0EF8"/>
    <w:rsid w:val="00AA0FF8"/>
    <w:rsid w:val="00AA12C9"/>
    <w:rsid w:val="00AA27BB"/>
    <w:rsid w:val="00AA36B5"/>
    <w:rsid w:val="00AA36DA"/>
    <w:rsid w:val="00AA5DBF"/>
    <w:rsid w:val="00AA6E41"/>
    <w:rsid w:val="00AA77FC"/>
    <w:rsid w:val="00AA7D08"/>
    <w:rsid w:val="00AB31CF"/>
    <w:rsid w:val="00AB33D7"/>
    <w:rsid w:val="00AB3D68"/>
    <w:rsid w:val="00AB46CB"/>
    <w:rsid w:val="00AB6BF6"/>
    <w:rsid w:val="00AB6C4F"/>
    <w:rsid w:val="00AC12C4"/>
    <w:rsid w:val="00AC1550"/>
    <w:rsid w:val="00AC2FC9"/>
    <w:rsid w:val="00AC43D2"/>
    <w:rsid w:val="00AC446E"/>
    <w:rsid w:val="00AC47CA"/>
    <w:rsid w:val="00AC596A"/>
    <w:rsid w:val="00AD070B"/>
    <w:rsid w:val="00AD0A60"/>
    <w:rsid w:val="00AD19D4"/>
    <w:rsid w:val="00AD2EE1"/>
    <w:rsid w:val="00AD3626"/>
    <w:rsid w:val="00AD3D5C"/>
    <w:rsid w:val="00AD4147"/>
    <w:rsid w:val="00AD6FFC"/>
    <w:rsid w:val="00AD7258"/>
    <w:rsid w:val="00AD7D45"/>
    <w:rsid w:val="00AD7FBA"/>
    <w:rsid w:val="00AD7FDF"/>
    <w:rsid w:val="00AE019F"/>
    <w:rsid w:val="00AE19AD"/>
    <w:rsid w:val="00AE3094"/>
    <w:rsid w:val="00AE312C"/>
    <w:rsid w:val="00AE3F14"/>
    <w:rsid w:val="00AE47BD"/>
    <w:rsid w:val="00AE5CE7"/>
    <w:rsid w:val="00AE63F0"/>
    <w:rsid w:val="00AE70EF"/>
    <w:rsid w:val="00AF016A"/>
    <w:rsid w:val="00AF0DE9"/>
    <w:rsid w:val="00AF1BB0"/>
    <w:rsid w:val="00AF25C5"/>
    <w:rsid w:val="00AF464E"/>
    <w:rsid w:val="00AF5FFA"/>
    <w:rsid w:val="00AF6E5E"/>
    <w:rsid w:val="00AF6FDA"/>
    <w:rsid w:val="00AF720C"/>
    <w:rsid w:val="00AF797A"/>
    <w:rsid w:val="00AF79B3"/>
    <w:rsid w:val="00B008DA"/>
    <w:rsid w:val="00B01289"/>
    <w:rsid w:val="00B01C00"/>
    <w:rsid w:val="00B02549"/>
    <w:rsid w:val="00B02C7D"/>
    <w:rsid w:val="00B03BFE"/>
    <w:rsid w:val="00B040B9"/>
    <w:rsid w:val="00B041F2"/>
    <w:rsid w:val="00B05D37"/>
    <w:rsid w:val="00B066E7"/>
    <w:rsid w:val="00B11972"/>
    <w:rsid w:val="00B11CBF"/>
    <w:rsid w:val="00B1317E"/>
    <w:rsid w:val="00B14496"/>
    <w:rsid w:val="00B17547"/>
    <w:rsid w:val="00B17A68"/>
    <w:rsid w:val="00B20F22"/>
    <w:rsid w:val="00B213C2"/>
    <w:rsid w:val="00B2250B"/>
    <w:rsid w:val="00B229E1"/>
    <w:rsid w:val="00B23006"/>
    <w:rsid w:val="00B24079"/>
    <w:rsid w:val="00B24332"/>
    <w:rsid w:val="00B24FBD"/>
    <w:rsid w:val="00B259F5"/>
    <w:rsid w:val="00B26C14"/>
    <w:rsid w:val="00B275EE"/>
    <w:rsid w:val="00B30023"/>
    <w:rsid w:val="00B34779"/>
    <w:rsid w:val="00B35263"/>
    <w:rsid w:val="00B358E8"/>
    <w:rsid w:val="00B35BDD"/>
    <w:rsid w:val="00B36C6F"/>
    <w:rsid w:val="00B375E4"/>
    <w:rsid w:val="00B37949"/>
    <w:rsid w:val="00B410AA"/>
    <w:rsid w:val="00B4225C"/>
    <w:rsid w:val="00B42480"/>
    <w:rsid w:val="00B426D1"/>
    <w:rsid w:val="00B43B55"/>
    <w:rsid w:val="00B4462B"/>
    <w:rsid w:val="00B447F0"/>
    <w:rsid w:val="00B448A6"/>
    <w:rsid w:val="00B45A79"/>
    <w:rsid w:val="00B46366"/>
    <w:rsid w:val="00B4698F"/>
    <w:rsid w:val="00B46A50"/>
    <w:rsid w:val="00B47BEF"/>
    <w:rsid w:val="00B51016"/>
    <w:rsid w:val="00B5305B"/>
    <w:rsid w:val="00B53082"/>
    <w:rsid w:val="00B53581"/>
    <w:rsid w:val="00B53E57"/>
    <w:rsid w:val="00B57369"/>
    <w:rsid w:val="00B5759F"/>
    <w:rsid w:val="00B60583"/>
    <w:rsid w:val="00B61ED4"/>
    <w:rsid w:val="00B6252E"/>
    <w:rsid w:val="00B62686"/>
    <w:rsid w:val="00B632F0"/>
    <w:rsid w:val="00B63FCE"/>
    <w:rsid w:val="00B64072"/>
    <w:rsid w:val="00B64796"/>
    <w:rsid w:val="00B64E86"/>
    <w:rsid w:val="00B6533F"/>
    <w:rsid w:val="00B67720"/>
    <w:rsid w:val="00B70C8B"/>
    <w:rsid w:val="00B71532"/>
    <w:rsid w:val="00B751C5"/>
    <w:rsid w:val="00B759B8"/>
    <w:rsid w:val="00B759E5"/>
    <w:rsid w:val="00B76287"/>
    <w:rsid w:val="00B76636"/>
    <w:rsid w:val="00B76771"/>
    <w:rsid w:val="00B80A19"/>
    <w:rsid w:val="00B81727"/>
    <w:rsid w:val="00B81A3D"/>
    <w:rsid w:val="00B822F1"/>
    <w:rsid w:val="00B82E3C"/>
    <w:rsid w:val="00B8306B"/>
    <w:rsid w:val="00B83373"/>
    <w:rsid w:val="00B838F3"/>
    <w:rsid w:val="00B84391"/>
    <w:rsid w:val="00B8461D"/>
    <w:rsid w:val="00B85205"/>
    <w:rsid w:val="00B853CA"/>
    <w:rsid w:val="00B90328"/>
    <w:rsid w:val="00B90BB3"/>
    <w:rsid w:val="00B915A5"/>
    <w:rsid w:val="00B91E53"/>
    <w:rsid w:val="00B924E4"/>
    <w:rsid w:val="00B937CC"/>
    <w:rsid w:val="00B95D0E"/>
    <w:rsid w:val="00B96A47"/>
    <w:rsid w:val="00B97BEF"/>
    <w:rsid w:val="00BA03B3"/>
    <w:rsid w:val="00BA0691"/>
    <w:rsid w:val="00BA0F79"/>
    <w:rsid w:val="00BA269C"/>
    <w:rsid w:val="00BA285B"/>
    <w:rsid w:val="00BA2BA5"/>
    <w:rsid w:val="00BA7169"/>
    <w:rsid w:val="00BA74EF"/>
    <w:rsid w:val="00BA78B1"/>
    <w:rsid w:val="00BB0681"/>
    <w:rsid w:val="00BB0F2E"/>
    <w:rsid w:val="00BB132B"/>
    <w:rsid w:val="00BB2EAC"/>
    <w:rsid w:val="00BB54A4"/>
    <w:rsid w:val="00BB66E6"/>
    <w:rsid w:val="00BB7D5C"/>
    <w:rsid w:val="00BC0517"/>
    <w:rsid w:val="00BC08E4"/>
    <w:rsid w:val="00BC0985"/>
    <w:rsid w:val="00BC3217"/>
    <w:rsid w:val="00BC322D"/>
    <w:rsid w:val="00BC3D33"/>
    <w:rsid w:val="00BC57FC"/>
    <w:rsid w:val="00BC5CFD"/>
    <w:rsid w:val="00BC6D80"/>
    <w:rsid w:val="00BD0539"/>
    <w:rsid w:val="00BD085D"/>
    <w:rsid w:val="00BD1DF3"/>
    <w:rsid w:val="00BD1FF2"/>
    <w:rsid w:val="00BD2086"/>
    <w:rsid w:val="00BD2596"/>
    <w:rsid w:val="00BD2648"/>
    <w:rsid w:val="00BD2A16"/>
    <w:rsid w:val="00BD3C1D"/>
    <w:rsid w:val="00BD4E99"/>
    <w:rsid w:val="00BD5108"/>
    <w:rsid w:val="00BD542B"/>
    <w:rsid w:val="00BD6697"/>
    <w:rsid w:val="00BD6FEE"/>
    <w:rsid w:val="00BD7E8A"/>
    <w:rsid w:val="00BE011A"/>
    <w:rsid w:val="00BE0922"/>
    <w:rsid w:val="00BE1753"/>
    <w:rsid w:val="00BE463E"/>
    <w:rsid w:val="00BE56A6"/>
    <w:rsid w:val="00BE5AFD"/>
    <w:rsid w:val="00BE6FAA"/>
    <w:rsid w:val="00BF05B9"/>
    <w:rsid w:val="00BF15CD"/>
    <w:rsid w:val="00BF291F"/>
    <w:rsid w:val="00BF3197"/>
    <w:rsid w:val="00BF32B3"/>
    <w:rsid w:val="00BF3948"/>
    <w:rsid w:val="00BF54A2"/>
    <w:rsid w:val="00BF5D03"/>
    <w:rsid w:val="00BF6042"/>
    <w:rsid w:val="00BF656B"/>
    <w:rsid w:val="00BF7794"/>
    <w:rsid w:val="00BF7F29"/>
    <w:rsid w:val="00C00396"/>
    <w:rsid w:val="00C014C5"/>
    <w:rsid w:val="00C0251D"/>
    <w:rsid w:val="00C02937"/>
    <w:rsid w:val="00C02B34"/>
    <w:rsid w:val="00C03079"/>
    <w:rsid w:val="00C031F6"/>
    <w:rsid w:val="00C03263"/>
    <w:rsid w:val="00C036FE"/>
    <w:rsid w:val="00C0390E"/>
    <w:rsid w:val="00C03B36"/>
    <w:rsid w:val="00C0537F"/>
    <w:rsid w:val="00C05FEC"/>
    <w:rsid w:val="00C06441"/>
    <w:rsid w:val="00C06858"/>
    <w:rsid w:val="00C06AB3"/>
    <w:rsid w:val="00C06C85"/>
    <w:rsid w:val="00C10D0C"/>
    <w:rsid w:val="00C10DCB"/>
    <w:rsid w:val="00C110BC"/>
    <w:rsid w:val="00C12ADE"/>
    <w:rsid w:val="00C139E5"/>
    <w:rsid w:val="00C145C6"/>
    <w:rsid w:val="00C14EC4"/>
    <w:rsid w:val="00C14F31"/>
    <w:rsid w:val="00C157DA"/>
    <w:rsid w:val="00C15BBC"/>
    <w:rsid w:val="00C17E00"/>
    <w:rsid w:val="00C17E21"/>
    <w:rsid w:val="00C17ECC"/>
    <w:rsid w:val="00C21DA6"/>
    <w:rsid w:val="00C26FEF"/>
    <w:rsid w:val="00C27367"/>
    <w:rsid w:val="00C3006E"/>
    <w:rsid w:val="00C31202"/>
    <w:rsid w:val="00C317E2"/>
    <w:rsid w:val="00C32A7D"/>
    <w:rsid w:val="00C3425C"/>
    <w:rsid w:val="00C400D0"/>
    <w:rsid w:val="00C40906"/>
    <w:rsid w:val="00C45974"/>
    <w:rsid w:val="00C45B23"/>
    <w:rsid w:val="00C462D9"/>
    <w:rsid w:val="00C465C1"/>
    <w:rsid w:val="00C46B95"/>
    <w:rsid w:val="00C46D85"/>
    <w:rsid w:val="00C46DFF"/>
    <w:rsid w:val="00C473CA"/>
    <w:rsid w:val="00C511B5"/>
    <w:rsid w:val="00C53396"/>
    <w:rsid w:val="00C541E4"/>
    <w:rsid w:val="00C54ACD"/>
    <w:rsid w:val="00C56B2F"/>
    <w:rsid w:val="00C61DE2"/>
    <w:rsid w:val="00C6537A"/>
    <w:rsid w:val="00C65987"/>
    <w:rsid w:val="00C67279"/>
    <w:rsid w:val="00C6772E"/>
    <w:rsid w:val="00C67E82"/>
    <w:rsid w:val="00C70331"/>
    <w:rsid w:val="00C7130B"/>
    <w:rsid w:val="00C716C8"/>
    <w:rsid w:val="00C724D0"/>
    <w:rsid w:val="00C73390"/>
    <w:rsid w:val="00C73413"/>
    <w:rsid w:val="00C745BD"/>
    <w:rsid w:val="00C762B5"/>
    <w:rsid w:val="00C76341"/>
    <w:rsid w:val="00C77E48"/>
    <w:rsid w:val="00C8024C"/>
    <w:rsid w:val="00C80738"/>
    <w:rsid w:val="00C826AA"/>
    <w:rsid w:val="00C878F0"/>
    <w:rsid w:val="00C909EB"/>
    <w:rsid w:val="00C92604"/>
    <w:rsid w:val="00C93CEF"/>
    <w:rsid w:val="00C94C41"/>
    <w:rsid w:val="00C94CE4"/>
    <w:rsid w:val="00C96AB7"/>
    <w:rsid w:val="00CA00DA"/>
    <w:rsid w:val="00CA198E"/>
    <w:rsid w:val="00CA1C24"/>
    <w:rsid w:val="00CA29F5"/>
    <w:rsid w:val="00CA3361"/>
    <w:rsid w:val="00CA3ACF"/>
    <w:rsid w:val="00CA3FEB"/>
    <w:rsid w:val="00CA4599"/>
    <w:rsid w:val="00CA4C2F"/>
    <w:rsid w:val="00CA6246"/>
    <w:rsid w:val="00CB15D7"/>
    <w:rsid w:val="00CB3197"/>
    <w:rsid w:val="00CB4AB4"/>
    <w:rsid w:val="00CB5634"/>
    <w:rsid w:val="00CB6224"/>
    <w:rsid w:val="00CB6396"/>
    <w:rsid w:val="00CB70B1"/>
    <w:rsid w:val="00CC0C3F"/>
    <w:rsid w:val="00CC1045"/>
    <w:rsid w:val="00CC1B58"/>
    <w:rsid w:val="00CC1F8A"/>
    <w:rsid w:val="00CC2A12"/>
    <w:rsid w:val="00CC3817"/>
    <w:rsid w:val="00CC45A5"/>
    <w:rsid w:val="00CC593F"/>
    <w:rsid w:val="00CC7A2B"/>
    <w:rsid w:val="00CC7E24"/>
    <w:rsid w:val="00CD0870"/>
    <w:rsid w:val="00CD1E0E"/>
    <w:rsid w:val="00CD23DF"/>
    <w:rsid w:val="00CD3A95"/>
    <w:rsid w:val="00CD42D1"/>
    <w:rsid w:val="00CD4D9F"/>
    <w:rsid w:val="00CD5DA1"/>
    <w:rsid w:val="00CD5DE5"/>
    <w:rsid w:val="00CD6D3A"/>
    <w:rsid w:val="00CE02FE"/>
    <w:rsid w:val="00CE0581"/>
    <w:rsid w:val="00CE14F0"/>
    <w:rsid w:val="00CE18BE"/>
    <w:rsid w:val="00CE1B44"/>
    <w:rsid w:val="00CE2C6A"/>
    <w:rsid w:val="00CE41F1"/>
    <w:rsid w:val="00CE4374"/>
    <w:rsid w:val="00CE504B"/>
    <w:rsid w:val="00CE6630"/>
    <w:rsid w:val="00CE72D3"/>
    <w:rsid w:val="00CE7974"/>
    <w:rsid w:val="00CF12EB"/>
    <w:rsid w:val="00CF1AF9"/>
    <w:rsid w:val="00CF31AD"/>
    <w:rsid w:val="00CF3A7D"/>
    <w:rsid w:val="00CF3CC3"/>
    <w:rsid w:val="00CF45AE"/>
    <w:rsid w:val="00CF5118"/>
    <w:rsid w:val="00CF5381"/>
    <w:rsid w:val="00CF582D"/>
    <w:rsid w:val="00D01CEE"/>
    <w:rsid w:val="00D03BA8"/>
    <w:rsid w:val="00D03DC2"/>
    <w:rsid w:val="00D0411B"/>
    <w:rsid w:val="00D0465C"/>
    <w:rsid w:val="00D04D71"/>
    <w:rsid w:val="00D064D1"/>
    <w:rsid w:val="00D073C9"/>
    <w:rsid w:val="00D106BA"/>
    <w:rsid w:val="00D11BAD"/>
    <w:rsid w:val="00D11BB2"/>
    <w:rsid w:val="00D12E97"/>
    <w:rsid w:val="00D138AD"/>
    <w:rsid w:val="00D15981"/>
    <w:rsid w:val="00D162AF"/>
    <w:rsid w:val="00D1736E"/>
    <w:rsid w:val="00D20BAC"/>
    <w:rsid w:val="00D2178A"/>
    <w:rsid w:val="00D22A5B"/>
    <w:rsid w:val="00D2351C"/>
    <w:rsid w:val="00D2377E"/>
    <w:rsid w:val="00D24503"/>
    <w:rsid w:val="00D26B53"/>
    <w:rsid w:val="00D27934"/>
    <w:rsid w:val="00D310E2"/>
    <w:rsid w:val="00D3168D"/>
    <w:rsid w:val="00D31975"/>
    <w:rsid w:val="00D31CB6"/>
    <w:rsid w:val="00D32D2E"/>
    <w:rsid w:val="00D33003"/>
    <w:rsid w:val="00D336CA"/>
    <w:rsid w:val="00D33C5F"/>
    <w:rsid w:val="00D340A8"/>
    <w:rsid w:val="00D363DC"/>
    <w:rsid w:val="00D3710C"/>
    <w:rsid w:val="00D41FFB"/>
    <w:rsid w:val="00D42243"/>
    <w:rsid w:val="00D42CD4"/>
    <w:rsid w:val="00D42EE8"/>
    <w:rsid w:val="00D43630"/>
    <w:rsid w:val="00D44390"/>
    <w:rsid w:val="00D47390"/>
    <w:rsid w:val="00D501D7"/>
    <w:rsid w:val="00D5046A"/>
    <w:rsid w:val="00D50BD2"/>
    <w:rsid w:val="00D51AF3"/>
    <w:rsid w:val="00D52040"/>
    <w:rsid w:val="00D53193"/>
    <w:rsid w:val="00D5322B"/>
    <w:rsid w:val="00D5410C"/>
    <w:rsid w:val="00D54B60"/>
    <w:rsid w:val="00D55AE0"/>
    <w:rsid w:val="00D56604"/>
    <w:rsid w:val="00D6271C"/>
    <w:rsid w:val="00D63147"/>
    <w:rsid w:val="00D65B94"/>
    <w:rsid w:val="00D66627"/>
    <w:rsid w:val="00D70697"/>
    <w:rsid w:val="00D7389A"/>
    <w:rsid w:val="00D742DE"/>
    <w:rsid w:val="00D74579"/>
    <w:rsid w:val="00D74869"/>
    <w:rsid w:val="00D74B50"/>
    <w:rsid w:val="00D75911"/>
    <w:rsid w:val="00D83F80"/>
    <w:rsid w:val="00D841F0"/>
    <w:rsid w:val="00D869BF"/>
    <w:rsid w:val="00D86AAD"/>
    <w:rsid w:val="00D86EBD"/>
    <w:rsid w:val="00D90E30"/>
    <w:rsid w:val="00D91056"/>
    <w:rsid w:val="00D91205"/>
    <w:rsid w:val="00D91B86"/>
    <w:rsid w:val="00D945D0"/>
    <w:rsid w:val="00D94B16"/>
    <w:rsid w:val="00D95587"/>
    <w:rsid w:val="00D96118"/>
    <w:rsid w:val="00D976F4"/>
    <w:rsid w:val="00D97E83"/>
    <w:rsid w:val="00DA144F"/>
    <w:rsid w:val="00DA2C97"/>
    <w:rsid w:val="00DA33CA"/>
    <w:rsid w:val="00DA3B78"/>
    <w:rsid w:val="00DA5978"/>
    <w:rsid w:val="00DA67CD"/>
    <w:rsid w:val="00DA6E94"/>
    <w:rsid w:val="00DA6FB1"/>
    <w:rsid w:val="00DA72FB"/>
    <w:rsid w:val="00DA7798"/>
    <w:rsid w:val="00DB0DFC"/>
    <w:rsid w:val="00DB5A3F"/>
    <w:rsid w:val="00DB657B"/>
    <w:rsid w:val="00DB6CCA"/>
    <w:rsid w:val="00DB6F8C"/>
    <w:rsid w:val="00DB71DE"/>
    <w:rsid w:val="00DC016B"/>
    <w:rsid w:val="00DC1280"/>
    <w:rsid w:val="00DC1C22"/>
    <w:rsid w:val="00DC29FF"/>
    <w:rsid w:val="00DC34B5"/>
    <w:rsid w:val="00DC42DE"/>
    <w:rsid w:val="00DC4E5D"/>
    <w:rsid w:val="00DC546B"/>
    <w:rsid w:val="00DC7EBF"/>
    <w:rsid w:val="00DD2275"/>
    <w:rsid w:val="00DD3ADC"/>
    <w:rsid w:val="00DE0AE0"/>
    <w:rsid w:val="00DE0E83"/>
    <w:rsid w:val="00DE36DD"/>
    <w:rsid w:val="00DE3F51"/>
    <w:rsid w:val="00DE4633"/>
    <w:rsid w:val="00DE6596"/>
    <w:rsid w:val="00DE6A68"/>
    <w:rsid w:val="00DE7A53"/>
    <w:rsid w:val="00DF0508"/>
    <w:rsid w:val="00DF0564"/>
    <w:rsid w:val="00DF15A5"/>
    <w:rsid w:val="00DF2908"/>
    <w:rsid w:val="00DF2BAF"/>
    <w:rsid w:val="00DF4451"/>
    <w:rsid w:val="00DF4601"/>
    <w:rsid w:val="00DF463C"/>
    <w:rsid w:val="00DF57FE"/>
    <w:rsid w:val="00DF6741"/>
    <w:rsid w:val="00E0050B"/>
    <w:rsid w:val="00E006FF"/>
    <w:rsid w:val="00E01259"/>
    <w:rsid w:val="00E01BFC"/>
    <w:rsid w:val="00E02DB3"/>
    <w:rsid w:val="00E0513A"/>
    <w:rsid w:val="00E061F4"/>
    <w:rsid w:val="00E06DCC"/>
    <w:rsid w:val="00E11B64"/>
    <w:rsid w:val="00E11C24"/>
    <w:rsid w:val="00E148DD"/>
    <w:rsid w:val="00E1495C"/>
    <w:rsid w:val="00E14CE3"/>
    <w:rsid w:val="00E15B77"/>
    <w:rsid w:val="00E17087"/>
    <w:rsid w:val="00E20717"/>
    <w:rsid w:val="00E220E1"/>
    <w:rsid w:val="00E22411"/>
    <w:rsid w:val="00E24891"/>
    <w:rsid w:val="00E25BEC"/>
    <w:rsid w:val="00E2628B"/>
    <w:rsid w:val="00E27E5C"/>
    <w:rsid w:val="00E304EE"/>
    <w:rsid w:val="00E308E4"/>
    <w:rsid w:val="00E30936"/>
    <w:rsid w:val="00E30DA8"/>
    <w:rsid w:val="00E3269D"/>
    <w:rsid w:val="00E340D8"/>
    <w:rsid w:val="00E345A8"/>
    <w:rsid w:val="00E349B4"/>
    <w:rsid w:val="00E353C7"/>
    <w:rsid w:val="00E3590F"/>
    <w:rsid w:val="00E3662F"/>
    <w:rsid w:val="00E37012"/>
    <w:rsid w:val="00E37703"/>
    <w:rsid w:val="00E40BBD"/>
    <w:rsid w:val="00E40CB9"/>
    <w:rsid w:val="00E41C1F"/>
    <w:rsid w:val="00E426AE"/>
    <w:rsid w:val="00E42798"/>
    <w:rsid w:val="00E43B3B"/>
    <w:rsid w:val="00E4551B"/>
    <w:rsid w:val="00E45834"/>
    <w:rsid w:val="00E4617B"/>
    <w:rsid w:val="00E46799"/>
    <w:rsid w:val="00E46DB8"/>
    <w:rsid w:val="00E47C2D"/>
    <w:rsid w:val="00E517A8"/>
    <w:rsid w:val="00E51F7C"/>
    <w:rsid w:val="00E52F33"/>
    <w:rsid w:val="00E537D2"/>
    <w:rsid w:val="00E55F97"/>
    <w:rsid w:val="00E56CCC"/>
    <w:rsid w:val="00E604AA"/>
    <w:rsid w:val="00E60B51"/>
    <w:rsid w:val="00E62CE2"/>
    <w:rsid w:val="00E6443F"/>
    <w:rsid w:val="00E6625D"/>
    <w:rsid w:val="00E6662C"/>
    <w:rsid w:val="00E66890"/>
    <w:rsid w:val="00E718F5"/>
    <w:rsid w:val="00E71FB7"/>
    <w:rsid w:val="00E72C54"/>
    <w:rsid w:val="00E73F28"/>
    <w:rsid w:val="00E760E8"/>
    <w:rsid w:val="00E77AFD"/>
    <w:rsid w:val="00E82828"/>
    <w:rsid w:val="00E84562"/>
    <w:rsid w:val="00E8538F"/>
    <w:rsid w:val="00E85C8E"/>
    <w:rsid w:val="00E86B3D"/>
    <w:rsid w:val="00E87923"/>
    <w:rsid w:val="00E902D0"/>
    <w:rsid w:val="00E907BE"/>
    <w:rsid w:val="00E915D2"/>
    <w:rsid w:val="00E92063"/>
    <w:rsid w:val="00E94E7F"/>
    <w:rsid w:val="00E953D7"/>
    <w:rsid w:val="00E95421"/>
    <w:rsid w:val="00E95494"/>
    <w:rsid w:val="00E96454"/>
    <w:rsid w:val="00E974E9"/>
    <w:rsid w:val="00E97C07"/>
    <w:rsid w:val="00EA0359"/>
    <w:rsid w:val="00EA05C2"/>
    <w:rsid w:val="00EA096D"/>
    <w:rsid w:val="00EA19FF"/>
    <w:rsid w:val="00EA26C6"/>
    <w:rsid w:val="00EA315F"/>
    <w:rsid w:val="00EA3CE7"/>
    <w:rsid w:val="00EA4A56"/>
    <w:rsid w:val="00EA64F4"/>
    <w:rsid w:val="00EA7B1A"/>
    <w:rsid w:val="00EB022C"/>
    <w:rsid w:val="00EB0BF3"/>
    <w:rsid w:val="00EB14B5"/>
    <w:rsid w:val="00EB1593"/>
    <w:rsid w:val="00EB1997"/>
    <w:rsid w:val="00EB3839"/>
    <w:rsid w:val="00EB43E9"/>
    <w:rsid w:val="00EB4951"/>
    <w:rsid w:val="00EB4BE1"/>
    <w:rsid w:val="00EB4D88"/>
    <w:rsid w:val="00EB6195"/>
    <w:rsid w:val="00EB6F15"/>
    <w:rsid w:val="00EB7AAA"/>
    <w:rsid w:val="00EC0D7B"/>
    <w:rsid w:val="00EC0FBD"/>
    <w:rsid w:val="00EC17B0"/>
    <w:rsid w:val="00EC17B2"/>
    <w:rsid w:val="00EC197D"/>
    <w:rsid w:val="00EC3046"/>
    <w:rsid w:val="00EC380B"/>
    <w:rsid w:val="00EC38F9"/>
    <w:rsid w:val="00EC477B"/>
    <w:rsid w:val="00EC5166"/>
    <w:rsid w:val="00EC51C9"/>
    <w:rsid w:val="00EC5206"/>
    <w:rsid w:val="00EC58F1"/>
    <w:rsid w:val="00ED1173"/>
    <w:rsid w:val="00ED1A1E"/>
    <w:rsid w:val="00ED273A"/>
    <w:rsid w:val="00ED2CB3"/>
    <w:rsid w:val="00ED3B8A"/>
    <w:rsid w:val="00ED61DA"/>
    <w:rsid w:val="00ED6664"/>
    <w:rsid w:val="00ED6F5F"/>
    <w:rsid w:val="00EE0420"/>
    <w:rsid w:val="00EE11E0"/>
    <w:rsid w:val="00EE1743"/>
    <w:rsid w:val="00EE1F5E"/>
    <w:rsid w:val="00EE1FC4"/>
    <w:rsid w:val="00EE31A5"/>
    <w:rsid w:val="00EE3454"/>
    <w:rsid w:val="00EE556E"/>
    <w:rsid w:val="00EE77B8"/>
    <w:rsid w:val="00EF00D5"/>
    <w:rsid w:val="00EF087A"/>
    <w:rsid w:val="00EF12AA"/>
    <w:rsid w:val="00EF1715"/>
    <w:rsid w:val="00EF1C67"/>
    <w:rsid w:val="00EF1D0C"/>
    <w:rsid w:val="00EF1D74"/>
    <w:rsid w:val="00EF202F"/>
    <w:rsid w:val="00EF3E01"/>
    <w:rsid w:val="00EF4397"/>
    <w:rsid w:val="00EF5AA6"/>
    <w:rsid w:val="00EF5B65"/>
    <w:rsid w:val="00F008FD"/>
    <w:rsid w:val="00F03C8E"/>
    <w:rsid w:val="00F0476F"/>
    <w:rsid w:val="00F05471"/>
    <w:rsid w:val="00F05FE3"/>
    <w:rsid w:val="00F07079"/>
    <w:rsid w:val="00F1049A"/>
    <w:rsid w:val="00F10586"/>
    <w:rsid w:val="00F10717"/>
    <w:rsid w:val="00F11522"/>
    <w:rsid w:val="00F12674"/>
    <w:rsid w:val="00F12D6C"/>
    <w:rsid w:val="00F131E9"/>
    <w:rsid w:val="00F13263"/>
    <w:rsid w:val="00F14433"/>
    <w:rsid w:val="00F14F21"/>
    <w:rsid w:val="00F16141"/>
    <w:rsid w:val="00F16778"/>
    <w:rsid w:val="00F169BA"/>
    <w:rsid w:val="00F16FCE"/>
    <w:rsid w:val="00F172D7"/>
    <w:rsid w:val="00F20976"/>
    <w:rsid w:val="00F21607"/>
    <w:rsid w:val="00F2261C"/>
    <w:rsid w:val="00F23EA7"/>
    <w:rsid w:val="00F24888"/>
    <w:rsid w:val="00F25980"/>
    <w:rsid w:val="00F262E8"/>
    <w:rsid w:val="00F26A57"/>
    <w:rsid w:val="00F27076"/>
    <w:rsid w:val="00F31E85"/>
    <w:rsid w:val="00F32B6B"/>
    <w:rsid w:val="00F34A1C"/>
    <w:rsid w:val="00F34F45"/>
    <w:rsid w:val="00F3580C"/>
    <w:rsid w:val="00F377F1"/>
    <w:rsid w:val="00F37ADB"/>
    <w:rsid w:val="00F408E3"/>
    <w:rsid w:val="00F43C3C"/>
    <w:rsid w:val="00F44487"/>
    <w:rsid w:val="00F45040"/>
    <w:rsid w:val="00F45255"/>
    <w:rsid w:val="00F45C64"/>
    <w:rsid w:val="00F46E96"/>
    <w:rsid w:val="00F46EE0"/>
    <w:rsid w:val="00F4707C"/>
    <w:rsid w:val="00F47E21"/>
    <w:rsid w:val="00F52CB3"/>
    <w:rsid w:val="00F541BB"/>
    <w:rsid w:val="00F56A46"/>
    <w:rsid w:val="00F56C12"/>
    <w:rsid w:val="00F6094F"/>
    <w:rsid w:val="00F61E53"/>
    <w:rsid w:val="00F621C6"/>
    <w:rsid w:val="00F633EC"/>
    <w:rsid w:val="00F644D7"/>
    <w:rsid w:val="00F66829"/>
    <w:rsid w:val="00F668FE"/>
    <w:rsid w:val="00F674B0"/>
    <w:rsid w:val="00F703E7"/>
    <w:rsid w:val="00F7273F"/>
    <w:rsid w:val="00F72DD8"/>
    <w:rsid w:val="00F72F49"/>
    <w:rsid w:val="00F74A62"/>
    <w:rsid w:val="00F768B3"/>
    <w:rsid w:val="00F8040D"/>
    <w:rsid w:val="00F80DB0"/>
    <w:rsid w:val="00F8136A"/>
    <w:rsid w:val="00F822C3"/>
    <w:rsid w:val="00F82773"/>
    <w:rsid w:val="00F8312E"/>
    <w:rsid w:val="00F84EA3"/>
    <w:rsid w:val="00F8524C"/>
    <w:rsid w:val="00F8529B"/>
    <w:rsid w:val="00F86EF5"/>
    <w:rsid w:val="00F876E2"/>
    <w:rsid w:val="00F90DDA"/>
    <w:rsid w:val="00F917C5"/>
    <w:rsid w:val="00F92B43"/>
    <w:rsid w:val="00F93D34"/>
    <w:rsid w:val="00F95773"/>
    <w:rsid w:val="00F96226"/>
    <w:rsid w:val="00F965E6"/>
    <w:rsid w:val="00F96A1E"/>
    <w:rsid w:val="00FA0766"/>
    <w:rsid w:val="00FA0EF4"/>
    <w:rsid w:val="00FA12F6"/>
    <w:rsid w:val="00FA178F"/>
    <w:rsid w:val="00FA1865"/>
    <w:rsid w:val="00FA2401"/>
    <w:rsid w:val="00FA24F9"/>
    <w:rsid w:val="00FA3168"/>
    <w:rsid w:val="00FA4C81"/>
    <w:rsid w:val="00FA513D"/>
    <w:rsid w:val="00FA52C4"/>
    <w:rsid w:val="00FA5B8A"/>
    <w:rsid w:val="00FA5BE8"/>
    <w:rsid w:val="00FA7961"/>
    <w:rsid w:val="00FB128D"/>
    <w:rsid w:val="00FB2418"/>
    <w:rsid w:val="00FB4D58"/>
    <w:rsid w:val="00FB4F6D"/>
    <w:rsid w:val="00FB504D"/>
    <w:rsid w:val="00FB65D8"/>
    <w:rsid w:val="00FB6E6A"/>
    <w:rsid w:val="00FB7A1B"/>
    <w:rsid w:val="00FB7A7D"/>
    <w:rsid w:val="00FC092E"/>
    <w:rsid w:val="00FC0D3C"/>
    <w:rsid w:val="00FC0EA1"/>
    <w:rsid w:val="00FC187E"/>
    <w:rsid w:val="00FC1925"/>
    <w:rsid w:val="00FC1E37"/>
    <w:rsid w:val="00FC2A31"/>
    <w:rsid w:val="00FC3D4A"/>
    <w:rsid w:val="00FC3F0C"/>
    <w:rsid w:val="00FC4839"/>
    <w:rsid w:val="00FC4E30"/>
    <w:rsid w:val="00FC61C4"/>
    <w:rsid w:val="00FC68AE"/>
    <w:rsid w:val="00FC6E9D"/>
    <w:rsid w:val="00FD0309"/>
    <w:rsid w:val="00FD1618"/>
    <w:rsid w:val="00FD1C17"/>
    <w:rsid w:val="00FD3EBB"/>
    <w:rsid w:val="00FD60D3"/>
    <w:rsid w:val="00FD66A5"/>
    <w:rsid w:val="00FE11FC"/>
    <w:rsid w:val="00FE2A25"/>
    <w:rsid w:val="00FE2B96"/>
    <w:rsid w:val="00FE3200"/>
    <w:rsid w:val="00FE350E"/>
    <w:rsid w:val="00FE4B17"/>
    <w:rsid w:val="00FE6E92"/>
    <w:rsid w:val="00FF1994"/>
    <w:rsid w:val="00FF3F1A"/>
    <w:rsid w:val="00FF4C16"/>
    <w:rsid w:val="00FF56F7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red"/>
      <o:colormenu v:ext="edit" fillcolor="red" strokecolor="red"/>
    </o:shapedefaults>
    <o:shapelayout v:ext="edit">
      <o:idmap v:ext="edit" data="1"/>
    </o:shapelayout>
  </w:shapeDefaults>
  <w:decimalSymbol w:val="."/>
  <w:listSeparator w:val=","/>
  <w15:docId w15:val="{4C5D024B-000B-4EBE-8FCE-1FF12936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535"/>
    <w:rPr>
      <w:rFonts w:ascii="Verdana" w:hAnsi="Verdana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D0A60"/>
    <w:pPr>
      <w:autoSpaceDE w:val="0"/>
      <w:autoSpaceDN w:val="0"/>
      <w:adjustRightInd w:val="0"/>
      <w:ind w:right="5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10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00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3B1535"/>
    <w:pPr>
      <w:ind w:firstLine="708"/>
      <w:jc w:val="both"/>
    </w:pPr>
    <w:rPr>
      <w:rFonts w:ascii="Arial" w:hAnsi="Arial" w:cs="Arial"/>
      <w:sz w:val="20"/>
    </w:rPr>
  </w:style>
  <w:style w:type="paragraph" w:styleId="Textoindependiente">
    <w:name w:val="Body Text"/>
    <w:basedOn w:val="Normal"/>
    <w:rsid w:val="003B1535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rsid w:val="000052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0522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C08E4"/>
  </w:style>
  <w:style w:type="table" w:customStyle="1" w:styleId="LightGrid-Accent1">
    <w:name w:val="Light Grid - Accent 1"/>
    <w:basedOn w:val="Tablanormal"/>
    <w:uiPriority w:val="62"/>
    <w:rsid w:val="00A4215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EncabezadoCar">
    <w:name w:val="Encabezado Car"/>
    <w:basedOn w:val="Fuentedeprrafopredeter"/>
    <w:link w:val="Encabezado"/>
    <w:rsid w:val="004F5B0A"/>
    <w:rPr>
      <w:rFonts w:ascii="Verdana" w:hAnsi="Verdana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D0A60"/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D0A60"/>
    <w:pPr>
      <w:ind w:right="50"/>
    </w:pPr>
    <w:rPr>
      <w:rFonts w:ascii="Arial" w:hAnsi="Arial" w:cs="Arial"/>
      <w:b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D0A60"/>
    <w:rPr>
      <w:rFonts w:ascii="Arial" w:hAnsi="Arial" w:cs="Arial"/>
      <w:b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45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A17DCA"/>
    <w:rPr>
      <w:b/>
      <w:i/>
    </w:rPr>
  </w:style>
  <w:style w:type="table" w:styleId="Tablaconcuadrcula">
    <w:name w:val="Table Grid"/>
    <w:basedOn w:val="Tablanormal"/>
    <w:rsid w:val="000A0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olumnas3">
    <w:name w:val="Table Columns 3"/>
    <w:basedOn w:val="Tablanormal"/>
    <w:rsid w:val="00CE2C6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ente">
    <w:name w:val="Fuente"/>
    <w:basedOn w:val="Normal"/>
    <w:next w:val="Normal"/>
    <w:link w:val="FuenteCar"/>
    <w:rsid w:val="00374704"/>
    <w:pPr>
      <w:numPr>
        <w:numId w:val="9"/>
      </w:numPr>
      <w:spacing w:before="60" w:after="120"/>
      <w:jc w:val="center"/>
    </w:pPr>
    <w:rPr>
      <w:rFonts w:ascii="Arial" w:hAnsi="Arial"/>
      <w:sz w:val="16"/>
      <w:szCs w:val="20"/>
      <w:lang w:val="es-MX"/>
    </w:rPr>
  </w:style>
  <w:style w:type="character" w:customStyle="1" w:styleId="FuenteCar">
    <w:name w:val="Fuente Car"/>
    <w:basedOn w:val="Fuentedeprrafopredeter"/>
    <w:link w:val="Fuente"/>
    <w:rsid w:val="00374704"/>
    <w:rPr>
      <w:rFonts w:ascii="Arial" w:hAnsi="Arial"/>
      <w:sz w:val="16"/>
      <w:lang w:val="es-MX" w:eastAsia="es-ES" w:bidi="ar-SA"/>
    </w:rPr>
  </w:style>
  <w:style w:type="paragraph" w:styleId="Prrafodelista">
    <w:name w:val="List Paragraph"/>
    <w:basedOn w:val="Normal"/>
    <w:uiPriority w:val="34"/>
    <w:qFormat/>
    <w:rsid w:val="00D1736E"/>
    <w:pPr>
      <w:ind w:left="720"/>
    </w:pPr>
  </w:style>
  <w:style w:type="character" w:styleId="nfasissutil">
    <w:name w:val="Subtle Emphasis"/>
    <w:qFormat/>
    <w:rsid w:val="004943E8"/>
    <w:rPr>
      <w:i/>
    </w:rPr>
  </w:style>
  <w:style w:type="paragraph" w:styleId="NormalWeb">
    <w:name w:val="Normal (Web)"/>
    <w:basedOn w:val="Normal"/>
    <w:rsid w:val="002763A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Sinespaciado">
    <w:name w:val="No Spacing"/>
    <w:link w:val="SinespaciadoCar"/>
    <w:uiPriority w:val="1"/>
    <w:qFormat/>
    <w:rsid w:val="002763AE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63AE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00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10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apple-converted-space">
    <w:name w:val="apple-converted-space"/>
    <w:basedOn w:val="Fuentedeprrafopredeter"/>
    <w:rsid w:val="00B8306B"/>
  </w:style>
  <w:style w:type="character" w:styleId="Textoennegrita">
    <w:name w:val="Strong"/>
    <w:uiPriority w:val="22"/>
    <w:qFormat/>
    <w:rsid w:val="00B8306B"/>
    <w:rPr>
      <w:b/>
      <w:bCs/>
    </w:rPr>
  </w:style>
  <w:style w:type="character" w:customStyle="1" w:styleId="apple-style-span">
    <w:name w:val="apple-style-span"/>
    <w:basedOn w:val="Fuentedeprrafopredeter"/>
    <w:rsid w:val="00B8306B"/>
  </w:style>
  <w:style w:type="paragraph" w:styleId="Revisin">
    <w:name w:val="Revision"/>
    <w:hidden/>
    <w:uiPriority w:val="99"/>
    <w:semiHidden/>
    <w:rsid w:val="00601EBC"/>
    <w:rPr>
      <w:rFonts w:ascii="Verdana" w:hAnsi="Verdana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1053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1053D"/>
    <w:rPr>
      <w:rFonts w:ascii="Verdana" w:hAnsi="Verdan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DF97-216A-4750-85E8-C26A945E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4655</Characters>
  <Application>Microsoft Office Word</Application>
  <DocSecurity>4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Sirva este formato y listado de peticiones, como muestra de cómo requerimos que ustedes nos hagan llegar la información de los</vt:lpstr>
    </vt:vector>
  </TitlesOfParts>
  <Company>ORVA INGENIERÍA, S.A. DE C.V.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Sirva este formato y listado de peticiones, como muestra de cómo requerimos que ustedes nos hagan llegar la información de los</dc:title>
  <dc:subject/>
  <dc:creator>Rosy</dc:creator>
  <cp:keywords/>
  <cp:lastModifiedBy>Nava Gonzalez, Jose Eduardo</cp:lastModifiedBy>
  <cp:revision>2</cp:revision>
  <cp:lastPrinted>2009-11-30T20:26:00Z</cp:lastPrinted>
  <dcterms:created xsi:type="dcterms:W3CDTF">2014-07-17T15:48:00Z</dcterms:created>
  <dcterms:modified xsi:type="dcterms:W3CDTF">2014-07-17T15:48:00Z</dcterms:modified>
</cp:coreProperties>
</file>