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96FA2" w14:textId="77777777" w:rsidR="00023105" w:rsidRPr="00375EC1" w:rsidRDefault="00A3238B" w:rsidP="00E46C06">
      <w:pPr>
        <w:pStyle w:val="Sinespaciado"/>
        <w:rPr>
          <w:rFonts w:asciiTheme="majorHAnsi" w:hAnsiTheme="majorHAnsi"/>
        </w:rPr>
      </w:pPr>
      <w:r w:rsidRPr="00375EC1">
        <w:rPr>
          <w:rFonts w:asciiTheme="majorHAnsi" w:hAnsiTheme="majorHAnsi"/>
          <w:noProof/>
          <w:lang w:eastAsia="es-MX"/>
        </w:rPr>
        <w:drawing>
          <wp:anchor distT="0" distB="0" distL="114300" distR="114300" simplePos="0" relativeHeight="251659264" behindDoc="0" locked="0" layoutInCell="1" allowOverlap="1" wp14:anchorId="6CBDB824" wp14:editId="454E38C9">
            <wp:simplePos x="0" y="0"/>
            <wp:positionH relativeFrom="page">
              <wp:align>center</wp:align>
            </wp:positionH>
            <wp:positionV relativeFrom="paragraph">
              <wp:posOffset>-201985</wp:posOffset>
            </wp:positionV>
            <wp:extent cx="3453943" cy="1099544"/>
            <wp:effectExtent l="0" t="0" r="0" b="5715"/>
            <wp:wrapNone/>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453943" cy="1099544"/>
                    </a:xfrm>
                    <a:prstGeom prst="rect">
                      <a:avLst/>
                    </a:prstGeom>
                    <a:noFill/>
                  </pic:spPr>
                </pic:pic>
              </a:graphicData>
            </a:graphic>
            <wp14:sizeRelH relativeFrom="margin">
              <wp14:pctWidth>0</wp14:pctWidth>
            </wp14:sizeRelH>
            <wp14:sizeRelV relativeFrom="margin">
              <wp14:pctHeight>0</wp14:pctHeight>
            </wp14:sizeRelV>
          </wp:anchor>
        </w:drawing>
      </w:r>
    </w:p>
    <w:p w14:paraId="57CC8B54" w14:textId="77777777" w:rsidR="00D2391D" w:rsidRPr="00375EC1" w:rsidRDefault="00D2391D" w:rsidP="00782FAB">
      <w:pPr>
        <w:jc w:val="center"/>
        <w:rPr>
          <w:rFonts w:asciiTheme="majorHAnsi" w:hAnsiTheme="majorHAnsi"/>
        </w:rPr>
      </w:pPr>
    </w:p>
    <w:p w14:paraId="5D09EF34" w14:textId="77777777" w:rsidR="00B84DD2" w:rsidRPr="00375EC1" w:rsidRDefault="00B84DD2" w:rsidP="00782FAB">
      <w:pPr>
        <w:jc w:val="center"/>
        <w:rPr>
          <w:rFonts w:asciiTheme="majorHAnsi" w:hAnsiTheme="majorHAnsi"/>
        </w:rPr>
      </w:pPr>
    </w:p>
    <w:p w14:paraId="612A87FD" w14:textId="77777777" w:rsidR="00B84DD2" w:rsidRPr="00375EC1" w:rsidRDefault="00B84DD2" w:rsidP="00782FAB">
      <w:pPr>
        <w:jc w:val="center"/>
        <w:rPr>
          <w:rFonts w:asciiTheme="majorHAnsi" w:hAnsiTheme="majorHAnsi"/>
        </w:rPr>
      </w:pPr>
    </w:p>
    <w:p w14:paraId="37AFD68B" w14:textId="77777777" w:rsidR="00B84DD2" w:rsidRPr="00375EC1" w:rsidRDefault="00B84DD2" w:rsidP="00782FAB">
      <w:pPr>
        <w:jc w:val="center"/>
        <w:rPr>
          <w:rFonts w:asciiTheme="majorHAnsi" w:hAnsiTheme="majorHAnsi"/>
        </w:rPr>
      </w:pPr>
    </w:p>
    <w:p w14:paraId="6FC65FF8" w14:textId="77777777" w:rsidR="00B84DD2" w:rsidRPr="00375EC1" w:rsidRDefault="00B84DD2" w:rsidP="00782FAB">
      <w:pPr>
        <w:jc w:val="center"/>
        <w:rPr>
          <w:rFonts w:asciiTheme="majorHAnsi" w:hAnsiTheme="majorHAnsi"/>
        </w:rPr>
      </w:pPr>
    </w:p>
    <w:p w14:paraId="285CA641" w14:textId="77777777" w:rsidR="00A3238B" w:rsidRPr="00375EC1" w:rsidRDefault="00A3238B" w:rsidP="00782FAB">
      <w:pPr>
        <w:jc w:val="center"/>
        <w:rPr>
          <w:rFonts w:asciiTheme="majorHAnsi" w:hAnsiTheme="majorHAnsi"/>
        </w:rPr>
      </w:pPr>
    </w:p>
    <w:p w14:paraId="0562DA84" w14:textId="77777777" w:rsidR="00A3238B" w:rsidRPr="00375EC1" w:rsidRDefault="00A3238B" w:rsidP="00782FAB">
      <w:pPr>
        <w:jc w:val="center"/>
        <w:rPr>
          <w:rFonts w:asciiTheme="majorHAnsi" w:hAnsiTheme="majorHAnsi"/>
        </w:rPr>
      </w:pPr>
    </w:p>
    <w:p w14:paraId="3C65B7B2" w14:textId="77777777" w:rsidR="00A3238B" w:rsidRPr="00375EC1" w:rsidRDefault="00A3238B" w:rsidP="00782FAB">
      <w:pPr>
        <w:jc w:val="center"/>
        <w:rPr>
          <w:rFonts w:asciiTheme="majorHAnsi" w:hAnsiTheme="majorHAnsi"/>
        </w:rPr>
      </w:pPr>
    </w:p>
    <w:p w14:paraId="2544F4EB" w14:textId="77777777" w:rsidR="00A3238B" w:rsidRPr="00375EC1" w:rsidRDefault="00A3238B" w:rsidP="00782FAB">
      <w:pPr>
        <w:jc w:val="center"/>
        <w:rPr>
          <w:rFonts w:asciiTheme="majorHAnsi" w:hAnsiTheme="majorHAnsi"/>
          <w:sz w:val="24"/>
          <w:szCs w:val="24"/>
        </w:rPr>
      </w:pPr>
    </w:p>
    <w:p w14:paraId="61749943" w14:textId="77777777" w:rsidR="00023105" w:rsidRPr="00375EC1" w:rsidRDefault="00023105" w:rsidP="00782FAB">
      <w:pPr>
        <w:jc w:val="center"/>
        <w:rPr>
          <w:rFonts w:asciiTheme="majorHAnsi" w:hAnsiTheme="majorHAnsi"/>
          <w:sz w:val="28"/>
          <w:szCs w:val="28"/>
        </w:rPr>
      </w:pPr>
      <w:r w:rsidRPr="00375EC1">
        <w:rPr>
          <w:rFonts w:asciiTheme="majorHAnsi" w:hAnsiTheme="majorHAnsi"/>
          <w:sz w:val="28"/>
          <w:szCs w:val="28"/>
        </w:rPr>
        <w:t xml:space="preserve">BANCO NACIONAL DE OBRAS Y SERVICIOS PÚBLICOS, </w:t>
      </w:r>
      <w:r w:rsidR="00F518CB" w:rsidRPr="00375EC1">
        <w:rPr>
          <w:rFonts w:asciiTheme="majorHAnsi" w:hAnsiTheme="majorHAnsi"/>
          <w:sz w:val="28"/>
          <w:szCs w:val="28"/>
        </w:rPr>
        <w:t>SOCIEDAD NACIONAL DE CRÉDITO</w:t>
      </w:r>
      <w:r w:rsidR="00147A57" w:rsidRPr="00375EC1">
        <w:rPr>
          <w:rFonts w:asciiTheme="majorHAnsi" w:hAnsiTheme="majorHAnsi"/>
          <w:sz w:val="28"/>
          <w:szCs w:val="28"/>
        </w:rPr>
        <w:t xml:space="preserve">, </w:t>
      </w:r>
      <w:r w:rsidR="002E1514" w:rsidRPr="00375EC1">
        <w:rPr>
          <w:rFonts w:asciiTheme="majorHAnsi" w:hAnsiTheme="majorHAnsi"/>
          <w:sz w:val="28"/>
          <w:szCs w:val="28"/>
        </w:rPr>
        <w:t xml:space="preserve">EN SU CARÁCTER DE </w:t>
      </w:r>
      <w:r w:rsidR="00147A57" w:rsidRPr="00375EC1">
        <w:rPr>
          <w:rFonts w:asciiTheme="majorHAnsi" w:hAnsiTheme="majorHAnsi"/>
          <w:sz w:val="28"/>
          <w:szCs w:val="28"/>
        </w:rPr>
        <w:t>INSTITUCIÓN FIDUCIARIA EN EL FIDEICOMISO NÚMERO 1936, DENOMINADO FONDO NACIONAL DE INFRAESTRUCTURA</w:t>
      </w:r>
      <w:r w:rsidR="002E1514" w:rsidRPr="00375EC1">
        <w:rPr>
          <w:rFonts w:asciiTheme="majorHAnsi" w:hAnsiTheme="majorHAnsi"/>
          <w:sz w:val="28"/>
          <w:szCs w:val="28"/>
        </w:rPr>
        <w:t xml:space="preserve"> (FONDO)</w:t>
      </w:r>
    </w:p>
    <w:p w14:paraId="51287A87" w14:textId="77777777" w:rsidR="00023105" w:rsidRPr="00375EC1" w:rsidRDefault="00023105" w:rsidP="00782FAB">
      <w:pPr>
        <w:jc w:val="center"/>
        <w:rPr>
          <w:rFonts w:asciiTheme="majorHAnsi" w:hAnsiTheme="majorHAnsi"/>
          <w:sz w:val="28"/>
          <w:szCs w:val="28"/>
        </w:rPr>
      </w:pPr>
    </w:p>
    <w:p w14:paraId="5B46AF4B" w14:textId="77777777" w:rsidR="00411F4F" w:rsidRPr="00375EC1" w:rsidRDefault="00411F4F" w:rsidP="00F8618F">
      <w:pPr>
        <w:rPr>
          <w:rFonts w:asciiTheme="majorHAnsi" w:hAnsiTheme="majorHAnsi"/>
          <w:sz w:val="28"/>
          <w:szCs w:val="28"/>
        </w:rPr>
      </w:pPr>
    </w:p>
    <w:p w14:paraId="7090E3CD" w14:textId="77777777" w:rsidR="00411F4F" w:rsidRPr="00375EC1" w:rsidRDefault="00411F4F" w:rsidP="00782FAB">
      <w:pPr>
        <w:jc w:val="center"/>
        <w:rPr>
          <w:rFonts w:asciiTheme="majorHAnsi" w:hAnsiTheme="majorHAnsi"/>
          <w:sz w:val="28"/>
          <w:szCs w:val="28"/>
        </w:rPr>
      </w:pPr>
    </w:p>
    <w:p w14:paraId="018019A6" w14:textId="77777777" w:rsidR="00943AB3" w:rsidRPr="00375EC1" w:rsidRDefault="00023105" w:rsidP="00E46C06">
      <w:pPr>
        <w:jc w:val="center"/>
        <w:rPr>
          <w:rFonts w:asciiTheme="majorHAnsi" w:hAnsiTheme="majorHAnsi"/>
          <w:sz w:val="28"/>
          <w:szCs w:val="28"/>
        </w:rPr>
      </w:pPr>
      <w:r w:rsidRPr="00375EC1">
        <w:rPr>
          <w:rFonts w:asciiTheme="majorHAnsi" w:hAnsiTheme="majorHAnsi"/>
          <w:b/>
          <w:sz w:val="28"/>
          <w:szCs w:val="28"/>
        </w:rPr>
        <w:t>CON</w:t>
      </w:r>
      <w:r w:rsidR="00943AB3" w:rsidRPr="00375EC1">
        <w:rPr>
          <w:rFonts w:asciiTheme="majorHAnsi" w:hAnsiTheme="majorHAnsi"/>
          <w:b/>
          <w:sz w:val="28"/>
          <w:szCs w:val="28"/>
        </w:rPr>
        <w:t>VOCATORIA</w:t>
      </w:r>
    </w:p>
    <w:p w14:paraId="2A64B79E" w14:textId="77777777" w:rsidR="006F7232" w:rsidRPr="00375EC1" w:rsidRDefault="006F7232" w:rsidP="00E46C06">
      <w:pPr>
        <w:jc w:val="center"/>
        <w:rPr>
          <w:rFonts w:asciiTheme="majorHAnsi" w:hAnsiTheme="majorHAnsi"/>
          <w:sz w:val="28"/>
          <w:szCs w:val="28"/>
        </w:rPr>
      </w:pPr>
    </w:p>
    <w:p w14:paraId="74E4F8B8" w14:textId="77777777" w:rsidR="00D2391D" w:rsidRPr="00375EC1" w:rsidRDefault="00D2391D" w:rsidP="00E46C06">
      <w:pPr>
        <w:jc w:val="center"/>
        <w:rPr>
          <w:rFonts w:asciiTheme="majorHAnsi" w:hAnsiTheme="majorHAnsi"/>
          <w:sz w:val="28"/>
          <w:szCs w:val="28"/>
        </w:rPr>
      </w:pPr>
    </w:p>
    <w:p w14:paraId="0F26ABC3" w14:textId="77777777" w:rsidR="00B72AF0" w:rsidRPr="00375EC1" w:rsidRDefault="00147A57" w:rsidP="00E46C06">
      <w:pPr>
        <w:jc w:val="center"/>
        <w:rPr>
          <w:rFonts w:asciiTheme="majorHAnsi" w:hAnsiTheme="majorHAnsi"/>
          <w:b/>
          <w:sz w:val="28"/>
          <w:szCs w:val="28"/>
        </w:rPr>
      </w:pPr>
      <w:r w:rsidRPr="00375EC1">
        <w:rPr>
          <w:rFonts w:asciiTheme="majorHAnsi" w:hAnsiTheme="majorHAnsi"/>
          <w:sz w:val="28"/>
          <w:szCs w:val="28"/>
        </w:rPr>
        <w:t xml:space="preserve">PARA EL PROCEDIMIENTO DE </w:t>
      </w:r>
      <w:r w:rsidR="00023105" w:rsidRPr="00375EC1">
        <w:rPr>
          <w:rFonts w:asciiTheme="majorHAnsi" w:hAnsiTheme="majorHAnsi"/>
          <w:sz w:val="28"/>
          <w:szCs w:val="28"/>
        </w:rPr>
        <w:t>LICITACIÓN PÚBLICA NACIONAL</w:t>
      </w:r>
      <w:r w:rsidR="00907B79" w:rsidRPr="00375EC1">
        <w:rPr>
          <w:rFonts w:asciiTheme="majorHAnsi" w:hAnsiTheme="majorHAnsi"/>
          <w:sz w:val="28"/>
          <w:szCs w:val="28"/>
        </w:rPr>
        <w:t xml:space="preserve"> ELECTRÓNICA</w:t>
      </w:r>
      <w:r w:rsidR="006F7232" w:rsidRPr="00375EC1">
        <w:rPr>
          <w:rFonts w:asciiTheme="majorHAnsi" w:hAnsiTheme="majorHAnsi"/>
          <w:sz w:val="28"/>
          <w:szCs w:val="28"/>
        </w:rPr>
        <w:t xml:space="preserve"> </w:t>
      </w:r>
      <w:r w:rsidR="00943AB3" w:rsidRPr="00375EC1">
        <w:rPr>
          <w:rFonts w:asciiTheme="majorHAnsi" w:hAnsiTheme="majorHAnsi"/>
          <w:sz w:val="28"/>
          <w:szCs w:val="28"/>
        </w:rPr>
        <w:t>NÚMERO</w:t>
      </w:r>
      <w:r w:rsidR="009A2F42" w:rsidRPr="00375EC1">
        <w:rPr>
          <w:rFonts w:asciiTheme="majorHAnsi" w:hAnsiTheme="majorHAnsi"/>
          <w:b/>
          <w:sz w:val="28"/>
          <w:szCs w:val="28"/>
        </w:rPr>
        <w:t xml:space="preserve"> </w:t>
      </w:r>
    </w:p>
    <w:p w14:paraId="59980BEA" w14:textId="77777777" w:rsidR="009A4ED6" w:rsidRPr="00375EC1" w:rsidRDefault="009A4ED6" w:rsidP="00E46C06">
      <w:pPr>
        <w:jc w:val="center"/>
        <w:rPr>
          <w:rFonts w:asciiTheme="majorHAnsi" w:hAnsiTheme="majorHAnsi"/>
          <w:b/>
          <w:sz w:val="28"/>
          <w:szCs w:val="28"/>
        </w:rPr>
      </w:pPr>
    </w:p>
    <w:p w14:paraId="390DF310" w14:textId="2B835376" w:rsidR="00943AB3" w:rsidRPr="00375EC1" w:rsidRDefault="00F718E6" w:rsidP="00E46C06">
      <w:pPr>
        <w:jc w:val="center"/>
        <w:rPr>
          <w:rFonts w:asciiTheme="majorHAnsi" w:hAnsiTheme="majorHAnsi"/>
          <w:b/>
          <w:sz w:val="28"/>
          <w:szCs w:val="28"/>
        </w:rPr>
      </w:pPr>
      <w:r w:rsidRPr="00375EC1">
        <w:rPr>
          <w:rFonts w:asciiTheme="majorHAnsi" w:hAnsiTheme="majorHAnsi"/>
          <w:b/>
          <w:sz w:val="28"/>
          <w:szCs w:val="28"/>
        </w:rPr>
        <w:t>LA-006G1C997-E1-2017</w:t>
      </w:r>
    </w:p>
    <w:p w14:paraId="67328B98" w14:textId="77777777" w:rsidR="00943AB3" w:rsidRPr="00375EC1" w:rsidRDefault="00943AB3" w:rsidP="00782FAB">
      <w:pPr>
        <w:ind w:right="86"/>
        <w:jc w:val="center"/>
        <w:rPr>
          <w:rFonts w:asciiTheme="majorHAnsi" w:hAnsiTheme="majorHAnsi"/>
          <w:sz w:val="28"/>
          <w:szCs w:val="28"/>
        </w:rPr>
      </w:pPr>
    </w:p>
    <w:p w14:paraId="7CAE023E" w14:textId="77777777" w:rsidR="00411F4F" w:rsidRPr="00375EC1" w:rsidRDefault="00411F4F" w:rsidP="00782FAB">
      <w:pPr>
        <w:ind w:right="86"/>
        <w:jc w:val="center"/>
        <w:rPr>
          <w:rFonts w:asciiTheme="majorHAnsi" w:hAnsiTheme="majorHAnsi"/>
          <w:sz w:val="28"/>
          <w:szCs w:val="28"/>
        </w:rPr>
      </w:pPr>
    </w:p>
    <w:p w14:paraId="3A98F464" w14:textId="327DF67C" w:rsidR="00E36F2A" w:rsidRPr="00375EC1" w:rsidRDefault="00147A57" w:rsidP="00346F52">
      <w:pPr>
        <w:pStyle w:val="TDC1"/>
        <w:rPr>
          <w:rStyle w:val="Hipervnculo"/>
          <w:b w:val="0"/>
          <w:color w:val="auto"/>
          <w:u w:val="none"/>
        </w:rPr>
      </w:pPr>
      <w:r w:rsidRPr="00375EC1">
        <w:rPr>
          <w:rStyle w:val="Hipervnculo"/>
          <w:b w:val="0"/>
          <w:color w:val="auto"/>
          <w:u w:val="none"/>
        </w:rPr>
        <w:t xml:space="preserve">Contratación </w:t>
      </w:r>
      <w:r w:rsidR="000B2312" w:rsidRPr="00375EC1">
        <w:rPr>
          <w:rStyle w:val="Hipervnculo"/>
          <w:b w:val="0"/>
          <w:color w:val="auto"/>
          <w:u w:val="none"/>
        </w:rPr>
        <w:t xml:space="preserve">de </w:t>
      </w:r>
      <w:r w:rsidR="00A06A2A" w:rsidRPr="00375EC1">
        <w:rPr>
          <w:rStyle w:val="Hipervnculo"/>
          <w:b w:val="0"/>
          <w:color w:val="auto"/>
          <w:u w:val="none"/>
        </w:rPr>
        <w:t>servicios profesionales de tercerización (outsourcing)</w:t>
      </w:r>
    </w:p>
    <w:p w14:paraId="18E48183" w14:textId="77777777" w:rsidR="00A3238B" w:rsidRPr="00375EC1" w:rsidRDefault="00A3238B" w:rsidP="00782FAB">
      <w:pPr>
        <w:ind w:right="86"/>
        <w:jc w:val="center"/>
        <w:rPr>
          <w:rFonts w:asciiTheme="majorHAnsi" w:hAnsiTheme="majorHAnsi"/>
          <w:sz w:val="24"/>
          <w:szCs w:val="24"/>
        </w:rPr>
      </w:pPr>
    </w:p>
    <w:p w14:paraId="1149489F" w14:textId="77777777" w:rsidR="00A3238B" w:rsidRPr="00375EC1" w:rsidRDefault="00A3238B" w:rsidP="00782FAB">
      <w:pPr>
        <w:ind w:right="86"/>
        <w:jc w:val="center"/>
        <w:rPr>
          <w:rFonts w:asciiTheme="majorHAnsi" w:hAnsiTheme="majorHAnsi"/>
          <w:sz w:val="24"/>
          <w:szCs w:val="24"/>
        </w:rPr>
      </w:pPr>
    </w:p>
    <w:p w14:paraId="4373C0EC" w14:textId="3326F2C2" w:rsidR="00843F07" w:rsidRPr="00375EC1" w:rsidRDefault="00843F07">
      <w:pPr>
        <w:spacing w:after="200" w:line="276" w:lineRule="auto"/>
        <w:jc w:val="left"/>
        <w:rPr>
          <w:rFonts w:asciiTheme="majorHAnsi" w:hAnsiTheme="majorHAnsi"/>
        </w:rPr>
      </w:pPr>
      <w:r w:rsidRPr="00375EC1">
        <w:rPr>
          <w:rFonts w:asciiTheme="majorHAnsi" w:hAnsiTheme="majorHAnsi"/>
        </w:rPr>
        <w:br w:type="page"/>
      </w:r>
    </w:p>
    <w:p w14:paraId="4ABCEA50" w14:textId="5BC9B496" w:rsidR="003775B8" w:rsidRPr="00375EC1" w:rsidRDefault="003775B8" w:rsidP="00B72AF0">
      <w:pPr>
        <w:pStyle w:val="TtulodeTDC"/>
        <w:spacing w:before="0"/>
        <w:ind w:right="-284"/>
        <w:jc w:val="center"/>
        <w:rPr>
          <w:rFonts w:cs="Courier New"/>
          <w:sz w:val="22"/>
          <w:szCs w:val="22"/>
          <w:u w:val="single"/>
        </w:rPr>
      </w:pPr>
    </w:p>
    <w:bookmarkStart w:id="0" w:name="_Toc480787322" w:displacedByCustomXml="next"/>
    <w:sdt>
      <w:sdtPr>
        <w:rPr>
          <w:rFonts w:ascii="Baskerville Old Face" w:eastAsiaTheme="minorHAnsi" w:hAnsi="Baskerville Old Face" w:cs="Arial"/>
          <w:noProof/>
          <w:color w:val="auto"/>
          <w:kern w:val="1"/>
          <w:sz w:val="22"/>
          <w:szCs w:val="22"/>
          <w:lang w:val="es-ES" w:eastAsia="en-US"/>
        </w:rPr>
        <w:id w:val="-1809155511"/>
        <w:docPartObj>
          <w:docPartGallery w:val="Table of Contents"/>
          <w:docPartUnique/>
        </w:docPartObj>
      </w:sdtPr>
      <w:sdtEndPr>
        <w:rPr>
          <w:rFonts w:ascii="Soberana Texto" w:eastAsia="Times New Roman" w:hAnsi="Soberana Texto"/>
          <w:b/>
          <w:lang w:val="es-ES_tradnl" w:eastAsia="ar-SA"/>
        </w:rPr>
      </w:sdtEndPr>
      <w:sdtContent>
        <w:p w14:paraId="4C75CAF7" w14:textId="77777777" w:rsidR="00960F55" w:rsidRPr="00375EC1" w:rsidRDefault="00960F55" w:rsidP="00960F55">
          <w:pPr>
            <w:pStyle w:val="TtulodeTDC"/>
            <w:jc w:val="center"/>
            <w:rPr>
              <w:color w:val="auto"/>
              <w:lang w:val="es-ES"/>
            </w:rPr>
          </w:pPr>
          <w:r w:rsidRPr="00375EC1">
            <w:rPr>
              <w:color w:val="auto"/>
              <w:lang w:val="es-ES"/>
            </w:rPr>
            <w:t>ÍNDICE</w:t>
          </w:r>
        </w:p>
        <w:p w14:paraId="5DF83FA5" w14:textId="77777777" w:rsidR="00960F55" w:rsidRPr="00375EC1" w:rsidRDefault="00960F55" w:rsidP="00960F55">
          <w:pPr>
            <w:rPr>
              <w:lang w:val="es-ES" w:eastAsia="es-MX"/>
            </w:rPr>
          </w:pPr>
        </w:p>
        <w:p w14:paraId="17AE7596" w14:textId="77777777" w:rsidR="008D6ED1" w:rsidRPr="00375EC1" w:rsidRDefault="00960F55" w:rsidP="00346F52">
          <w:pPr>
            <w:pStyle w:val="TDC1"/>
            <w:rPr>
              <w:rFonts w:asciiTheme="minorHAnsi" w:eastAsiaTheme="minorEastAsia" w:hAnsiTheme="minorHAnsi" w:cstheme="minorBidi"/>
              <w:kern w:val="0"/>
              <w:lang w:val="es-MX" w:eastAsia="es-MX"/>
            </w:rPr>
          </w:pPr>
          <w:r w:rsidRPr="00375EC1">
            <w:fldChar w:fldCharType="begin"/>
          </w:r>
          <w:r w:rsidRPr="00375EC1">
            <w:instrText xml:space="preserve"> TOC \o "1-3" \h \z \u </w:instrText>
          </w:r>
          <w:r w:rsidRPr="00375EC1">
            <w:fldChar w:fldCharType="separate"/>
          </w:r>
          <w:hyperlink w:anchor="_Toc498615675" w:history="1">
            <w:r w:rsidR="008D6ED1" w:rsidRPr="00375EC1">
              <w:rPr>
                <w:rStyle w:val="Hipervnculo"/>
                <w:rFonts w:cstheme="minorHAnsi"/>
              </w:rPr>
              <w:t>1.</w:t>
            </w:r>
            <w:r w:rsidR="008D6ED1" w:rsidRPr="00375EC1">
              <w:rPr>
                <w:rFonts w:asciiTheme="minorHAnsi" w:eastAsiaTheme="minorEastAsia" w:hAnsiTheme="minorHAnsi" w:cstheme="minorBidi"/>
                <w:kern w:val="0"/>
                <w:lang w:val="es-MX" w:eastAsia="es-MX"/>
              </w:rPr>
              <w:tab/>
            </w:r>
            <w:r w:rsidR="008D6ED1" w:rsidRPr="00375EC1">
              <w:rPr>
                <w:rStyle w:val="Hipervnculo"/>
                <w:rFonts w:cstheme="minorHAnsi"/>
              </w:rPr>
              <w:t>ASPECTOS GENERALES E IDENTIFICACIÓN DE LA LICITACIÓN.</w:t>
            </w:r>
            <w:r w:rsidR="008D6ED1" w:rsidRPr="00375EC1">
              <w:rPr>
                <w:webHidden/>
              </w:rPr>
              <w:tab/>
            </w:r>
            <w:r w:rsidR="008D6ED1" w:rsidRPr="00375EC1">
              <w:rPr>
                <w:webHidden/>
              </w:rPr>
              <w:fldChar w:fldCharType="begin"/>
            </w:r>
            <w:r w:rsidR="008D6ED1" w:rsidRPr="00375EC1">
              <w:rPr>
                <w:webHidden/>
              </w:rPr>
              <w:instrText xml:space="preserve"> PAGEREF _Toc498615675 \h </w:instrText>
            </w:r>
            <w:r w:rsidR="008D6ED1" w:rsidRPr="00375EC1">
              <w:rPr>
                <w:webHidden/>
              </w:rPr>
            </w:r>
            <w:r w:rsidR="008D6ED1" w:rsidRPr="00375EC1">
              <w:rPr>
                <w:webHidden/>
              </w:rPr>
              <w:fldChar w:fldCharType="separate"/>
            </w:r>
            <w:r w:rsidR="00346F52">
              <w:rPr>
                <w:webHidden/>
              </w:rPr>
              <w:t>6</w:t>
            </w:r>
            <w:r w:rsidR="008D6ED1" w:rsidRPr="00375EC1">
              <w:rPr>
                <w:webHidden/>
              </w:rPr>
              <w:fldChar w:fldCharType="end"/>
            </w:r>
          </w:hyperlink>
        </w:p>
        <w:p w14:paraId="1AE1AA66"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76" w:history="1">
            <w:r w:rsidRPr="00375EC1">
              <w:rPr>
                <w:rStyle w:val="Hipervnculo"/>
              </w:rPr>
              <w:t>1.1.</w:t>
            </w:r>
            <w:r w:rsidRPr="00375EC1">
              <w:rPr>
                <w:rFonts w:asciiTheme="minorHAnsi" w:eastAsiaTheme="minorEastAsia" w:hAnsiTheme="minorHAnsi" w:cstheme="minorBidi"/>
                <w:kern w:val="0"/>
                <w:lang w:val="es-MX" w:eastAsia="es-MX"/>
              </w:rPr>
              <w:tab/>
            </w:r>
            <w:r w:rsidRPr="00375EC1">
              <w:rPr>
                <w:rStyle w:val="Hipervnculo"/>
                <w:rFonts w:asciiTheme="majorHAnsi" w:hAnsiTheme="majorHAnsi" w:cstheme="minorHAnsi"/>
                <w:bCs/>
              </w:rPr>
              <w:t xml:space="preserve">Identificación de la </w:t>
            </w:r>
            <w:r w:rsidRPr="00375EC1">
              <w:rPr>
                <w:rStyle w:val="Hipervnculo"/>
                <w:rFonts w:asciiTheme="majorHAnsi" w:hAnsiTheme="majorHAnsi" w:cstheme="minorHAnsi"/>
              </w:rPr>
              <w:t>Licitación Pública Nacional Electrónica</w:t>
            </w:r>
            <w:r w:rsidRPr="00375EC1">
              <w:rPr>
                <w:webHidden/>
              </w:rPr>
              <w:tab/>
            </w:r>
            <w:r w:rsidRPr="00375EC1">
              <w:rPr>
                <w:webHidden/>
              </w:rPr>
              <w:fldChar w:fldCharType="begin"/>
            </w:r>
            <w:r w:rsidRPr="00375EC1">
              <w:rPr>
                <w:webHidden/>
              </w:rPr>
              <w:instrText xml:space="preserve"> PAGEREF _Toc498615676 \h </w:instrText>
            </w:r>
            <w:r w:rsidRPr="00375EC1">
              <w:rPr>
                <w:webHidden/>
              </w:rPr>
            </w:r>
            <w:r w:rsidRPr="00375EC1">
              <w:rPr>
                <w:webHidden/>
              </w:rPr>
              <w:fldChar w:fldCharType="separate"/>
            </w:r>
            <w:r w:rsidR="00346F52">
              <w:rPr>
                <w:webHidden/>
              </w:rPr>
              <w:t>6</w:t>
            </w:r>
            <w:r w:rsidRPr="00375EC1">
              <w:rPr>
                <w:webHidden/>
              </w:rPr>
              <w:fldChar w:fldCharType="end"/>
            </w:r>
          </w:hyperlink>
        </w:p>
        <w:p w14:paraId="5E52D9A7" w14:textId="7E0958E8" w:rsidR="008D6ED1" w:rsidRPr="00375EC1" w:rsidRDefault="008D6ED1" w:rsidP="00346F52">
          <w:pPr>
            <w:pStyle w:val="TDC1"/>
            <w:rPr>
              <w:rFonts w:asciiTheme="minorHAnsi" w:eastAsiaTheme="minorEastAsia" w:hAnsiTheme="minorHAnsi" w:cstheme="minorBidi"/>
              <w:kern w:val="0"/>
              <w:lang w:val="es-MX" w:eastAsia="es-MX"/>
            </w:rPr>
          </w:pPr>
          <w:hyperlink w:anchor="_Toc498615677" w:history="1">
            <w:r w:rsidRPr="00375EC1">
              <w:rPr>
                <w:rStyle w:val="Hipervnculo"/>
              </w:rPr>
              <w:t>1.2.</w:t>
            </w:r>
            <w:r w:rsidRPr="00375EC1">
              <w:rPr>
                <w:rFonts w:asciiTheme="minorHAnsi" w:eastAsiaTheme="minorEastAsia" w:hAnsiTheme="minorHAnsi" w:cstheme="minorBidi"/>
                <w:kern w:val="0"/>
                <w:lang w:val="es-MX" w:eastAsia="es-MX"/>
              </w:rPr>
              <w:tab/>
            </w:r>
            <w:r w:rsidRPr="00375EC1">
              <w:rPr>
                <w:rStyle w:val="Hipervnculo"/>
                <w:rFonts w:asciiTheme="majorHAnsi" w:hAnsiTheme="majorHAnsi"/>
              </w:rPr>
              <w:t xml:space="preserve">Medio y carácter de la </w:t>
            </w:r>
            <w:r w:rsidR="008B6719" w:rsidRPr="00375EC1">
              <w:rPr>
                <w:rStyle w:val="Hipervnculo"/>
                <w:rFonts w:asciiTheme="majorHAnsi" w:hAnsiTheme="majorHAnsi"/>
              </w:rPr>
              <w:t>L</w:t>
            </w:r>
            <w:r w:rsidRPr="00375EC1">
              <w:rPr>
                <w:rStyle w:val="Hipervnculo"/>
                <w:rFonts w:asciiTheme="majorHAnsi" w:hAnsiTheme="majorHAnsi"/>
              </w:rPr>
              <w:t>icitación Pública Nacional Electrónica</w:t>
            </w:r>
            <w:r w:rsidRPr="00375EC1">
              <w:rPr>
                <w:webHidden/>
              </w:rPr>
              <w:tab/>
            </w:r>
            <w:r w:rsidRPr="00375EC1">
              <w:rPr>
                <w:webHidden/>
              </w:rPr>
              <w:fldChar w:fldCharType="begin"/>
            </w:r>
            <w:r w:rsidRPr="00375EC1">
              <w:rPr>
                <w:webHidden/>
              </w:rPr>
              <w:instrText xml:space="preserve"> PAGEREF _Toc498615677 \h </w:instrText>
            </w:r>
            <w:r w:rsidRPr="00375EC1">
              <w:rPr>
                <w:webHidden/>
              </w:rPr>
            </w:r>
            <w:r w:rsidRPr="00375EC1">
              <w:rPr>
                <w:webHidden/>
              </w:rPr>
              <w:fldChar w:fldCharType="separate"/>
            </w:r>
            <w:r w:rsidR="00346F52">
              <w:rPr>
                <w:webHidden/>
              </w:rPr>
              <w:t>6</w:t>
            </w:r>
            <w:r w:rsidRPr="00375EC1">
              <w:rPr>
                <w:webHidden/>
              </w:rPr>
              <w:fldChar w:fldCharType="end"/>
            </w:r>
          </w:hyperlink>
        </w:p>
        <w:p w14:paraId="2B74CA44"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79" w:history="1">
            <w:r w:rsidRPr="00375EC1">
              <w:rPr>
                <w:rStyle w:val="Hipervnculo"/>
                <w:rFonts w:ascii="Baskerville Old Face" w:hAnsi="Baskerville Old Face" w:cstheme="minorHAnsi"/>
              </w:rPr>
              <w:t>1.3.</w:t>
            </w:r>
            <w:r w:rsidRPr="00375EC1">
              <w:rPr>
                <w:rFonts w:asciiTheme="minorHAnsi" w:eastAsiaTheme="minorEastAsia" w:hAnsiTheme="minorHAnsi" w:cstheme="minorBidi"/>
                <w:kern w:val="0"/>
                <w:lang w:val="es-MX" w:eastAsia="es-MX"/>
              </w:rPr>
              <w:tab/>
            </w:r>
            <w:r w:rsidRPr="00375EC1">
              <w:rPr>
                <w:rStyle w:val="Hipervnculo"/>
                <w:rFonts w:cstheme="minorHAnsi"/>
              </w:rPr>
              <w:t>Número de identificación de la Licitación Pública Nacional Electrónica asignado por Compra Net.</w:t>
            </w:r>
            <w:r w:rsidRPr="00375EC1">
              <w:rPr>
                <w:webHidden/>
              </w:rPr>
              <w:tab/>
            </w:r>
            <w:r w:rsidRPr="00375EC1">
              <w:rPr>
                <w:webHidden/>
              </w:rPr>
              <w:fldChar w:fldCharType="begin"/>
            </w:r>
            <w:r w:rsidRPr="00375EC1">
              <w:rPr>
                <w:webHidden/>
              </w:rPr>
              <w:instrText xml:space="preserve"> PAGEREF _Toc498615679 \h </w:instrText>
            </w:r>
            <w:r w:rsidRPr="00375EC1">
              <w:rPr>
                <w:webHidden/>
              </w:rPr>
            </w:r>
            <w:r w:rsidRPr="00375EC1">
              <w:rPr>
                <w:webHidden/>
              </w:rPr>
              <w:fldChar w:fldCharType="separate"/>
            </w:r>
            <w:r w:rsidR="00346F52">
              <w:rPr>
                <w:webHidden/>
              </w:rPr>
              <w:t>7</w:t>
            </w:r>
            <w:r w:rsidRPr="00375EC1">
              <w:rPr>
                <w:webHidden/>
              </w:rPr>
              <w:fldChar w:fldCharType="end"/>
            </w:r>
          </w:hyperlink>
        </w:p>
        <w:p w14:paraId="3A804A13"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0" w:history="1">
            <w:r w:rsidRPr="00375EC1">
              <w:rPr>
                <w:rStyle w:val="Hipervnculo"/>
              </w:rPr>
              <w:t>1.4.</w:t>
            </w:r>
            <w:r w:rsidRPr="00375EC1">
              <w:rPr>
                <w:rFonts w:asciiTheme="minorHAnsi" w:eastAsiaTheme="minorEastAsia" w:hAnsiTheme="minorHAnsi" w:cstheme="minorBidi"/>
                <w:kern w:val="0"/>
                <w:lang w:val="es-MX" w:eastAsia="es-MX"/>
              </w:rPr>
              <w:tab/>
            </w:r>
            <w:r w:rsidRPr="00375EC1">
              <w:rPr>
                <w:rStyle w:val="Hipervnculo"/>
                <w:rFonts w:asciiTheme="majorHAnsi" w:hAnsiTheme="majorHAnsi"/>
              </w:rPr>
              <w:t>Indicación de los ejercicios fiscales para la contratación.</w:t>
            </w:r>
            <w:r w:rsidRPr="00375EC1">
              <w:rPr>
                <w:webHidden/>
              </w:rPr>
              <w:tab/>
            </w:r>
            <w:r w:rsidRPr="00375EC1">
              <w:rPr>
                <w:webHidden/>
              </w:rPr>
              <w:fldChar w:fldCharType="begin"/>
            </w:r>
            <w:r w:rsidRPr="00375EC1">
              <w:rPr>
                <w:webHidden/>
              </w:rPr>
              <w:instrText xml:space="preserve"> PAGEREF _Toc498615680 \h </w:instrText>
            </w:r>
            <w:r w:rsidRPr="00375EC1">
              <w:rPr>
                <w:webHidden/>
              </w:rPr>
            </w:r>
            <w:r w:rsidRPr="00375EC1">
              <w:rPr>
                <w:webHidden/>
              </w:rPr>
              <w:fldChar w:fldCharType="separate"/>
            </w:r>
            <w:r w:rsidR="00346F52">
              <w:rPr>
                <w:webHidden/>
              </w:rPr>
              <w:t>7</w:t>
            </w:r>
            <w:r w:rsidRPr="00375EC1">
              <w:rPr>
                <w:webHidden/>
              </w:rPr>
              <w:fldChar w:fldCharType="end"/>
            </w:r>
          </w:hyperlink>
        </w:p>
        <w:p w14:paraId="66A69DA8" w14:textId="369FE428" w:rsidR="008D6ED1" w:rsidRPr="00375EC1" w:rsidRDefault="008D6ED1" w:rsidP="00346F52">
          <w:pPr>
            <w:pStyle w:val="TDC1"/>
            <w:rPr>
              <w:rFonts w:asciiTheme="minorHAnsi" w:eastAsiaTheme="minorEastAsia" w:hAnsiTheme="minorHAnsi" w:cstheme="minorBidi"/>
              <w:kern w:val="0"/>
              <w:lang w:val="es-MX" w:eastAsia="es-MX"/>
            </w:rPr>
          </w:pPr>
          <w:hyperlink w:anchor="_Toc498615681" w:history="1">
            <w:r w:rsidRPr="00375EC1">
              <w:rPr>
                <w:rStyle w:val="Hipervnculo"/>
              </w:rPr>
              <w:t>1.5.</w:t>
            </w:r>
            <w:r w:rsidRPr="00375EC1">
              <w:rPr>
                <w:rFonts w:asciiTheme="minorHAnsi" w:eastAsiaTheme="minorEastAsia" w:hAnsiTheme="minorHAnsi" w:cstheme="minorBidi"/>
                <w:kern w:val="0"/>
                <w:lang w:val="es-MX" w:eastAsia="es-MX"/>
              </w:rPr>
              <w:tab/>
            </w:r>
            <w:r w:rsidRPr="00375EC1">
              <w:rPr>
                <w:rStyle w:val="Hipervnculo"/>
                <w:rFonts w:asciiTheme="majorHAnsi" w:hAnsiTheme="majorHAnsi"/>
              </w:rPr>
              <w:t xml:space="preserve">Idioma en que se deberán presentar las </w:t>
            </w:r>
            <w:r w:rsidR="00412236" w:rsidRPr="00375EC1">
              <w:rPr>
                <w:rStyle w:val="Hipervnculo"/>
                <w:rFonts w:asciiTheme="majorHAnsi" w:hAnsiTheme="majorHAnsi"/>
              </w:rPr>
              <w:t>Proposiciones</w:t>
            </w:r>
            <w:r w:rsidRPr="00375EC1">
              <w:rPr>
                <w:webHidden/>
              </w:rPr>
              <w:tab/>
            </w:r>
            <w:r w:rsidRPr="00375EC1">
              <w:rPr>
                <w:webHidden/>
              </w:rPr>
              <w:fldChar w:fldCharType="begin"/>
            </w:r>
            <w:r w:rsidRPr="00375EC1">
              <w:rPr>
                <w:webHidden/>
              </w:rPr>
              <w:instrText xml:space="preserve"> PAGEREF _Toc498615681 \h </w:instrText>
            </w:r>
            <w:r w:rsidRPr="00375EC1">
              <w:rPr>
                <w:webHidden/>
              </w:rPr>
            </w:r>
            <w:r w:rsidRPr="00375EC1">
              <w:rPr>
                <w:webHidden/>
              </w:rPr>
              <w:fldChar w:fldCharType="separate"/>
            </w:r>
            <w:r w:rsidR="00346F52">
              <w:rPr>
                <w:webHidden/>
              </w:rPr>
              <w:t>7</w:t>
            </w:r>
            <w:r w:rsidRPr="00375EC1">
              <w:rPr>
                <w:webHidden/>
              </w:rPr>
              <w:fldChar w:fldCharType="end"/>
            </w:r>
          </w:hyperlink>
        </w:p>
        <w:p w14:paraId="20FB1F4F"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2" w:history="1">
            <w:r w:rsidRPr="00375EC1">
              <w:rPr>
                <w:rStyle w:val="Hipervnculo"/>
                <w:rFonts w:cstheme="minorHAnsi"/>
              </w:rPr>
              <w:t>1.6.</w:t>
            </w:r>
            <w:r w:rsidRPr="00375EC1">
              <w:rPr>
                <w:rFonts w:asciiTheme="minorHAnsi" w:eastAsiaTheme="minorEastAsia" w:hAnsiTheme="minorHAnsi" w:cstheme="minorBidi"/>
                <w:kern w:val="0"/>
                <w:lang w:val="es-MX" w:eastAsia="es-MX"/>
              </w:rPr>
              <w:tab/>
            </w:r>
            <w:r w:rsidRPr="00375EC1">
              <w:rPr>
                <w:rStyle w:val="Hipervnculo"/>
                <w:rFonts w:asciiTheme="majorHAnsi" w:hAnsiTheme="majorHAnsi"/>
              </w:rPr>
              <w:t>Disponibilidad presupuestaria</w:t>
            </w:r>
            <w:r w:rsidRPr="00375EC1">
              <w:rPr>
                <w:webHidden/>
              </w:rPr>
              <w:tab/>
            </w:r>
            <w:r w:rsidRPr="00375EC1">
              <w:rPr>
                <w:webHidden/>
              </w:rPr>
              <w:fldChar w:fldCharType="begin"/>
            </w:r>
            <w:r w:rsidRPr="00375EC1">
              <w:rPr>
                <w:webHidden/>
              </w:rPr>
              <w:instrText xml:space="preserve"> PAGEREF _Toc498615682 \h </w:instrText>
            </w:r>
            <w:r w:rsidRPr="00375EC1">
              <w:rPr>
                <w:webHidden/>
              </w:rPr>
            </w:r>
            <w:r w:rsidRPr="00375EC1">
              <w:rPr>
                <w:webHidden/>
              </w:rPr>
              <w:fldChar w:fldCharType="separate"/>
            </w:r>
            <w:r w:rsidR="00346F52">
              <w:rPr>
                <w:webHidden/>
              </w:rPr>
              <w:t>7</w:t>
            </w:r>
            <w:r w:rsidRPr="00375EC1">
              <w:rPr>
                <w:webHidden/>
              </w:rPr>
              <w:fldChar w:fldCharType="end"/>
            </w:r>
          </w:hyperlink>
        </w:p>
        <w:p w14:paraId="5CECD50A"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3" w:history="1">
            <w:r w:rsidRPr="00375EC1">
              <w:rPr>
                <w:rStyle w:val="Hipervnculo"/>
              </w:rPr>
              <w:t>1.7.</w:t>
            </w:r>
            <w:r w:rsidRPr="00375EC1">
              <w:rPr>
                <w:rFonts w:asciiTheme="minorHAnsi" w:eastAsiaTheme="minorEastAsia" w:hAnsiTheme="minorHAnsi" w:cstheme="minorBidi"/>
                <w:kern w:val="0"/>
                <w:lang w:val="es-MX" w:eastAsia="es-MX"/>
              </w:rPr>
              <w:tab/>
            </w:r>
            <w:r w:rsidRPr="00375EC1">
              <w:rPr>
                <w:rStyle w:val="Hipervnculo"/>
                <w:rFonts w:asciiTheme="majorHAnsi" w:hAnsiTheme="majorHAnsi"/>
              </w:rPr>
              <w:t>Moneda</w:t>
            </w:r>
            <w:r w:rsidRPr="00375EC1">
              <w:rPr>
                <w:webHidden/>
              </w:rPr>
              <w:tab/>
            </w:r>
            <w:r w:rsidRPr="00375EC1">
              <w:rPr>
                <w:webHidden/>
              </w:rPr>
              <w:fldChar w:fldCharType="begin"/>
            </w:r>
            <w:r w:rsidRPr="00375EC1">
              <w:rPr>
                <w:webHidden/>
              </w:rPr>
              <w:instrText xml:space="preserve"> PAGEREF _Toc498615683 \h </w:instrText>
            </w:r>
            <w:r w:rsidRPr="00375EC1">
              <w:rPr>
                <w:webHidden/>
              </w:rPr>
            </w:r>
            <w:r w:rsidRPr="00375EC1">
              <w:rPr>
                <w:webHidden/>
              </w:rPr>
              <w:fldChar w:fldCharType="separate"/>
            </w:r>
            <w:r w:rsidR="00346F52">
              <w:rPr>
                <w:webHidden/>
              </w:rPr>
              <w:t>7</w:t>
            </w:r>
            <w:r w:rsidRPr="00375EC1">
              <w:rPr>
                <w:webHidden/>
              </w:rPr>
              <w:fldChar w:fldCharType="end"/>
            </w:r>
          </w:hyperlink>
        </w:p>
        <w:p w14:paraId="04B5DB72"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4" w:history="1">
            <w:r w:rsidRPr="00375EC1">
              <w:rPr>
                <w:rStyle w:val="Hipervnculo"/>
              </w:rPr>
              <w:t>1.8.</w:t>
            </w:r>
            <w:r w:rsidRPr="00375EC1">
              <w:rPr>
                <w:rFonts w:asciiTheme="minorHAnsi" w:eastAsiaTheme="minorEastAsia" w:hAnsiTheme="minorHAnsi" w:cstheme="minorBidi"/>
                <w:kern w:val="0"/>
                <w:lang w:val="es-MX" w:eastAsia="es-MX"/>
              </w:rPr>
              <w:tab/>
            </w:r>
            <w:r w:rsidRPr="00375EC1">
              <w:rPr>
                <w:rStyle w:val="Hipervnculo"/>
                <w:rFonts w:asciiTheme="majorHAnsi" w:hAnsiTheme="majorHAnsi"/>
              </w:rPr>
              <w:t>Difusión de la Convocatoria.</w:t>
            </w:r>
            <w:r w:rsidRPr="00375EC1">
              <w:rPr>
                <w:webHidden/>
              </w:rPr>
              <w:tab/>
            </w:r>
            <w:r w:rsidRPr="00375EC1">
              <w:rPr>
                <w:webHidden/>
              </w:rPr>
              <w:fldChar w:fldCharType="begin"/>
            </w:r>
            <w:r w:rsidRPr="00375EC1">
              <w:rPr>
                <w:webHidden/>
              </w:rPr>
              <w:instrText xml:space="preserve"> PAGEREF _Toc498615684 \h </w:instrText>
            </w:r>
            <w:r w:rsidRPr="00375EC1">
              <w:rPr>
                <w:webHidden/>
              </w:rPr>
            </w:r>
            <w:r w:rsidRPr="00375EC1">
              <w:rPr>
                <w:webHidden/>
              </w:rPr>
              <w:fldChar w:fldCharType="separate"/>
            </w:r>
            <w:r w:rsidR="00346F52">
              <w:rPr>
                <w:webHidden/>
              </w:rPr>
              <w:t>7</w:t>
            </w:r>
            <w:r w:rsidRPr="00375EC1">
              <w:rPr>
                <w:webHidden/>
              </w:rPr>
              <w:fldChar w:fldCharType="end"/>
            </w:r>
          </w:hyperlink>
        </w:p>
        <w:p w14:paraId="4FB04CBA"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5" w:history="1">
            <w:r w:rsidRPr="00375EC1">
              <w:rPr>
                <w:rStyle w:val="Hipervnculo"/>
                <w:rFonts w:cstheme="minorHAnsi"/>
              </w:rPr>
              <w:t>1.9.</w:t>
            </w:r>
            <w:r w:rsidRPr="00375EC1">
              <w:rPr>
                <w:rFonts w:asciiTheme="minorHAnsi" w:eastAsiaTheme="minorEastAsia" w:hAnsiTheme="minorHAnsi" w:cstheme="minorBidi"/>
                <w:kern w:val="0"/>
                <w:lang w:val="es-MX" w:eastAsia="es-MX"/>
              </w:rPr>
              <w:tab/>
            </w:r>
            <w:r w:rsidRPr="00375EC1">
              <w:rPr>
                <w:rStyle w:val="Hipervnculo"/>
                <w:rFonts w:asciiTheme="majorHAnsi" w:hAnsiTheme="majorHAnsi" w:cstheme="minorHAnsi"/>
              </w:rPr>
              <w:t>Negociación</w:t>
            </w:r>
            <w:r w:rsidRPr="00375EC1">
              <w:rPr>
                <w:webHidden/>
              </w:rPr>
              <w:tab/>
            </w:r>
            <w:r w:rsidRPr="00375EC1">
              <w:rPr>
                <w:webHidden/>
              </w:rPr>
              <w:fldChar w:fldCharType="begin"/>
            </w:r>
            <w:r w:rsidRPr="00375EC1">
              <w:rPr>
                <w:webHidden/>
              </w:rPr>
              <w:instrText xml:space="preserve"> PAGEREF _Toc498615685 \h </w:instrText>
            </w:r>
            <w:r w:rsidRPr="00375EC1">
              <w:rPr>
                <w:webHidden/>
              </w:rPr>
            </w:r>
            <w:r w:rsidRPr="00375EC1">
              <w:rPr>
                <w:webHidden/>
              </w:rPr>
              <w:fldChar w:fldCharType="separate"/>
            </w:r>
            <w:r w:rsidR="00346F52">
              <w:rPr>
                <w:webHidden/>
              </w:rPr>
              <w:t>7</w:t>
            </w:r>
            <w:r w:rsidRPr="00375EC1">
              <w:rPr>
                <w:webHidden/>
              </w:rPr>
              <w:fldChar w:fldCharType="end"/>
            </w:r>
          </w:hyperlink>
        </w:p>
        <w:p w14:paraId="397C4AC5"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6" w:history="1">
            <w:r w:rsidRPr="00375EC1">
              <w:rPr>
                <w:rStyle w:val="Hipervnculo"/>
                <w:rFonts w:cstheme="minorHAnsi"/>
              </w:rPr>
              <w:t>2.</w:t>
            </w:r>
            <w:r w:rsidRPr="00375EC1">
              <w:rPr>
                <w:rFonts w:asciiTheme="minorHAnsi" w:eastAsiaTheme="minorEastAsia" w:hAnsiTheme="minorHAnsi" w:cstheme="minorBidi"/>
                <w:kern w:val="0"/>
                <w:lang w:val="es-MX" w:eastAsia="es-MX"/>
              </w:rPr>
              <w:tab/>
            </w:r>
            <w:r w:rsidRPr="00375EC1">
              <w:rPr>
                <w:rStyle w:val="Hipervnculo"/>
                <w:rFonts w:cstheme="minorHAnsi"/>
              </w:rPr>
              <w:t>OBJETO Y ALCANCE DE LA LICITACIÓN.</w:t>
            </w:r>
            <w:r w:rsidRPr="00375EC1">
              <w:rPr>
                <w:webHidden/>
              </w:rPr>
              <w:tab/>
            </w:r>
            <w:r w:rsidRPr="00375EC1">
              <w:rPr>
                <w:webHidden/>
              </w:rPr>
              <w:fldChar w:fldCharType="begin"/>
            </w:r>
            <w:r w:rsidRPr="00375EC1">
              <w:rPr>
                <w:webHidden/>
              </w:rPr>
              <w:instrText xml:space="preserve"> PAGEREF _Toc498615686 \h </w:instrText>
            </w:r>
            <w:r w:rsidRPr="00375EC1">
              <w:rPr>
                <w:webHidden/>
              </w:rPr>
            </w:r>
            <w:r w:rsidRPr="00375EC1">
              <w:rPr>
                <w:webHidden/>
              </w:rPr>
              <w:fldChar w:fldCharType="separate"/>
            </w:r>
            <w:r w:rsidR="00346F52">
              <w:rPr>
                <w:webHidden/>
              </w:rPr>
              <w:t>7</w:t>
            </w:r>
            <w:r w:rsidRPr="00375EC1">
              <w:rPr>
                <w:webHidden/>
              </w:rPr>
              <w:fldChar w:fldCharType="end"/>
            </w:r>
          </w:hyperlink>
        </w:p>
        <w:p w14:paraId="704D412E"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7" w:history="1">
            <w:r w:rsidRPr="00375EC1">
              <w:rPr>
                <w:rStyle w:val="Hipervnculo"/>
                <w:rFonts w:ascii="Baskerville Old Face" w:hAnsi="Baskerville Old Face" w:cstheme="minorHAnsi"/>
              </w:rPr>
              <w:t>2.1.</w:t>
            </w:r>
            <w:r w:rsidRPr="00375EC1">
              <w:rPr>
                <w:rFonts w:asciiTheme="minorHAnsi" w:eastAsiaTheme="minorEastAsia" w:hAnsiTheme="minorHAnsi" w:cstheme="minorBidi"/>
                <w:kern w:val="0"/>
                <w:lang w:val="es-MX" w:eastAsia="es-MX"/>
              </w:rPr>
              <w:tab/>
            </w:r>
            <w:r w:rsidRPr="00375EC1">
              <w:rPr>
                <w:rStyle w:val="Hipervnculo"/>
                <w:rFonts w:cstheme="minorHAnsi"/>
              </w:rPr>
              <w:t>Objeto de la contratación</w:t>
            </w:r>
            <w:r w:rsidRPr="00375EC1">
              <w:rPr>
                <w:webHidden/>
              </w:rPr>
              <w:tab/>
            </w:r>
            <w:r w:rsidRPr="00375EC1">
              <w:rPr>
                <w:webHidden/>
              </w:rPr>
              <w:fldChar w:fldCharType="begin"/>
            </w:r>
            <w:r w:rsidRPr="00375EC1">
              <w:rPr>
                <w:webHidden/>
              </w:rPr>
              <w:instrText xml:space="preserve"> PAGEREF _Toc498615687 \h </w:instrText>
            </w:r>
            <w:r w:rsidRPr="00375EC1">
              <w:rPr>
                <w:webHidden/>
              </w:rPr>
            </w:r>
            <w:r w:rsidRPr="00375EC1">
              <w:rPr>
                <w:webHidden/>
              </w:rPr>
              <w:fldChar w:fldCharType="separate"/>
            </w:r>
            <w:r w:rsidR="00346F52">
              <w:rPr>
                <w:webHidden/>
              </w:rPr>
              <w:t>7</w:t>
            </w:r>
            <w:r w:rsidRPr="00375EC1">
              <w:rPr>
                <w:webHidden/>
              </w:rPr>
              <w:fldChar w:fldCharType="end"/>
            </w:r>
          </w:hyperlink>
        </w:p>
        <w:p w14:paraId="5ECA64D7"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8" w:history="1">
            <w:r w:rsidRPr="00375EC1">
              <w:rPr>
                <w:rStyle w:val="Hipervnculo"/>
                <w:rFonts w:ascii="Baskerville Old Face" w:hAnsi="Baskerville Old Face" w:cstheme="minorHAnsi"/>
              </w:rPr>
              <w:t>2.2.</w:t>
            </w:r>
            <w:r w:rsidRPr="00375EC1">
              <w:rPr>
                <w:rFonts w:asciiTheme="minorHAnsi" w:eastAsiaTheme="minorEastAsia" w:hAnsiTheme="minorHAnsi" w:cstheme="minorBidi"/>
                <w:kern w:val="0"/>
                <w:lang w:val="es-MX" w:eastAsia="es-MX"/>
              </w:rPr>
              <w:tab/>
            </w:r>
            <w:r w:rsidRPr="00375EC1">
              <w:rPr>
                <w:rStyle w:val="Hipervnculo"/>
                <w:rFonts w:cstheme="minorHAnsi"/>
              </w:rPr>
              <w:t>Modalidad de la contratación y Vigencia del Contrato</w:t>
            </w:r>
            <w:r w:rsidRPr="00375EC1">
              <w:rPr>
                <w:webHidden/>
              </w:rPr>
              <w:tab/>
            </w:r>
            <w:r w:rsidRPr="00375EC1">
              <w:rPr>
                <w:webHidden/>
              </w:rPr>
              <w:fldChar w:fldCharType="begin"/>
            </w:r>
            <w:r w:rsidRPr="00375EC1">
              <w:rPr>
                <w:webHidden/>
              </w:rPr>
              <w:instrText xml:space="preserve"> PAGEREF _Toc498615688 \h </w:instrText>
            </w:r>
            <w:r w:rsidRPr="00375EC1">
              <w:rPr>
                <w:webHidden/>
              </w:rPr>
            </w:r>
            <w:r w:rsidRPr="00375EC1">
              <w:rPr>
                <w:webHidden/>
              </w:rPr>
              <w:fldChar w:fldCharType="separate"/>
            </w:r>
            <w:r w:rsidR="00346F52">
              <w:rPr>
                <w:webHidden/>
              </w:rPr>
              <w:t>8</w:t>
            </w:r>
            <w:r w:rsidRPr="00375EC1">
              <w:rPr>
                <w:webHidden/>
              </w:rPr>
              <w:fldChar w:fldCharType="end"/>
            </w:r>
          </w:hyperlink>
        </w:p>
        <w:p w14:paraId="158B71F0"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89" w:history="1">
            <w:r w:rsidRPr="00375EC1">
              <w:rPr>
                <w:rStyle w:val="Hipervnculo"/>
                <w:rFonts w:ascii="Baskerville Old Face" w:hAnsi="Baskerville Old Face" w:cstheme="minorHAnsi"/>
              </w:rPr>
              <w:t>2.3.</w:t>
            </w:r>
            <w:r w:rsidRPr="00375EC1">
              <w:rPr>
                <w:rFonts w:asciiTheme="minorHAnsi" w:eastAsiaTheme="minorEastAsia" w:hAnsiTheme="minorHAnsi" w:cstheme="minorBidi"/>
                <w:kern w:val="0"/>
                <w:lang w:val="es-MX" w:eastAsia="es-MX"/>
              </w:rPr>
              <w:tab/>
            </w:r>
            <w:r w:rsidRPr="00375EC1">
              <w:rPr>
                <w:rStyle w:val="Hipervnculo"/>
                <w:rFonts w:cstheme="minorHAnsi"/>
              </w:rPr>
              <w:t>Modelo de contrato</w:t>
            </w:r>
            <w:r w:rsidRPr="00375EC1">
              <w:rPr>
                <w:webHidden/>
              </w:rPr>
              <w:tab/>
            </w:r>
            <w:r w:rsidRPr="00375EC1">
              <w:rPr>
                <w:webHidden/>
              </w:rPr>
              <w:fldChar w:fldCharType="begin"/>
            </w:r>
            <w:r w:rsidRPr="00375EC1">
              <w:rPr>
                <w:webHidden/>
              </w:rPr>
              <w:instrText xml:space="preserve"> PAGEREF _Toc498615689 \h </w:instrText>
            </w:r>
            <w:r w:rsidRPr="00375EC1">
              <w:rPr>
                <w:webHidden/>
              </w:rPr>
            </w:r>
            <w:r w:rsidRPr="00375EC1">
              <w:rPr>
                <w:webHidden/>
              </w:rPr>
              <w:fldChar w:fldCharType="separate"/>
            </w:r>
            <w:r w:rsidR="00346F52">
              <w:rPr>
                <w:webHidden/>
              </w:rPr>
              <w:t>8</w:t>
            </w:r>
            <w:r w:rsidRPr="00375EC1">
              <w:rPr>
                <w:webHidden/>
              </w:rPr>
              <w:fldChar w:fldCharType="end"/>
            </w:r>
          </w:hyperlink>
        </w:p>
        <w:p w14:paraId="219EB1E5"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0" w:history="1">
            <w:r w:rsidRPr="00375EC1">
              <w:rPr>
                <w:rStyle w:val="Hipervnculo"/>
                <w:rFonts w:cstheme="minorHAnsi"/>
              </w:rPr>
              <w:t>3.</w:t>
            </w:r>
            <w:r w:rsidRPr="00375EC1">
              <w:rPr>
                <w:rFonts w:asciiTheme="minorHAnsi" w:eastAsiaTheme="minorEastAsia" w:hAnsiTheme="minorHAnsi" w:cstheme="minorBidi"/>
                <w:kern w:val="0"/>
                <w:lang w:val="es-MX" w:eastAsia="es-MX"/>
              </w:rPr>
              <w:tab/>
            </w:r>
            <w:r w:rsidRPr="00375EC1">
              <w:rPr>
                <w:rStyle w:val="Hipervnculo"/>
                <w:rFonts w:cstheme="minorHAnsi"/>
              </w:rPr>
              <w:t>FORMA, MEDIO Y TÉRMINOS QUE REGIRÁN LOS DIVERSOS ACTOS DE LA LICITACIÓN.</w:t>
            </w:r>
            <w:r w:rsidRPr="00375EC1">
              <w:rPr>
                <w:webHidden/>
              </w:rPr>
              <w:tab/>
            </w:r>
            <w:r w:rsidRPr="00375EC1">
              <w:rPr>
                <w:webHidden/>
              </w:rPr>
              <w:fldChar w:fldCharType="begin"/>
            </w:r>
            <w:r w:rsidRPr="00375EC1">
              <w:rPr>
                <w:webHidden/>
              </w:rPr>
              <w:instrText xml:space="preserve"> PAGEREF _Toc498615690 \h </w:instrText>
            </w:r>
            <w:r w:rsidRPr="00375EC1">
              <w:rPr>
                <w:webHidden/>
              </w:rPr>
            </w:r>
            <w:r w:rsidRPr="00375EC1">
              <w:rPr>
                <w:webHidden/>
              </w:rPr>
              <w:fldChar w:fldCharType="separate"/>
            </w:r>
            <w:r w:rsidR="00346F52">
              <w:rPr>
                <w:webHidden/>
              </w:rPr>
              <w:t>8</w:t>
            </w:r>
            <w:r w:rsidRPr="00375EC1">
              <w:rPr>
                <w:webHidden/>
              </w:rPr>
              <w:fldChar w:fldCharType="end"/>
            </w:r>
          </w:hyperlink>
        </w:p>
        <w:p w14:paraId="601B7063"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1" w:history="1">
            <w:r w:rsidRPr="00375EC1">
              <w:rPr>
                <w:rStyle w:val="Hipervnculo"/>
                <w:rFonts w:ascii="Baskerville Old Face" w:hAnsi="Baskerville Old Face" w:cstheme="minorHAnsi"/>
              </w:rPr>
              <w:t>3.1.</w:t>
            </w:r>
            <w:r w:rsidRPr="00375EC1">
              <w:rPr>
                <w:rFonts w:asciiTheme="minorHAnsi" w:eastAsiaTheme="minorEastAsia" w:hAnsiTheme="minorHAnsi" w:cstheme="minorBidi"/>
                <w:kern w:val="0"/>
                <w:lang w:val="es-MX" w:eastAsia="es-MX"/>
              </w:rPr>
              <w:tab/>
            </w:r>
            <w:r w:rsidRPr="00375EC1">
              <w:rPr>
                <w:rStyle w:val="Hipervnculo"/>
                <w:rFonts w:cstheme="minorHAnsi"/>
              </w:rPr>
              <w:t>Fecha, hora y medio de los eventos</w:t>
            </w:r>
            <w:r w:rsidRPr="00375EC1">
              <w:rPr>
                <w:webHidden/>
              </w:rPr>
              <w:tab/>
            </w:r>
            <w:r w:rsidRPr="00375EC1">
              <w:rPr>
                <w:webHidden/>
              </w:rPr>
              <w:fldChar w:fldCharType="begin"/>
            </w:r>
            <w:r w:rsidRPr="00375EC1">
              <w:rPr>
                <w:webHidden/>
              </w:rPr>
              <w:instrText xml:space="preserve"> PAGEREF _Toc498615691 \h </w:instrText>
            </w:r>
            <w:r w:rsidRPr="00375EC1">
              <w:rPr>
                <w:webHidden/>
              </w:rPr>
            </w:r>
            <w:r w:rsidRPr="00375EC1">
              <w:rPr>
                <w:webHidden/>
              </w:rPr>
              <w:fldChar w:fldCharType="separate"/>
            </w:r>
            <w:r w:rsidR="00346F52">
              <w:rPr>
                <w:webHidden/>
              </w:rPr>
              <w:t>8</w:t>
            </w:r>
            <w:r w:rsidRPr="00375EC1">
              <w:rPr>
                <w:webHidden/>
              </w:rPr>
              <w:fldChar w:fldCharType="end"/>
            </w:r>
          </w:hyperlink>
        </w:p>
        <w:p w14:paraId="17B369C6"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2" w:history="1">
            <w:r w:rsidRPr="00375EC1">
              <w:rPr>
                <w:rStyle w:val="Hipervnculo"/>
                <w:rFonts w:ascii="Baskerville Old Face" w:hAnsi="Baskerville Old Face"/>
                <w:iCs/>
              </w:rPr>
              <w:t>3.2.</w:t>
            </w:r>
            <w:r w:rsidRPr="00375EC1">
              <w:rPr>
                <w:rFonts w:asciiTheme="minorHAnsi" w:eastAsiaTheme="minorEastAsia" w:hAnsiTheme="minorHAnsi" w:cstheme="minorBidi"/>
                <w:kern w:val="0"/>
                <w:lang w:val="es-MX" w:eastAsia="es-MX"/>
              </w:rPr>
              <w:tab/>
            </w:r>
            <w:r w:rsidRPr="00375EC1">
              <w:rPr>
                <w:rStyle w:val="Hipervnculo"/>
              </w:rPr>
              <w:t>Junta de Aclaraciones de la Licitación</w:t>
            </w:r>
            <w:r w:rsidRPr="00375EC1">
              <w:rPr>
                <w:rStyle w:val="Hipervnculo"/>
                <w:iCs/>
              </w:rPr>
              <w:t>.</w:t>
            </w:r>
            <w:r w:rsidRPr="00375EC1">
              <w:rPr>
                <w:webHidden/>
              </w:rPr>
              <w:tab/>
            </w:r>
            <w:r w:rsidRPr="00375EC1">
              <w:rPr>
                <w:webHidden/>
              </w:rPr>
              <w:fldChar w:fldCharType="begin"/>
            </w:r>
            <w:r w:rsidRPr="00375EC1">
              <w:rPr>
                <w:webHidden/>
              </w:rPr>
              <w:instrText xml:space="preserve"> PAGEREF _Toc498615692 \h </w:instrText>
            </w:r>
            <w:r w:rsidRPr="00375EC1">
              <w:rPr>
                <w:webHidden/>
              </w:rPr>
            </w:r>
            <w:r w:rsidRPr="00375EC1">
              <w:rPr>
                <w:webHidden/>
              </w:rPr>
              <w:fldChar w:fldCharType="separate"/>
            </w:r>
            <w:r w:rsidR="00346F52">
              <w:rPr>
                <w:webHidden/>
              </w:rPr>
              <w:t>8</w:t>
            </w:r>
            <w:r w:rsidRPr="00375EC1">
              <w:rPr>
                <w:webHidden/>
              </w:rPr>
              <w:fldChar w:fldCharType="end"/>
            </w:r>
          </w:hyperlink>
        </w:p>
        <w:p w14:paraId="58ED824E"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3" w:history="1">
            <w:r w:rsidRPr="00375EC1">
              <w:rPr>
                <w:rStyle w:val="Hipervnculo"/>
                <w:rFonts w:ascii="Baskerville Old Face" w:hAnsi="Baskerville Old Face"/>
                <w:bCs/>
                <w:iCs/>
              </w:rPr>
              <w:t>3.3.</w:t>
            </w:r>
            <w:r w:rsidRPr="00375EC1">
              <w:rPr>
                <w:rFonts w:asciiTheme="minorHAnsi" w:eastAsiaTheme="minorEastAsia" w:hAnsiTheme="minorHAnsi" w:cstheme="minorBidi"/>
                <w:kern w:val="0"/>
                <w:lang w:val="es-MX" w:eastAsia="es-MX"/>
              </w:rPr>
              <w:tab/>
            </w:r>
            <w:r w:rsidRPr="00375EC1">
              <w:rPr>
                <w:rStyle w:val="Hipervnculo"/>
              </w:rPr>
              <w:t xml:space="preserve">Forma, </w:t>
            </w:r>
            <w:r w:rsidRPr="00375EC1">
              <w:rPr>
                <w:rStyle w:val="Hipervnculo"/>
                <w:iCs/>
              </w:rPr>
              <w:t>modificaciones y aclaraciones que podrán efectuarse a la Convocatoria.</w:t>
            </w:r>
            <w:r w:rsidRPr="00375EC1">
              <w:rPr>
                <w:webHidden/>
              </w:rPr>
              <w:tab/>
            </w:r>
            <w:r w:rsidRPr="00375EC1">
              <w:rPr>
                <w:webHidden/>
              </w:rPr>
              <w:fldChar w:fldCharType="begin"/>
            </w:r>
            <w:r w:rsidRPr="00375EC1">
              <w:rPr>
                <w:webHidden/>
              </w:rPr>
              <w:instrText xml:space="preserve"> PAGEREF _Toc498615693 \h </w:instrText>
            </w:r>
            <w:r w:rsidRPr="00375EC1">
              <w:rPr>
                <w:webHidden/>
              </w:rPr>
            </w:r>
            <w:r w:rsidRPr="00375EC1">
              <w:rPr>
                <w:webHidden/>
              </w:rPr>
              <w:fldChar w:fldCharType="separate"/>
            </w:r>
            <w:r w:rsidR="00346F52">
              <w:rPr>
                <w:webHidden/>
              </w:rPr>
              <w:t>9</w:t>
            </w:r>
            <w:r w:rsidRPr="00375EC1">
              <w:rPr>
                <w:webHidden/>
              </w:rPr>
              <w:fldChar w:fldCharType="end"/>
            </w:r>
          </w:hyperlink>
        </w:p>
        <w:p w14:paraId="2AACDF13"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4" w:history="1">
            <w:r w:rsidRPr="00375EC1">
              <w:rPr>
                <w:rStyle w:val="Hipervnculo"/>
                <w:rFonts w:ascii="Baskerville Old Face" w:hAnsi="Baskerville Old Face"/>
                <w:iCs/>
              </w:rPr>
              <w:t>3.4.</w:t>
            </w:r>
            <w:r w:rsidRPr="00375EC1">
              <w:rPr>
                <w:rFonts w:asciiTheme="minorHAnsi" w:eastAsiaTheme="minorEastAsia" w:hAnsiTheme="minorHAnsi" w:cstheme="minorBidi"/>
                <w:kern w:val="0"/>
                <w:lang w:val="es-MX" w:eastAsia="es-MX"/>
              </w:rPr>
              <w:tab/>
            </w:r>
            <w:r w:rsidRPr="00375EC1">
              <w:rPr>
                <w:rStyle w:val="Hipervnculo"/>
                <w:iCs/>
              </w:rPr>
              <w:t xml:space="preserve">Presentación y Apertura de las </w:t>
            </w:r>
            <w:r w:rsidR="004A5B5B" w:rsidRPr="00375EC1">
              <w:rPr>
                <w:rStyle w:val="Hipervnculo"/>
                <w:iCs/>
              </w:rPr>
              <w:t>Proposiciones</w:t>
            </w:r>
            <w:r w:rsidRPr="00375EC1">
              <w:rPr>
                <w:rStyle w:val="Hipervnculo"/>
                <w:iCs/>
              </w:rPr>
              <w:t xml:space="preserve"> Técnicas y Económicas.</w:t>
            </w:r>
            <w:r w:rsidRPr="00375EC1">
              <w:rPr>
                <w:webHidden/>
              </w:rPr>
              <w:tab/>
            </w:r>
            <w:r w:rsidRPr="00375EC1">
              <w:rPr>
                <w:webHidden/>
              </w:rPr>
              <w:fldChar w:fldCharType="begin"/>
            </w:r>
            <w:r w:rsidRPr="00375EC1">
              <w:rPr>
                <w:webHidden/>
              </w:rPr>
              <w:instrText xml:space="preserve"> PAGEREF _Toc498615694 \h </w:instrText>
            </w:r>
            <w:r w:rsidRPr="00375EC1">
              <w:rPr>
                <w:webHidden/>
              </w:rPr>
            </w:r>
            <w:r w:rsidRPr="00375EC1">
              <w:rPr>
                <w:webHidden/>
              </w:rPr>
              <w:fldChar w:fldCharType="separate"/>
            </w:r>
            <w:r w:rsidR="00346F52">
              <w:rPr>
                <w:webHidden/>
              </w:rPr>
              <w:t>10</w:t>
            </w:r>
            <w:r w:rsidRPr="00375EC1">
              <w:rPr>
                <w:webHidden/>
              </w:rPr>
              <w:fldChar w:fldCharType="end"/>
            </w:r>
          </w:hyperlink>
        </w:p>
        <w:p w14:paraId="44F6B597"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5" w:history="1">
            <w:r w:rsidRPr="00375EC1">
              <w:rPr>
                <w:rStyle w:val="Hipervnculo"/>
                <w:rFonts w:ascii="Baskerville Old Face" w:hAnsi="Baskerville Old Face"/>
              </w:rPr>
              <w:t>3.4.1.</w:t>
            </w:r>
            <w:r w:rsidRPr="00375EC1">
              <w:rPr>
                <w:rFonts w:asciiTheme="minorHAnsi" w:eastAsiaTheme="minorEastAsia" w:hAnsiTheme="minorHAnsi" w:cstheme="minorBidi"/>
                <w:kern w:val="0"/>
                <w:lang w:val="es-MX" w:eastAsia="es-MX"/>
              </w:rPr>
              <w:tab/>
            </w:r>
            <w:r w:rsidRPr="00375EC1">
              <w:rPr>
                <w:rStyle w:val="Hipervnculo"/>
              </w:rPr>
              <w:t xml:space="preserve">Recepción de </w:t>
            </w:r>
            <w:r w:rsidR="004A5B5B" w:rsidRPr="00375EC1">
              <w:rPr>
                <w:rStyle w:val="Hipervnculo"/>
              </w:rPr>
              <w:t>Proposiciones</w:t>
            </w:r>
            <w:r w:rsidRPr="00375EC1">
              <w:rPr>
                <w:rStyle w:val="Hipervnculo"/>
              </w:rPr>
              <w:t>.</w:t>
            </w:r>
            <w:r w:rsidRPr="00375EC1">
              <w:rPr>
                <w:webHidden/>
              </w:rPr>
              <w:tab/>
            </w:r>
            <w:r w:rsidRPr="00375EC1">
              <w:rPr>
                <w:webHidden/>
              </w:rPr>
              <w:fldChar w:fldCharType="begin"/>
            </w:r>
            <w:r w:rsidRPr="00375EC1">
              <w:rPr>
                <w:webHidden/>
              </w:rPr>
              <w:instrText xml:space="preserve"> PAGEREF _Toc498615695 \h </w:instrText>
            </w:r>
            <w:r w:rsidRPr="00375EC1">
              <w:rPr>
                <w:webHidden/>
              </w:rPr>
            </w:r>
            <w:r w:rsidRPr="00375EC1">
              <w:rPr>
                <w:webHidden/>
              </w:rPr>
              <w:fldChar w:fldCharType="separate"/>
            </w:r>
            <w:r w:rsidR="00346F52">
              <w:rPr>
                <w:webHidden/>
              </w:rPr>
              <w:t>10</w:t>
            </w:r>
            <w:r w:rsidRPr="00375EC1">
              <w:rPr>
                <w:webHidden/>
              </w:rPr>
              <w:fldChar w:fldCharType="end"/>
            </w:r>
          </w:hyperlink>
        </w:p>
        <w:p w14:paraId="47A14BF4"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6" w:history="1">
            <w:r w:rsidRPr="00375EC1">
              <w:rPr>
                <w:rStyle w:val="Hipervnculo"/>
                <w:rFonts w:ascii="Baskerville Old Face" w:hAnsi="Baskerville Old Face"/>
              </w:rPr>
              <w:t>3.4.2.</w:t>
            </w:r>
            <w:r w:rsidRPr="00375EC1">
              <w:rPr>
                <w:rFonts w:asciiTheme="minorHAnsi" w:eastAsiaTheme="minorEastAsia" w:hAnsiTheme="minorHAnsi" w:cstheme="minorBidi"/>
                <w:kern w:val="0"/>
                <w:lang w:val="es-MX" w:eastAsia="es-MX"/>
              </w:rPr>
              <w:tab/>
            </w:r>
            <w:r w:rsidR="004A5B5B" w:rsidRPr="00375EC1">
              <w:rPr>
                <w:rStyle w:val="Hipervnculo"/>
              </w:rPr>
              <w:t>Proposiciones</w:t>
            </w:r>
            <w:r w:rsidRPr="00375EC1">
              <w:rPr>
                <w:rStyle w:val="Hipervnculo"/>
              </w:rPr>
              <w:t xml:space="preserve"> Conjuntas.</w:t>
            </w:r>
            <w:r w:rsidRPr="00375EC1">
              <w:rPr>
                <w:webHidden/>
              </w:rPr>
              <w:tab/>
            </w:r>
            <w:r w:rsidRPr="00375EC1">
              <w:rPr>
                <w:webHidden/>
              </w:rPr>
              <w:fldChar w:fldCharType="begin"/>
            </w:r>
            <w:r w:rsidRPr="00375EC1">
              <w:rPr>
                <w:webHidden/>
              </w:rPr>
              <w:instrText xml:space="preserve"> PAGEREF _Toc498615696 \h </w:instrText>
            </w:r>
            <w:r w:rsidRPr="00375EC1">
              <w:rPr>
                <w:webHidden/>
              </w:rPr>
            </w:r>
            <w:r w:rsidRPr="00375EC1">
              <w:rPr>
                <w:webHidden/>
              </w:rPr>
              <w:fldChar w:fldCharType="separate"/>
            </w:r>
            <w:r w:rsidR="00346F52">
              <w:rPr>
                <w:webHidden/>
              </w:rPr>
              <w:t>10</w:t>
            </w:r>
            <w:r w:rsidRPr="00375EC1">
              <w:rPr>
                <w:webHidden/>
              </w:rPr>
              <w:fldChar w:fldCharType="end"/>
            </w:r>
          </w:hyperlink>
        </w:p>
        <w:p w14:paraId="11EBB146"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7" w:history="1">
            <w:r w:rsidRPr="00375EC1">
              <w:rPr>
                <w:rStyle w:val="Hipervnculo"/>
                <w:rFonts w:ascii="Baskerville Old Face" w:hAnsi="Baskerville Old Face"/>
                <w:lang w:eastAsia="es-ES"/>
              </w:rPr>
              <w:t>3.4.3.</w:t>
            </w:r>
            <w:r w:rsidRPr="00375EC1">
              <w:rPr>
                <w:rFonts w:asciiTheme="minorHAnsi" w:eastAsiaTheme="minorEastAsia" w:hAnsiTheme="minorHAnsi" w:cstheme="minorBidi"/>
                <w:kern w:val="0"/>
                <w:lang w:val="es-MX" w:eastAsia="es-MX"/>
              </w:rPr>
              <w:tab/>
            </w:r>
            <w:r w:rsidR="004A5B5B" w:rsidRPr="00375EC1">
              <w:rPr>
                <w:rStyle w:val="Hipervnculo"/>
                <w:lang w:eastAsia="es-ES"/>
              </w:rPr>
              <w:t>Proposición</w:t>
            </w:r>
            <w:r w:rsidRPr="00375EC1">
              <w:rPr>
                <w:rStyle w:val="Hipervnculo"/>
                <w:lang w:eastAsia="es-ES"/>
              </w:rPr>
              <w:t xml:space="preserve"> Única</w:t>
            </w:r>
            <w:r w:rsidRPr="00375EC1">
              <w:rPr>
                <w:webHidden/>
              </w:rPr>
              <w:tab/>
            </w:r>
            <w:r w:rsidRPr="00375EC1">
              <w:rPr>
                <w:webHidden/>
              </w:rPr>
              <w:fldChar w:fldCharType="begin"/>
            </w:r>
            <w:r w:rsidRPr="00375EC1">
              <w:rPr>
                <w:webHidden/>
              </w:rPr>
              <w:instrText xml:space="preserve"> PAGEREF _Toc498615697 \h </w:instrText>
            </w:r>
            <w:r w:rsidRPr="00375EC1">
              <w:rPr>
                <w:webHidden/>
              </w:rPr>
            </w:r>
            <w:r w:rsidRPr="00375EC1">
              <w:rPr>
                <w:webHidden/>
              </w:rPr>
              <w:fldChar w:fldCharType="separate"/>
            </w:r>
            <w:r w:rsidR="00346F52">
              <w:rPr>
                <w:webHidden/>
              </w:rPr>
              <w:t>11</w:t>
            </w:r>
            <w:r w:rsidRPr="00375EC1">
              <w:rPr>
                <w:webHidden/>
              </w:rPr>
              <w:fldChar w:fldCharType="end"/>
            </w:r>
          </w:hyperlink>
        </w:p>
        <w:p w14:paraId="19FC97E8"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698" w:history="1">
            <w:r w:rsidRPr="00375EC1">
              <w:rPr>
                <w:rStyle w:val="Hipervnculo"/>
                <w:rFonts w:ascii="Baskerville Old Face" w:hAnsi="Baskerville Old Face"/>
                <w:lang w:eastAsia="es-ES"/>
              </w:rPr>
              <w:t>3.4.4.</w:t>
            </w:r>
            <w:r w:rsidRPr="00375EC1">
              <w:rPr>
                <w:rFonts w:asciiTheme="minorHAnsi" w:eastAsiaTheme="minorEastAsia" w:hAnsiTheme="minorHAnsi" w:cstheme="minorBidi"/>
                <w:kern w:val="0"/>
                <w:lang w:val="es-MX" w:eastAsia="es-MX"/>
              </w:rPr>
              <w:tab/>
            </w:r>
            <w:r w:rsidRPr="00375EC1">
              <w:rPr>
                <w:rStyle w:val="Hipervnculo"/>
                <w:lang w:eastAsia="es-ES"/>
              </w:rPr>
              <w:t>Acreditación de existencia legal</w:t>
            </w:r>
            <w:r w:rsidRPr="00375EC1">
              <w:rPr>
                <w:webHidden/>
              </w:rPr>
              <w:tab/>
            </w:r>
            <w:r w:rsidRPr="00375EC1">
              <w:rPr>
                <w:webHidden/>
              </w:rPr>
              <w:fldChar w:fldCharType="begin"/>
            </w:r>
            <w:r w:rsidRPr="00375EC1">
              <w:rPr>
                <w:webHidden/>
              </w:rPr>
              <w:instrText xml:space="preserve"> PAGEREF _Toc498615698 \h </w:instrText>
            </w:r>
            <w:r w:rsidRPr="00375EC1">
              <w:rPr>
                <w:webHidden/>
              </w:rPr>
            </w:r>
            <w:r w:rsidRPr="00375EC1">
              <w:rPr>
                <w:webHidden/>
              </w:rPr>
              <w:fldChar w:fldCharType="separate"/>
            </w:r>
            <w:r w:rsidR="00346F52">
              <w:rPr>
                <w:webHidden/>
              </w:rPr>
              <w:t>11</w:t>
            </w:r>
            <w:r w:rsidRPr="00375EC1">
              <w:rPr>
                <w:webHidden/>
              </w:rPr>
              <w:fldChar w:fldCharType="end"/>
            </w:r>
          </w:hyperlink>
        </w:p>
        <w:p w14:paraId="0A5C7215" w14:textId="0057B88A" w:rsidR="008D6ED1" w:rsidRPr="00375EC1" w:rsidRDefault="008D6ED1" w:rsidP="00346F52">
          <w:pPr>
            <w:pStyle w:val="TDC1"/>
            <w:rPr>
              <w:rFonts w:asciiTheme="minorHAnsi" w:eastAsiaTheme="minorEastAsia" w:hAnsiTheme="minorHAnsi" w:cstheme="minorBidi"/>
              <w:kern w:val="0"/>
              <w:lang w:val="es-MX" w:eastAsia="es-MX"/>
            </w:rPr>
          </w:pPr>
          <w:hyperlink w:anchor="_Toc498615699" w:history="1">
            <w:r w:rsidRPr="00375EC1">
              <w:rPr>
                <w:rStyle w:val="Hipervnculo"/>
                <w:rFonts w:ascii="Baskerville Old Face" w:hAnsi="Baskerville Old Face"/>
                <w:lang w:eastAsia="es-ES"/>
              </w:rPr>
              <w:t>3.4.5.</w:t>
            </w:r>
            <w:r w:rsidRPr="00375EC1">
              <w:rPr>
                <w:rFonts w:asciiTheme="minorHAnsi" w:eastAsiaTheme="minorEastAsia" w:hAnsiTheme="minorHAnsi" w:cstheme="minorBidi"/>
                <w:kern w:val="0"/>
                <w:lang w:val="es-MX" w:eastAsia="es-MX"/>
              </w:rPr>
              <w:tab/>
            </w:r>
            <w:r w:rsidRPr="00375EC1">
              <w:rPr>
                <w:rStyle w:val="Hipervnculo"/>
              </w:rPr>
              <w:t xml:space="preserve">Rúbrica en documentos en el Acto de Presentación y Apertura de </w:t>
            </w:r>
            <w:r w:rsidR="004A5B5B" w:rsidRPr="00375EC1">
              <w:rPr>
                <w:rStyle w:val="Hipervnculo"/>
              </w:rPr>
              <w:t>Proposiciones</w:t>
            </w:r>
            <w:r w:rsidRPr="00375EC1">
              <w:rPr>
                <w:webHidden/>
              </w:rPr>
              <w:tab/>
            </w:r>
            <w:r w:rsidR="0043416D" w:rsidRPr="00375EC1">
              <w:rPr>
                <w:webHidden/>
              </w:rPr>
              <w:tab/>
            </w:r>
            <w:r w:rsidR="0043416D" w:rsidRPr="00375EC1">
              <w:rPr>
                <w:webHidden/>
              </w:rPr>
              <w:tab/>
            </w:r>
            <w:r w:rsidRPr="00375EC1">
              <w:rPr>
                <w:webHidden/>
              </w:rPr>
              <w:fldChar w:fldCharType="begin"/>
            </w:r>
            <w:r w:rsidRPr="00375EC1">
              <w:rPr>
                <w:webHidden/>
              </w:rPr>
              <w:instrText xml:space="preserve"> PAGEREF _Toc498615699 \h </w:instrText>
            </w:r>
            <w:r w:rsidRPr="00375EC1">
              <w:rPr>
                <w:webHidden/>
              </w:rPr>
            </w:r>
            <w:r w:rsidRPr="00375EC1">
              <w:rPr>
                <w:webHidden/>
              </w:rPr>
              <w:fldChar w:fldCharType="separate"/>
            </w:r>
            <w:r w:rsidR="00346F52">
              <w:rPr>
                <w:webHidden/>
              </w:rPr>
              <w:t>12</w:t>
            </w:r>
            <w:r w:rsidRPr="00375EC1">
              <w:rPr>
                <w:webHidden/>
              </w:rPr>
              <w:fldChar w:fldCharType="end"/>
            </w:r>
          </w:hyperlink>
        </w:p>
        <w:p w14:paraId="17913818"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00" w:history="1">
            <w:r w:rsidRPr="00375EC1">
              <w:rPr>
                <w:rStyle w:val="Hipervnculo"/>
                <w:rFonts w:ascii="Baskerville Old Face" w:hAnsi="Baskerville Old Face"/>
                <w:lang w:eastAsia="es-ES"/>
              </w:rPr>
              <w:t>3.5.</w:t>
            </w:r>
            <w:r w:rsidRPr="00375EC1">
              <w:rPr>
                <w:rFonts w:asciiTheme="minorHAnsi" w:eastAsiaTheme="minorEastAsia" w:hAnsiTheme="minorHAnsi" w:cstheme="minorBidi"/>
                <w:kern w:val="0"/>
                <w:lang w:val="es-MX" w:eastAsia="es-MX"/>
              </w:rPr>
              <w:tab/>
            </w:r>
            <w:r w:rsidRPr="00375EC1">
              <w:rPr>
                <w:rStyle w:val="Hipervnculo"/>
                <w:lang w:eastAsia="es-ES"/>
              </w:rPr>
              <w:t>Acto de fallo y firma de contrato</w:t>
            </w:r>
            <w:r w:rsidRPr="00375EC1">
              <w:rPr>
                <w:webHidden/>
              </w:rPr>
              <w:tab/>
            </w:r>
            <w:r w:rsidRPr="00375EC1">
              <w:rPr>
                <w:webHidden/>
              </w:rPr>
              <w:fldChar w:fldCharType="begin"/>
            </w:r>
            <w:r w:rsidRPr="00375EC1">
              <w:rPr>
                <w:webHidden/>
              </w:rPr>
              <w:instrText xml:space="preserve"> PAGEREF _Toc498615700 \h </w:instrText>
            </w:r>
            <w:r w:rsidRPr="00375EC1">
              <w:rPr>
                <w:webHidden/>
              </w:rPr>
            </w:r>
            <w:r w:rsidRPr="00375EC1">
              <w:rPr>
                <w:webHidden/>
              </w:rPr>
              <w:fldChar w:fldCharType="separate"/>
            </w:r>
            <w:r w:rsidR="00346F52">
              <w:rPr>
                <w:webHidden/>
              </w:rPr>
              <w:t>12</w:t>
            </w:r>
            <w:r w:rsidRPr="00375EC1">
              <w:rPr>
                <w:webHidden/>
              </w:rPr>
              <w:fldChar w:fldCharType="end"/>
            </w:r>
          </w:hyperlink>
        </w:p>
        <w:p w14:paraId="3921A77E"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05" w:history="1">
            <w:r w:rsidRPr="00375EC1">
              <w:rPr>
                <w:rStyle w:val="Hipervnculo"/>
                <w:rFonts w:cstheme="minorHAnsi"/>
              </w:rPr>
              <w:t>4.</w:t>
            </w:r>
            <w:r w:rsidRPr="00375EC1">
              <w:rPr>
                <w:rFonts w:asciiTheme="minorHAnsi" w:eastAsiaTheme="minorEastAsia" w:hAnsiTheme="minorHAnsi" w:cstheme="minorBidi"/>
                <w:kern w:val="0"/>
                <w:lang w:val="es-MX" w:eastAsia="es-MX"/>
              </w:rPr>
              <w:tab/>
            </w:r>
            <w:r w:rsidRPr="00375EC1">
              <w:rPr>
                <w:rStyle w:val="Hipervnculo"/>
                <w:rFonts w:cstheme="minorHAnsi"/>
              </w:rPr>
              <w:t>REQUISITOS QUE LOS LICITANTES DEBEN CUMPLIR</w:t>
            </w:r>
            <w:r w:rsidRPr="00375EC1">
              <w:rPr>
                <w:webHidden/>
              </w:rPr>
              <w:tab/>
            </w:r>
            <w:r w:rsidRPr="00375EC1">
              <w:rPr>
                <w:webHidden/>
              </w:rPr>
              <w:fldChar w:fldCharType="begin"/>
            </w:r>
            <w:r w:rsidRPr="00375EC1">
              <w:rPr>
                <w:webHidden/>
              </w:rPr>
              <w:instrText xml:space="preserve"> PAGEREF _Toc498615705 \h </w:instrText>
            </w:r>
            <w:r w:rsidRPr="00375EC1">
              <w:rPr>
                <w:webHidden/>
              </w:rPr>
            </w:r>
            <w:r w:rsidRPr="00375EC1">
              <w:rPr>
                <w:webHidden/>
              </w:rPr>
              <w:fldChar w:fldCharType="separate"/>
            </w:r>
            <w:r w:rsidR="00346F52">
              <w:rPr>
                <w:webHidden/>
              </w:rPr>
              <w:t>13</w:t>
            </w:r>
            <w:r w:rsidRPr="00375EC1">
              <w:rPr>
                <w:webHidden/>
              </w:rPr>
              <w:fldChar w:fldCharType="end"/>
            </w:r>
          </w:hyperlink>
        </w:p>
        <w:p w14:paraId="5B235E25" w14:textId="42576A88" w:rsidR="008D6ED1" w:rsidRPr="00375EC1" w:rsidRDefault="008D6ED1" w:rsidP="00346F52">
          <w:pPr>
            <w:pStyle w:val="TDC1"/>
            <w:rPr>
              <w:rFonts w:asciiTheme="minorHAnsi" w:eastAsiaTheme="minorEastAsia" w:hAnsiTheme="minorHAnsi" w:cstheme="minorBidi"/>
              <w:kern w:val="0"/>
              <w:lang w:val="es-MX" w:eastAsia="es-MX"/>
            </w:rPr>
          </w:pPr>
          <w:hyperlink w:anchor="_Toc498615706" w:history="1">
            <w:r w:rsidRPr="00375EC1">
              <w:rPr>
                <w:rStyle w:val="Hipervnculo"/>
                <w:rFonts w:ascii="Baskerville Old Face" w:hAnsi="Baskerville Old Face"/>
                <w:lang w:eastAsia="es-ES"/>
              </w:rPr>
              <w:t>4.1.</w:t>
            </w:r>
            <w:r w:rsidRPr="00375EC1">
              <w:rPr>
                <w:rFonts w:asciiTheme="minorHAnsi" w:eastAsiaTheme="minorEastAsia" w:hAnsiTheme="minorHAnsi" w:cstheme="minorBidi"/>
                <w:kern w:val="0"/>
                <w:lang w:val="es-MX" w:eastAsia="es-MX"/>
              </w:rPr>
              <w:tab/>
            </w:r>
            <w:r w:rsidR="008B6719" w:rsidRPr="00375EC1">
              <w:rPr>
                <w:rStyle w:val="Hipervnculo"/>
                <w:b w:val="0"/>
                <w:lang w:eastAsia="es-ES"/>
              </w:rPr>
              <w:t>P</w:t>
            </w:r>
            <w:r w:rsidR="004A5B5B" w:rsidRPr="00375EC1">
              <w:rPr>
                <w:rStyle w:val="Hipervnculo"/>
                <w:lang w:eastAsia="es-ES"/>
              </w:rPr>
              <w:t>rop</w:t>
            </w:r>
            <w:r w:rsidR="008B6719" w:rsidRPr="00375EC1">
              <w:rPr>
                <w:rStyle w:val="Hipervnculo"/>
                <w:b w:val="0"/>
                <w:lang w:eastAsia="es-ES"/>
              </w:rPr>
              <w:t>uesta</w:t>
            </w:r>
            <w:r w:rsidRPr="00375EC1">
              <w:rPr>
                <w:rStyle w:val="Hipervnculo"/>
                <w:lang w:eastAsia="es-ES"/>
              </w:rPr>
              <w:t xml:space="preserve"> Técnica</w:t>
            </w:r>
            <w:r w:rsidRPr="00375EC1">
              <w:rPr>
                <w:webHidden/>
              </w:rPr>
              <w:tab/>
            </w:r>
            <w:r w:rsidRPr="00375EC1">
              <w:rPr>
                <w:webHidden/>
              </w:rPr>
              <w:fldChar w:fldCharType="begin"/>
            </w:r>
            <w:r w:rsidRPr="00375EC1">
              <w:rPr>
                <w:webHidden/>
              </w:rPr>
              <w:instrText xml:space="preserve"> PAGEREF _Toc498615706 \h </w:instrText>
            </w:r>
            <w:r w:rsidRPr="00375EC1">
              <w:rPr>
                <w:webHidden/>
              </w:rPr>
            </w:r>
            <w:r w:rsidRPr="00375EC1">
              <w:rPr>
                <w:webHidden/>
              </w:rPr>
              <w:fldChar w:fldCharType="separate"/>
            </w:r>
            <w:r w:rsidR="00346F52">
              <w:rPr>
                <w:webHidden/>
              </w:rPr>
              <w:t>14</w:t>
            </w:r>
            <w:r w:rsidRPr="00375EC1">
              <w:rPr>
                <w:webHidden/>
              </w:rPr>
              <w:fldChar w:fldCharType="end"/>
            </w:r>
          </w:hyperlink>
        </w:p>
        <w:p w14:paraId="76DF9551" w14:textId="2E9EBF32" w:rsidR="008D6ED1" w:rsidRPr="00375EC1" w:rsidRDefault="008D6ED1" w:rsidP="00346F52">
          <w:pPr>
            <w:pStyle w:val="TDC1"/>
            <w:rPr>
              <w:rFonts w:asciiTheme="minorHAnsi" w:eastAsiaTheme="minorEastAsia" w:hAnsiTheme="minorHAnsi" w:cstheme="minorBidi"/>
              <w:kern w:val="0"/>
              <w:lang w:val="es-MX" w:eastAsia="es-MX"/>
            </w:rPr>
          </w:pPr>
          <w:hyperlink w:anchor="_Toc498615707" w:history="1">
            <w:r w:rsidRPr="00375EC1">
              <w:rPr>
                <w:rStyle w:val="Hipervnculo"/>
                <w:rFonts w:ascii="Baskerville Old Face" w:hAnsi="Baskerville Old Face"/>
                <w:lang w:eastAsia="es-ES"/>
              </w:rPr>
              <w:t>4.2.</w:t>
            </w:r>
            <w:r w:rsidRPr="00375EC1">
              <w:rPr>
                <w:rFonts w:asciiTheme="minorHAnsi" w:eastAsiaTheme="minorEastAsia" w:hAnsiTheme="minorHAnsi" w:cstheme="minorBidi"/>
                <w:kern w:val="0"/>
                <w:lang w:val="es-MX" w:eastAsia="es-MX"/>
              </w:rPr>
              <w:tab/>
            </w:r>
            <w:r w:rsidR="004A5B5B" w:rsidRPr="00375EC1">
              <w:rPr>
                <w:rStyle w:val="Hipervnculo"/>
                <w:lang w:eastAsia="es-ES"/>
              </w:rPr>
              <w:t>Prop</w:t>
            </w:r>
            <w:r w:rsidR="008B6719" w:rsidRPr="00375EC1">
              <w:rPr>
                <w:rStyle w:val="Hipervnculo"/>
                <w:b w:val="0"/>
                <w:lang w:eastAsia="es-ES"/>
              </w:rPr>
              <w:t>uesta</w:t>
            </w:r>
            <w:r w:rsidRPr="00375EC1">
              <w:rPr>
                <w:rStyle w:val="Hipervnculo"/>
                <w:lang w:eastAsia="es-ES"/>
              </w:rPr>
              <w:t xml:space="preserve"> </w:t>
            </w:r>
            <w:r w:rsidR="008B6719" w:rsidRPr="00375EC1">
              <w:rPr>
                <w:rStyle w:val="Hipervnculo"/>
                <w:lang w:eastAsia="es-ES"/>
              </w:rPr>
              <w:t>Económica</w:t>
            </w:r>
            <w:r w:rsidRPr="00375EC1">
              <w:rPr>
                <w:webHidden/>
              </w:rPr>
              <w:tab/>
            </w:r>
            <w:r w:rsidRPr="00375EC1">
              <w:rPr>
                <w:webHidden/>
              </w:rPr>
              <w:fldChar w:fldCharType="begin"/>
            </w:r>
            <w:r w:rsidRPr="00375EC1">
              <w:rPr>
                <w:webHidden/>
              </w:rPr>
              <w:instrText xml:space="preserve"> PAGEREF _Toc498615707 \h </w:instrText>
            </w:r>
            <w:r w:rsidRPr="00375EC1">
              <w:rPr>
                <w:webHidden/>
              </w:rPr>
            </w:r>
            <w:r w:rsidRPr="00375EC1">
              <w:rPr>
                <w:webHidden/>
              </w:rPr>
              <w:fldChar w:fldCharType="separate"/>
            </w:r>
            <w:r w:rsidR="00346F52">
              <w:rPr>
                <w:webHidden/>
              </w:rPr>
              <w:t>14</w:t>
            </w:r>
            <w:r w:rsidRPr="00375EC1">
              <w:rPr>
                <w:webHidden/>
              </w:rPr>
              <w:fldChar w:fldCharType="end"/>
            </w:r>
          </w:hyperlink>
        </w:p>
        <w:p w14:paraId="7A70497F" w14:textId="07CD4B1B" w:rsidR="008D6ED1" w:rsidRPr="00375EC1" w:rsidRDefault="008D6ED1" w:rsidP="00346F52">
          <w:pPr>
            <w:pStyle w:val="TDC1"/>
            <w:rPr>
              <w:rFonts w:asciiTheme="minorHAnsi" w:eastAsiaTheme="minorEastAsia" w:hAnsiTheme="minorHAnsi" w:cstheme="minorBidi"/>
              <w:kern w:val="0"/>
              <w:lang w:val="es-MX" w:eastAsia="es-MX"/>
            </w:rPr>
          </w:pPr>
          <w:hyperlink w:anchor="_Toc498615708" w:history="1">
            <w:r w:rsidR="006F7149" w:rsidRPr="00375EC1">
              <w:rPr>
                <w:rStyle w:val="Hipervnculo"/>
                <w:b w:val="0"/>
                <w:lang w:eastAsia="es-ES"/>
              </w:rPr>
              <w:t>4.3</w:t>
            </w:r>
            <w:r w:rsidR="006F7149" w:rsidRPr="00375EC1">
              <w:rPr>
                <w:rStyle w:val="Hipervnculo"/>
                <w:b w:val="0"/>
                <w:lang w:eastAsia="es-ES"/>
              </w:rPr>
              <w:tab/>
            </w:r>
            <w:r w:rsidRPr="00375EC1">
              <w:rPr>
                <w:rStyle w:val="Hipervnculo"/>
                <w:lang w:eastAsia="es-ES"/>
              </w:rPr>
              <w:t xml:space="preserve">Documentación Legal </w:t>
            </w:r>
            <w:r w:rsidRPr="00375EC1">
              <w:rPr>
                <w:webHidden/>
              </w:rPr>
              <w:tab/>
            </w:r>
            <w:r w:rsidRPr="00375EC1">
              <w:rPr>
                <w:webHidden/>
              </w:rPr>
              <w:fldChar w:fldCharType="begin"/>
            </w:r>
            <w:r w:rsidRPr="00375EC1">
              <w:rPr>
                <w:webHidden/>
              </w:rPr>
              <w:instrText xml:space="preserve"> PAGEREF _Toc498615708 \h </w:instrText>
            </w:r>
            <w:r w:rsidRPr="00375EC1">
              <w:rPr>
                <w:webHidden/>
              </w:rPr>
            </w:r>
            <w:r w:rsidRPr="00375EC1">
              <w:rPr>
                <w:webHidden/>
              </w:rPr>
              <w:fldChar w:fldCharType="separate"/>
            </w:r>
            <w:r w:rsidR="00346F52">
              <w:rPr>
                <w:webHidden/>
              </w:rPr>
              <w:t>15</w:t>
            </w:r>
            <w:r w:rsidRPr="00375EC1">
              <w:rPr>
                <w:webHidden/>
              </w:rPr>
              <w:fldChar w:fldCharType="end"/>
            </w:r>
          </w:hyperlink>
        </w:p>
        <w:p w14:paraId="40C07DC1" w14:textId="38ED376A" w:rsidR="008D6ED1" w:rsidRPr="00375EC1" w:rsidRDefault="008D6ED1" w:rsidP="00346F52">
          <w:pPr>
            <w:pStyle w:val="TDC1"/>
            <w:rPr>
              <w:rFonts w:asciiTheme="minorHAnsi" w:eastAsiaTheme="minorEastAsia" w:hAnsiTheme="minorHAnsi" w:cstheme="minorBidi"/>
              <w:kern w:val="0"/>
              <w:lang w:val="es-MX" w:eastAsia="es-MX"/>
            </w:rPr>
          </w:pPr>
          <w:hyperlink w:anchor="_Toc498615714" w:history="1">
            <w:r w:rsidR="006F7149" w:rsidRPr="00375EC1">
              <w:rPr>
                <w:rStyle w:val="Hipervnculo"/>
                <w:b w:val="0"/>
              </w:rPr>
              <w:t>5.</w:t>
            </w:r>
            <w:r w:rsidRPr="00375EC1">
              <w:rPr>
                <w:rFonts w:asciiTheme="minorHAnsi" w:eastAsiaTheme="minorEastAsia" w:hAnsiTheme="minorHAnsi" w:cstheme="minorBidi"/>
                <w:kern w:val="0"/>
                <w:lang w:val="es-MX" w:eastAsia="es-MX"/>
              </w:rPr>
              <w:tab/>
            </w:r>
            <w:r w:rsidRPr="00375EC1">
              <w:rPr>
                <w:rStyle w:val="Hipervnculo"/>
              </w:rPr>
              <w:t xml:space="preserve">CRITERIOS </w:t>
            </w:r>
            <w:r w:rsidR="00280E32" w:rsidRPr="00375EC1">
              <w:rPr>
                <w:rStyle w:val="Hipervnculo"/>
                <w:b w:val="0"/>
              </w:rPr>
              <w:t xml:space="preserve">ESPECÍFICOS </w:t>
            </w:r>
            <w:r w:rsidRPr="00375EC1">
              <w:rPr>
                <w:rStyle w:val="Hipervnculo"/>
              </w:rPr>
              <w:t>CONFORME A LOS CUALES SE EVALUARÁN LAS PROPOSICIONES Y SE ADJUDICARÁ EL CONTRATO</w:t>
            </w:r>
            <w:r w:rsidRPr="00375EC1">
              <w:rPr>
                <w:webHidden/>
              </w:rPr>
              <w:tab/>
            </w:r>
            <w:r w:rsidRPr="00375EC1">
              <w:rPr>
                <w:webHidden/>
              </w:rPr>
              <w:fldChar w:fldCharType="begin"/>
            </w:r>
            <w:r w:rsidRPr="00375EC1">
              <w:rPr>
                <w:webHidden/>
              </w:rPr>
              <w:instrText xml:space="preserve"> PAGEREF _Toc498615714 \h </w:instrText>
            </w:r>
            <w:r w:rsidRPr="00375EC1">
              <w:rPr>
                <w:webHidden/>
              </w:rPr>
            </w:r>
            <w:r w:rsidRPr="00375EC1">
              <w:rPr>
                <w:webHidden/>
              </w:rPr>
              <w:fldChar w:fldCharType="separate"/>
            </w:r>
            <w:r w:rsidR="00346F52">
              <w:rPr>
                <w:webHidden/>
              </w:rPr>
              <w:t>16</w:t>
            </w:r>
            <w:r w:rsidRPr="00375EC1">
              <w:rPr>
                <w:webHidden/>
              </w:rPr>
              <w:fldChar w:fldCharType="end"/>
            </w:r>
          </w:hyperlink>
        </w:p>
        <w:p w14:paraId="33A52F41" w14:textId="14E347CB" w:rsidR="008D6ED1" w:rsidRPr="00375EC1" w:rsidRDefault="008D6ED1" w:rsidP="00346F52">
          <w:pPr>
            <w:pStyle w:val="TDC1"/>
            <w:rPr>
              <w:rFonts w:asciiTheme="minorHAnsi" w:hAnsiTheme="minorHAnsi"/>
            </w:rPr>
          </w:pPr>
          <w:hyperlink w:anchor="_Toc498615715" w:history="1">
            <w:r w:rsidR="008C38C2" w:rsidRPr="00375EC1">
              <w:rPr>
                <w:rStyle w:val="Hipervnculo"/>
                <w:b w:val="0"/>
              </w:rPr>
              <w:t>5.1</w:t>
            </w:r>
            <w:r w:rsidRPr="00375EC1">
              <w:rPr>
                <w:rFonts w:asciiTheme="minorHAnsi" w:hAnsiTheme="minorHAnsi"/>
              </w:rPr>
              <w:tab/>
            </w:r>
            <w:r w:rsidRPr="00375EC1">
              <w:rPr>
                <w:rStyle w:val="Hipervnculo"/>
                <w:rFonts w:asciiTheme="majorHAnsi" w:hAnsiTheme="majorHAnsi"/>
              </w:rPr>
              <w:t xml:space="preserve">Evaluación de la </w:t>
            </w:r>
            <w:r w:rsidR="000F798A" w:rsidRPr="00375EC1">
              <w:rPr>
                <w:rStyle w:val="Hipervnculo"/>
                <w:rFonts w:asciiTheme="majorHAnsi" w:hAnsiTheme="majorHAnsi"/>
              </w:rPr>
              <w:t>Propuesta Técnica</w:t>
            </w:r>
            <w:r w:rsidRPr="00375EC1">
              <w:rPr>
                <w:webHidden/>
              </w:rPr>
              <w:tab/>
            </w:r>
            <w:r w:rsidRPr="00375EC1">
              <w:rPr>
                <w:webHidden/>
              </w:rPr>
              <w:fldChar w:fldCharType="begin"/>
            </w:r>
            <w:r w:rsidRPr="00375EC1">
              <w:rPr>
                <w:webHidden/>
              </w:rPr>
              <w:instrText xml:space="preserve"> PAGEREF _Toc498615715 \h </w:instrText>
            </w:r>
            <w:r w:rsidRPr="00375EC1">
              <w:rPr>
                <w:webHidden/>
              </w:rPr>
            </w:r>
            <w:r w:rsidRPr="00375EC1">
              <w:rPr>
                <w:webHidden/>
              </w:rPr>
              <w:fldChar w:fldCharType="separate"/>
            </w:r>
            <w:r w:rsidR="00346F52">
              <w:rPr>
                <w:webHidden/>
              </w:rPr>
              <w:t>16</w:t>
            </w:r>
            <w:r w:rsidRPr="00375EC1">
              <w:rPr>
                <w:webHidden/>
              </w:rPr>
              <w:fldChar w:fldCharType="end"/>
            </w:r>
          </w:hyperlink>
        </w:p>
        <w:p w14:paraId="631297CB" w14:textId="1A24B311" w:rsidR="008D6ED1" w:rsidRPr="00375EC1" w:rsidRDefault="008D6ED1" w:rsidP="00346F52">
          <w:pPr>
            <w:pStyle w:val="TDC1"/>
            <w:rPr>
              <w:rFonts w:asciiTheme="minorHAnsi" w:hAnsiTheme="minorHAnsi"/>
            </w:rPr>
          </w:pPr>
          <w:hyperlink w:anchor="_Toc498615716" w:history="1">
            <w:r w:rsidR="008C38C2" w:rsidRPr="00375EC1">
              <w:rPr>
                <w:rStyle w:val="Hipervnculo"/>
                <w:b w:val="0"/>
              </w:rPr>
              <w:t>5</w:t>
            </w:r>
            <w:r w:rsidRPr="00375EC1">
              <w:rPr>
                <w:rStyle w:val="Hipervnculo"/>
              </w:rPr>
              <w:t>.2.</w:t>
            </w:r>
            <w:r w:rsidRPr="00375EC1">
              <w:rPr>
                <w:rFonts w:asciiTheme="minorHAnsi" w:hAnsiTheme="minorHAnsi"/>
              </w:rPr>
              <w:tab/>
            </w:r>
            <w:r w:rsidRPr="00375EC1">
              <w:rPr>
                <w:rStyle w:val="Hipervnculo"/>
                <w:rFonts w:asciiTheme="majorHAnsi" w:hAnsiTheme="majorHAnsi"/>
              </w:rPr>
              <w:t xml:space="preserve">Evaluación </w:t>
            </w:r>
            <w:r w:rsidR="002133D6" w:rsidRPr="00375EC1">
              <w:rPr>
                <w:rStyle w:val="Hipervnculo"/>
                <w:rFonts w:asciiTheme="majorHAnsi" w:hAnsiTheme="majorHAnsi"/>
              </w:rPr>
              <w:t>de la Propuesta Económica</w:t>
            </w:r>
            <w:r w:rsidRPr="00375EC1">
              <w:rPr>
                <w:webHidden/>
              </w:rPr>
              <w:tab/>
            </w:r>
            <w:r w:rsidRPr="00375EC1">
              <w:rPr>
                <w:webHidden/>
              </w:rPr>
              <w:fldChar w:fldCharType="begin"/>
            </w:r>
            <w:r w:rsidRPr="00375EC1">
              <w:rPr>
                <w:webHidden/>
              </w:rPr>
              <w:instrText xml:space="preserve"> PAGEREF _Toc498615716 \h </w:instrText>
            </w:r>
            <w:r w:rsidRPr="00375EC1">
              <w:rPr>
                <w:webHidden/>
              </w:rPr>
            </w:r>
            <w:r w:rsidRPr="00375EC1">
              <w:rPr>
                <w:webHidden/>
              </w:rPr>
              <w:fldChar w:fldCharType="separate"/>
            </w:r>
            <w:r w:rsidR="00346F52">
              <w:rPr>
                <w:webHidden/>
              </w:rPr>
              <w:t>17</w:t>
            </w:r>
            <w:r w:rsidRPr="00375EC1">
              <w:rPr>
                <w:webHidden/>
              </w:rPr>
              <w:fldChar w:fldCharType="end"/>
            </w:r>
          </w:hyperlink>
        </w:p>
        <w:p w14:paraId="0D02A783" w14:textId="5305876D" w:rsidR="0080218A" w:rsidRPr="00375EC1" w:rsidRDefault="0080218A" w:rsidP="00346F52">
          <w:pPr>
            <w:pStyle w:val="TDC1"/>
            <w:rPr>
              <w:rStyle w:val="Hipervnculo"/>
            </w:rPr>
          </w:pPr>
          <w:r w:rsidRPr="00375EC1">
            <w:rPr>
              <w:rStyle w:val="Hipervnculo"/>
              <w:rFonts w:asciiTheme="majorHAnsi" w:hAnsiTheme="majorHAnsi"/>
              <w:b w:val="0"/>
            </w:rPr>
            <w:t>6</w:t>
          </w:r>
          <w:r w:rsidRPr="00375EC1">
            <w:rPr>
              <w:rStyle w:val="Hipervnculo"/>
              <w:rFonts w:asciiTheme="majorHAnsi" w:hAnsiTheme="majorHAnsi"/>
            </w:rPr>
            <w:t>.</w:t>
          </w:r>
          <w:r w:rsidRPr="00375EC1">
            <w:rPr>
              <w:rStyle w:val="Hipervnculo"/>
              <w:rFonts w:asciiTheme="majorHAnsi" w:hAnsiTheme="majorHAnsi"/>
            </w:rPr>
            <w:tab/>
          </w:r>
          <w:r w:rsidRPr="00375EC1">
            <w:rPr>
              <w:rStyle w:val="Hipervnculo"/>
            </w:rPr>
            <w:t>INCONFORMIDADES</w:t>
          </w:r>
          <w:r w:rsidRPr="00375EC1">
            <w:rPr>
              <w:rStyle w:val="Hipervnculo"/>
              <w:b w:val="0"/>
            </w:rPr>
            <w:t xml:space="preserve"> </w:t>
          </w:r>
          <w:r w:rsidRPr="00375EC1">
            <w:rPr>
              <w:rStyle w:val="Hipervnculo"/>
              <w:rFonts w:asciiTheme="majorHAnsi" w:hAnsiTheme="majorHAnsi"/>
              <w:b w:val="0"/>
              <w:webHidden/>
            </w:rPr>
            <w:tab/>
            <w:t xml:space="preserve">                                                                                                  </w:t>
          </w:r>
          <w:r w:rsidRPr="00375EC1">
            <w:rPr>
              <w:rStyle w:val="Hipervnculo"/>
              <w:rFonts w:asciiTheme="majorHAnsi" w:hAnsiTheme="majorHAnsi"/>
              <w:webHidden/>
            </w:rPr>
            <w:fldChar w:fldCharType="begin"/>
          </w:r>
          <w:r w:rsidRPr="00375EC1">
            <w:rPr>
              <w:rStyle w:val="Hipervnculo"/>
              <w:rFonts w:asciiTheme="majorHAnsi" w:hAnsiTheme="majorHAnsi"/>
              <w:webHidden/>
            </w:rPr>
            <w:instrText xml:space="preserve"> PAGEREF _Toc498615716 \h </w:instrText>
          </w:r>
          <w:r w:rsidRPr="00375EC1">
            <w:rPr>
              <w:rStyle w:val="Hipervnculo"/>
              <w:rFonts w:asciiTheme="majorHAnsi" w:hAnsiTheme="majorHAnsi"/>
              <w:webHidden/>
            </w:rPr>
          </w:r>
          <w:r w:rsidRPr="00375EC1">
            <w:rPr>
              <w:rStyle w:val="Hipervnculo"/>
              <w:rFonts w:asciiTheme="majorHAnsi" w:hAnsiTheme="majorHAnsi"/>
              <w:webHidden/>
            </w:rPr>
            <w:fldChar w:fldCharType="separate"/>
          </w:r>
          <w:r w:rsidR="00346F52">
            <w:rPr>
              <w:rStyle w:val="Hipervnculo"/>
              <w:rFonts w:asciiTheme="majorHAnsi" w:hAnsiTheme="majorHAnsi"/>
              <w:webHidden/>
            </w:rPr>
            <w:t>17</w:t>
          </w:r>
          <w:r w:rsidRPr="00375EC1">
            <w:rPr>
              <w:rStyle w:val="Hipervnculo"/>
              <w:rFonts w:asciiTheme="majorHAnsi" w:hAnsiTheme="majorHAnsi"/>
              <w:webHidden/>
            </w:rPr>
            <w:fldChar w:fldCharType="end"/>
          </w:r>
        </w:p>
        <w:p w14:paraId="5B563603" w14:textId="0CF65198" w:rsidR="008D6ED1" w:rsidRPr="00375EC1" w:rsidRDefault="008D6ED1" w:rsidP="00346F52">
          <w:pPr>
            <w:pStyle w:val="TDC1"/>
            <w:rPr>
              <w:rFonts w:asciiTheme="minorHAnsi" w:eastAsiaTheme="minorEastAsia" w:hAnsiTheme="minorHAnsi" w:cstheme="minorBidi"/>
              <w:kern w:val="0"/>
              <w:lang w:val="es-MX" w:eastAsia="es-MX"/>
            </w:rPr>
          </w:pPr>
          <w:hyperlink w:anchor="_Toc498615717" w:history="1">
            <w:r w:rsidR="0080218A" w:rsidRPr="00375EC1">
              <w:rPr>
                <w:rStyle w:val="Hipervnculo"/>
                <w:b w:val="0"/>
              </w:rPr>
              <w:t>7</w:t>
            </w:r>
            <w:r w:rsidR="006F7149" w:rsidRPr="00375EC1">
              <w:rPr>
                <w:rStyle w:val="Hipervnculo"/>
                <w:b w:val="0"/>
              </w:rPr>
              <w:t>.</w:t>
            </w:r>
            <w:r w:rsidRPr="00375EC1">
              <w:rPr>
                <w:rFonts w:asciiTheme="minorHAnsi" w:eastAsiaTheme="minorEastAsia" w:hAnsiTheme="minorHAnsi" w:cstheme="minorBidi"/>
                <w:kern w:val="0"/>
                <w:lang w:val="es-MX" w:eastAsia="es-MX"/>
              </w:rPr>
              <w:tab/>
            </w:r>
            <w:r w:rsidRPr="00375EC1">
              <w:rPr>
                <w:rStyle w:val="Hipervnculo"/>
              </w:rPr>
              <w:t xml:space="preserve">FORMATOS QUE FACILITARÁN Y AGILIZARÁN LA PRESENTACIÓN Y RECEPCIÓN DE LAS </w:t>
            </w:r>
            <w:r w:rsidR="0080218A" w:rsidRPr="00375EC1">
              <w:rPr>
                <w:rStyle w:val="Hipervnculo"/>
                <w:b w:val="0"/>
              </w:rPr>
              <w:t>PROPOSICIONES</w:t>
            </w:r>
            <w:r w:rsidRPr="00375EC1">
              <w:rPr>
                <w:webHidden/>
              </w:rPr>
              <w:tab/>
            </w:r>
            <w:r w:rsidRPr="00375EC1">
              <w:rPr>
                <w:webHidden/>
              </w:rPr>
              <w:fldChar w:fldCharType="begin"/>
            </w:r>
            <w:r w:rsidRPr="00375EC1">
              <w:rPr>
                <w:webHidden/>
              </w:rPr>
              <w:instrText xml:space="preserve"> PAGEREF _Toc498615717 \h </w:instrText>
            </w:r>
            <w:r w:rsidRPr="00375EC1">
              <w:rPr>
                <w:webHidden/>
              </w:rPr>
            </w:r>
            <w:r w:rsidRPr="00375EC1">
              <w:rPr>
                <w:webHidden/>
              </w:rPr>
              <w:fldChar w:fldCharType="separate"/>
            </w:r>
            <w:r w:rsidR="00346F52">
              <w:rPr>
                <w:webHidden/>
              </w:rPr>
              <w:t>18</w:t>
            </w:r>
            <w:r w:rsidRPr="00375EC1">
              <w:rPr>
                <w:webHidden/>
              </w:rPr>
              <w:fldChar w:fldCharType="end"/>
            </w:r>
          </w:hyperlink>
        </w:p>
        <w:p w14:paraId="1563072E" w14:textId="60A4F375" w:rsidR="008D6ED1" w:rsidRPr="00375EC1" w:rsidRDefault="008D6ED1" w:rsidP="00346F52">
          <w:pPr>
            <w:pStyle w:val="TDC1"/>
            <w:rPr>
              <w:rFonts w:asciiTheme="minorHAnsi" w:eastAsiaTheme="minorEastAsia" w:hAnsiTheme="minorHAnsi" w:cstheme="minorBidi"/>
              <w:kern w:val="0"/>
              <w:lang w:val="es-MX" w:eastAsia="es-MX"/>
            </w:rPr>
          </w:pPr>
          <w:hyperlink w:anchor="_Toc498615718" w:history="1">
            <w:r w:rsidR="0080218A" w:rsidRPr="00375EC1">
              <w:rPr>
                <w:rStyle w:val="Hipervnculo"/>
                <w:b w:val="0"/>
              </w:rPr>
              <w:t>8</w:t>
            </w:r>
            <w:r w:rsidR="006F7149" w:rsidRPr="00375EC1">
              <w:rPr>
                <w:rStyle w:val="Hipervnculo"/>
                <w:b w:val="0"/>
              </w:rPr>
              <w:t>.</w:t>
            </w:r>
            <w:r w:rsidRPr="00375EC1">
              <w:rPr>
                <w:rFonts w:asciiTheme="minorHAnsi" w:eastAsiaTheme="minorEastAsia" w:hAnsiTheme="minorHAnsi" w:cstheme="minorBidi"/>
                <w:kern w:val="0"/>
                <w:lang w:val="es-MX" w:eastAsia="es-MX"/>
              </w:rPr>
              <w:tab/>
            </w:r>
            <w:r w:rsidRPr="00375EC1">
              <w:rPr>
                <w:rStyle w:val="Hipervnculo"/>
              </w:rPr>
              <w:t>RELACION DE DOCUMENTOS QUE DEBE PRESENTAR EL LICITANTE</w:t>
            </w:r>
            <w:r w:rsidRPr="00375EC1">
              <w:rPr>
                <w:webHidden/>
              </w:rPr>
              <w:tab/>
            </w:r>
            <w:r w:rsidRPr="00375EC1">
              <w:rPr>
                <w:webHidden/>
              </w:rPr>
              <w:fldChar w:fldCharType="begin"/>
            </w:r>
            <w:r w:rsidRPr="00375EC1">
              <w:rPr>
                <w:webHidden/>
              </w:rPr>
              <w:instrText xml:space="preserve"> PAGEREF _Toc498615718 \h </w:instrText>
            </w:r>
            <w:r w:rsidRPr="00375EC1">
              <w:rPr>
                <w:webHidden/>
              </w:rPr>
            </w:r>
            <w:r w:rsidRPr="00375EC1">
              <w:rPr>
                <w:webHidden/>
              </w:rPr>
              <w:fldChar w:fldCharType="separate"/>
            </w:r>
            <w:r w:rsidR="00346F52">
              <w:rPr>
                <w:webHidden/>
              </w:rPr>
              <w:t>18</w:t>
            </w:r>
            <w:r w:rsidRPr="00375EC1">
              <w:rPr>
                <w:webHidden/>
              </w:rPr>
              <w:fldChar w:fldCharType="end"/>
            </w:r>
          </w:hyperlink>
        </w:p>
        <w:p w14:paraId="13172D61" w14:textId="331CB508" w:rsidR="008D6ED1" w:rsidRPr="00375EC1" w:rsidRDefault="008D6ED1" w:rsidP="00346F52">
          <w:pPr>
            <w:pStyle w:val="TDC1"/>
            <w:rPr>
              <w:rFonts w:asciiTheme="minorHAnsi" w:eastAsiaTheme="minorEastAsia" w:hAnsiTheme="minorHAnsi" w:cstheme="minorBidi"/>
              <w:kern w:val="0"/>
              <w:lang w:val="es-MX" w:eastAsia="es-MX"/>
            </w:rPr>
          </w:pPr>
          <w:hyperlink w:anchor="_Toc498615719" w:history="1">
            <w:r w:rsidR="0080218A" w:rsidRPr="00375EC1">
              <w:rPr>
                <w:rStyle w:val="Hipervnculo"/>
                <w:b w:val="0"/>
              </w:rPr>
              <w:t>9</w:t>
            </w:r>
            <w:r w:rsidR="006F7149" w:rsidRPr="00375EC1">
              <w:rPr>
                <w:rStyle w:val="Hipervnculo"/>
                <w:b w:val="0"/>
              </w:rPr>
              <w:t>.</w:t>
            </w:r>
            <w:r w:rsidRPr="00375EC1">
              <w:rPr>
                <w:rFonts w:asciiTheme="minorHAnsi" w:eastAsiaTheme="minorEastAsia" w:hAnsiTheme="minorHAnsi" w:cstheme="minorBidi"/>
                <w:kern w:val="0"/>
                <w:lang w:val="es-MX" w:eastAsia="es-MX"/>
              </w:rPr>
              <w:tab/>
            </w:r>
            <w:r w:rsidRPr="00375EC1">
              <w:rPr>
                <w:rStyle w:val="Hipervnculo"/>
              </w:rPr>
              <w:t>CAUSALES DE DESECHAMIENTO</w:t>
            </w:r>
            <w:r w:rsidRPr="00375EC1">
              <w:rPr>
                <w:webHidden/>
              </w:rPr>
              <w:tab/>
            </w:r>
            <w:r w:rsidRPr="00375EC1">
              <w:rPr>
                <w:webHidden/>
              </w:rPr>
              <w:fldChar w:fldCharType="begin"/>
            </w:r>
            <w:r w:rsidRPr="00375EC1">
              <w:rPr>
                <w:webHidden/>
              </w:rPr>
              <w:instrText xml:space="preserve"> PAGEREF _Toc498615719 \h </w:instrText>
            </w:r>
            <w:r w:rsidRPr="00375EC1">
              <w:rPr>
                <w:webHidden/>
              </w:rPr>
            </w:r>
            <w:r w:rsidRPr="00375EC1">
              <w:rPr>
                <w:webHidden/>
              </w:rPr>
              <w:fldChar w:fldCharType="separate"/>
            </w:r>
            <w:r w:rsidR="00346F52">
              <w:rPr>
                <w:webHidden/>
              </w:rPr>
              <w:t>19</w:t>
            </w:r>
            <w:r w:rsidRPr="00375EC1">
              <w:rPr>
                <w:webHidden/>
              </w:rPr>
              <w:fldChar w:fldCharType="end"/>
            </w:r>
          </w:hyperlink>
        </w:p>
        <w:p w14:paraId="7B34A885" w14:textId="63EC01E9" w:rsidR="008D6ED1" w:rsidRPr="00375EC1" w:rsidRDefault="008D6ED1" w:rsidP="00346F52">
          <w:pPr>
            <w:pStyle w:val="TDC1"/>
            <w:rPr>
              <w:rStyle w:val="Hipervnculo"/>
              <w:b w:val="0"/>
            </w:rPr>
          </w:pPr>
          <w:hyperlink w:anchor="_Toc498615720" w:history="1">
            <w:r w:rsidR="0080218A" w:rsidRPr="00375EC1">
              <w:rPr>
                <w:rStyle w:val="Hipervnculo"/>
                <w:b w:val="0"/>
              </w:rPr>
              <w:t>10</w:t>
            </w:r>
            <w:r w:rsidR="006F7149" w:rsidRPr="00375EC1">
              <w:rPr>
                <w:rStyle w:val="Hipervnculo"/>
              </w:rPr>
              <w:t>.</w:t>
            </w:r>
            <w:r w:rsidRPr="00375EC1">
              <w:rPr>
                <w:rStyle w:val="Hipervnculo"/>
              </w:rPr>
              <w:tab/>
              <w:t>ADJUDICACIÓN DEL CONTRATO</w:t>
            </w:r>
            <w:r w:rsidRPr="00375EC1">
              <w:rPr>
                <w:rStyle w:val="Hipervnculo"/>
                <w:webHidden/>
              </w:rPr>
              <w:tab/>
            </w:r>
            <w:r w:rsidRPr="00375EC1">
              <w:rPr>
                <w:rStyle w:val="Hipervnculo"/>
                <w:webHidden/>
              </w:rPr>
              <w:fldChar w:fldCharType="begin"/>
            </w:r>
            <w:r w:rsidRPr="00375EC1">
              <w:rPr>
                <w:rStyle w:val="Hipervnculo"/>
                <w:webHidden/>
              </w:rPr>
              <w:instrText xml:space="preserve"> PAGEREF _Toc498615720 \h </w:instrText>
            </w:r>
            <w:r w:rsidRPr="00375EC1">
              <w:rPr>
                <w:rStyle w:val="Hipervnculo"/>
                <w:webHidden/>
              </w:rPr>
            </w:r>
            <w:r w:rsidRPr="00375EC1">
              <w:rPr>
                <w:rStyle w:val="Hipervnculo"/>
                <w:webHidden/>
              </w:rPr>
              <w:fldChar w:fldCharType="separate"/>
            </w:r>
            <w:r w:rsidR="00346F52">
              <w:rPr>
                <w:rStyle w:val="Hipervnculo"/>
                <w:webHidden/>
              </w:rPr>
              <w:t>19</w:t>
            </w:r>
            <w:r w:rsidRPr="00375EC1">
              <w:rPr>
                <w:rStyle w:val="Hipervnculo"/>
                <w:webHidden/>
              </w:rPr>
              <w:fldChar w:fldCharType="end"/>
            </w:r>
          </w:hyperlink>
        </w:p>
        <w:p w14:paraId="191693D5" w14:textId="14AE57B5" w:rsidR="00DA03FB" w:rsidRPr="00375EC1" w:rsidRDefault="00DA03FB" w:rsidP="00346F52">
          <w:pPr>
            <w:pStyle w:val="TDC1"/>
          </w:pPr>
          <w:r w:rsidRPr="00375EC1">
            <w:t>11.</w:t>
          </w:r>
          <w:r w:rsidRPr="00375EC1">
            <w:tab/>
            <w:t>FORMA Y TÉRMINOS DE PAGO</w:t>
          </w:r>
          <w:r w:rsidRPr="00375EC1">
            <w:tab/>
          </w:r>
          <w:r w:rsidRPr="00375EC1">
            <w:tab/>
            <w:t>2</w:t>
          </w:r>
          <w:r w:rsidR="00132C35" w:rsidRPr="00375EC1">
            <w:t>0</w:t>
          </w:r>
        </w:p>
        <w:p w14:paraId="6B243D92" w14:textId="66E04076" w:rsidR="0039318F" w:rsidRPr="00375EC1" w:rsidRDefault="0039318F" w:rsidP="00346F52">
          <w:pPr>
            <w:pStyle w:val="TDC1"/>
          </w:pPr>
          <w:r w:rsidRPr="00375EC1">
            <w:t>12.</w:t>
          </w:r>
          <w:r w:rsidRPr="00375EC1">
            <w:tab/>
            <w:t>GARANTÍAS……………………………………………</w:t>
          </w:r>
          <w:r w:rsidR="00CF1ECB" w:rsidRPr="00375EC1">
            <w:t>...</w:t>
          </w:r>
          <w:r w:rsidRPr="00375EC1">
            <w:t>…………………</w:t>
          </w:r>
          <w:r w:rsidR="00CF1ECB" w:rsidRPr="00375EC1">
            <w:t>….</w:t>
          </w:r>
          <w:r w:rsidRPr="00375EC1">
            <w:t>………………...2</w:t>
          </w:r>
          <w:r w:rsidR="00132C35" w:rsidRPr="00375EC1">
            <w:t>0</w:t>
          </w:r>
        </w:p>
        <w:p w14:paraId="2E31DEB1" w14:textId="77777777" w:rsidR="008D6ED1" w:rsidRPr="00375EC1" w:rsidRDefault="008D6ED1" w:rsidP="00346F52">
          <w:pPr>
            <w:pStyle w:val="TDC1"/>
            <w:rPr>
              <w:rFonts w:asciiTheme="minorHAnsi" w:hAnsiTheme="minorHAnsi"/>
            </w:rPr>
          </w:pPr>
          <w:hyperlink w:anchor="_Toc498615722" w:history="1">
            <w:r w:rsidRPr="00375EC1">
              <w:rPr>
                <w:rStyle w:val="Hipervnculo"/>
                <w:rFonts w:asciiTheme="majorHAnsi" w:hAnsiTheme="majorHAnsi"/>
              </w:rPr>
              <w:t>ANEXO 1</w:t>
            </w:r>
            <w:r w:rsidRPr="00375EC1">
              <w:rPr>
                <w:webHidden/>
              </w:rPr>
              <w:tab/>
            </w:r>
            <w:r w:rsidRPr="00375EC1">
              <w:rPr>
                <w:webHidden/>
              </w:rPr>
              <w:fldChar w:fldCharType="begin"/>
            </w:r>
            <w:r w:rsidRPr="00375EC1">
              <w:rPr>
                <w:webHidden/>
              </w:rPr>
              <w:instrText xml:space="preserve"> PAGEREF _Toc498615722 \h </w:instrText>
            </w:r>
            <w:r w:rsidRPr="00375EC1">
              <w:rPr>
                <w:webHidden/>
              </w:rPr>
            </w:r>
            <w:r w:rsidRPr="00375EC1">
              <w:rPr>
                <w:webHidden/>
              </w:rPr>
              <w:fldChar w:fldCharType="separate"/>
            </w:r>
            <w:r w:rsidR="00346F52">
              <w:rPr>
                <w:webHidden/>
              </w:rPr>
              <w:t>22</w:t>
            </w:r>
            <w:r w:rsidRPr="00375EC1">
              <w:rPr>
                <w:webHidden/>
              </w:rPr>
              <w:fldChar w:fldCharType="end"/>
            </w:r>
          </w:hyperlink>
        </w:p>
        <w:p w14:paraId="4A390730"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23" w:history="1">
            <w:r w:rsidRPr="00375EC1">
              <w:rPr>
                <w:rStyle w:val="Hipervnculo"/>
                <w:rFonts w:asciiTheme="majorHAnsi" w:hAnsiTheme="majorHAnsi" w:cstheme="minorHAnsi"/>
              </w:rPr>
              <w:t>ANEXO 2</w:t>
            </w:r>
            <w:r w:rsidRPr="00375EC1">
              <w:rPr>
                <w:webHidden/>
              </w:rPr>
              <w:tab/>
            </w:r>
            <w:r w:rsidRPr="00375EC1">
              <w:rPr>
                <w:webHidden/>
              </w:rPr>
              <w:fldChar w:fldCharType="begin"/>
            </w:r>
            <w:r w:rsidRPr="00375EC1">
              <w:rPr>
                <w:webHidden/>
              </w:rPr>
              <w:instrText xml:space="preserve"> PAGEREF _Toc498615723 \h </w:instrText>
            </w:r>
            <w:r w:rsidRPr="00375EC1">
              <w:rPr>
                <w:webHidden/>
              </w:rPr>
            </w:r>
            <w:r w:rsidRPr="00375EC1">
              <w:rPr>
                <w:webHidden/>
              </w:rPr>
              <w:fldChar w:fldCharType="separate"/>
            </w:r>
            <w:r w:rsidR="00346F52">
              <w:rPr>
                <w:webHidden/>
              </w:rPr>
              <w:t>23</w:t>
            </w:r>
            <w:r w:rsidRPr="00375EC1">
              <w:rPr>
                <w:webHidden/>
              </w:rPr>
              <w:fldChar w:fldCharType="end"/>
            </w:r>
          </w:hyperlink>
        </w:p>
        <w:p w14:paraId="08D5A2F1"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24" w:history="1">
            <w:r w:rsidRPr="00375EC1">
              <w:rPr>
                <w:rStyle w:val="Hipervnculo"/>
                <w:rFonts w:asciiTheme="majorHAnsi" w:hAnsiTheme="majorHAnsi"/>
                <w:bCs/>
              </w:rPr>
              <w:t>ANEXO 2.1</w:t>
            </w:r>
            <w:r w:rsidRPr="00375EC1">
              <w:rPr>
                <w:webHidden/>
              </w:rPr>
              <w:tab/>
            </w:r>
            <w:r w:rsidRPr="00375EC1">
              <w:rPr>
                <w:webHidden/>
              </w:rPr>
              <w:fldChar w:fldCharType="begin"/>
            </w:r>
            <w:r w:rsidRPr="00375EC1">
              <w:rPr>
                <w:webHidden/>
              </w:rPr>
              <w:instrText xml:space="preserve"> PAGEREF _Toc498615724 \h </w:instrText>
            </w:r>
            <w:r w:rsidRPr="00375EC1">
              <w:rPr>
                <w:webHidden/>
              </w:rPr>
            </w:r>
            <w:r w:rsidRPr="00375EC1">
              <w:rPr>
                <w:webHidden/>
              </w:rPr>
              <w:fldChar w:fldCharType="separate"/>
            </w:r>
            <w:r w:rsidR="00346F52">
              <w:rPr>
                <w:webHidden/>
              </w:rPr>
              <w:t>24</w:t>
            </w:r>
            <w:r w:rsidRPr="00375EC1">
              <w:rPr>
                <w:webHidden/>
              </w:rPr>
              <w:fldChar w:fldCharType="end"/>
            </w:r>
          </w:hyperlink>
        </w:p>
        <w:p w14:paraId="06D8BD9D" w14:textId="03E314FB" w:rsidR="008D6ED1" w:rsidRPr="00375EC1" w:rsidRDefault="008D6ED1" w:rsidP="00346F52">
          <w:pPr>
            <w:pStyle w:val="TDC1"/>
            <w:rPr>
              <w:rFonts w:asciiTheme="minorHAnsi" w:eastAsiaTheme="minorEastAsia" w:hAnsiTheme="minorHAnsi" w:cstheme="minorBidi"/>
              <w:kern w:val="0"/>
              <w:lang w:val="es-MX" w:eastAsia="es-MX"/>
            </w:rPr>
          </w:pPr>
          <w:hyperlink w:anchor="_Toc498615725" w:history="1">
            <w:r w:rsidRPr="00375EC1">
              <w:rPr>
                <w:rStyle w:val="Hipervnculo"/>
                <w:rFonts w:asciiTheme="majorHAnsi" w:hAnsiTheme="majorHAnsi"/>
                <w:bCs/>
              </w:rPr>
              <w:t>ANEXO 3</w:t>
            </w:r>
            <w:r w:rsidRPr="00375EC1">
              <w:rPr>
                <w:webHidden/>
              </w:rPr>
              <w:tab/>
            </w:r>
            <w:r w:rsidRPr="00375EC1">
              <w:rPr>
                <w:webHidden/>
              </w:rPr>
              <w:fldChar w:fldCharType="begin"/>
            </w:r>
            <w:r w:rsidRPr="00375EC1">
              <w:rPr>
                <w:webHidden/>
              </w:rPr>
              <w:instrText xml:space="preserve"> PAGEREF _Toc498615725 \h </w:instrText>
            </w:r>
            <w:r w:rsidRPr="00375EC1">
              <w:rPr>
                <w:webHidden/>
              </w:rPr>
            </w:r>
            <w:r w:rsidRPr="00375EC1">
              <w:rPr>
                <w:webHidden/>
              </w:rPr>
              <w:fldChar w:fldCharType="separate"/>
            </w:r>
            <w:r w:rsidR="00346F52">
              <w:rPr>
                <w:webHidden/>
              </w:rPr>
              <w:t>26</w:t>
            </w:r>
            <w:r w:rsidRPr="00375EC1">
              <w:rPr>
                <w:webHidden/>
              </w:rPr>
              <w:fldChar w:fldCharType="end"/>
            </w:r>
          </w:hyperlink>
        </w:p>
        <w:p w14:paraId="43EEDD24" w14:textId="11E07A24" w:rsidR="008D6ED1" w:rsidRPr="00375EC1" w:rsidRDefault="008D6ED1" w:rsidP="00346F52">
          <w:pPr>
            <w:pStyle w:val="TDC1"/>
            <w:rPr>
              <w:rFonts w:asciiTheme="minorHAnsi" w:eastAsiaTheme="minorEastAsia" w:hAnsiTheme="minorHAnsi" w:cstheme="minorBidi"/>
              <w:kern w:val="0"/>
              <w:lang w:val="es-MX" w:eastAsia="es-MX"/>
            </w:rPr>
          </w:pPr>
          <w:hyperlink w:anchor="_Toc498615726" w:history="1">
            <w:r w:rsidRPr="00375EC1">
              <w:rPr>
                <w:rStyle w:val="Hipervnculo"/>
                <w:rFonts w:asciiTheme="majorHAnsi" w:hAnsiTheme="majorHAnsi" w:cstheme="minorHAnsi"/>
              </w:rPr>
              <w:t>ANEXO 4</w:t>
            </w:r>
            <w:r w:rsidRPr="00375EC1">
              <w:rPr>
                <w:webHidden/>
              </w:rPr>
              <w:tab/>
            </w:r>
            <w:r w:rsidRPr="00375EC1">
              <w:rPr>
                <w:webHidden/>
              </w:rPr>
              <w:fldChar w:fldCharType="begin"/>
            </w:r>
            <w:r w:rsidRPr="00375EC1">
              <w:rPr>
                <w:webHidden/>
              </w:rPr>
              <w:instrText xml:space="preserve"> PAGEREF _Toc498615726 \h </w:instrText>
            </w:r>
            <w:r w:rsidRPr="00375EC1">
              <w:rPr>
                <w:webHidden/>
              </w:rPr>
            </w:r>
            <w:r w:rsidRPr="00375EC1">
              <w:rPr>
                <w:webHidden/>
              </w:rPr>
              <w:fldChar w:fldCharType="separate"/>
            </w:r>
            <w:r w:rsidR="00346F52">
              <w:rPr>
                <w:webHidden/>
              </w:rPr>
              <w:t>27</w:t>
            </w:r>
            <w:r w:rsidRPr="00375EC1">
              <w:rPr>
                <w:webHidden/>
              </w:rPr>
              <w:fldChar w:fldCharType="end"/>
            </w:r>
          </w:hyperlink>
        </w:p>
        <w:p w14:paraId="3DA69541" w14:textId="6A8DD022" w:rsidR="008D6ED1" w:rsidRPr="00375EC1" w:rsidRDefault="008D6ED1" w:rsidP="00346F52">
          <w:pPr>
            <w:pStyle w:val="TDC1"/>
            <w:rPr>
              <w:rFonts w:asciiTheme="minorHAnsi" w:eastAsiaTheme="minorEastAsia" w:hAnsiTheme="minorHAnsi" w:cstheme="minorBidi"/>
              <w:kern w:val="0"/>
              <w:lang w:val="es-MX" w:eastAsia="es-MX"/>
            </w:rPr>
          </w:pPr>
          <w:hyperlink w:anchor="_Toc498615727" w:history="1">
            <w:r w:rsidRPr="00375EC1">
              <w:rPr>
                <w:rStyle w:val="Hipervnculo"/>
                <w:rFonts w:asciiTheme="majorHAnsi" w:hAnsiTheme="majorHAnsi"/>
                <w:lang w:val="es-ES"/>
              </w:rPr>
              <w:t>ANEXO 5</w:t>
            </w:r>
            <w:r w:rsidRPr="00375EC1">
              <w:rPr>
                <w:webHidden/>
              </w:rPr>
              <w:tab/>
            </w:r>
            <w:r w:rsidRPr="00375EC1">
              <w:rPr>
                <w:webHidden/>
              </w:rPr>
              <w:fldChar w:fldCharType="begin"/>
            </w:r>
            <w:r w:rsidRPr="00375EC1">
              <w:rPr>
                <w:webHidden/>
              </w:rPr>
              <w:instrText xml:space="preserve"> PAGEREF _Toc498615727 \h </w:instrText>
            </w:r>
            <w:r w:rsidRPr="00375EC1">
              <w:rPr>
                <w:webHidden/>
              </w:rPr>
            </w:r>
            <w:r w:rsidRPr="00375EC1">
              <w:rPr>
                <w:webHidden/>
              </w:rPr>
              <w:fldChar w:fldCharType="separate"/>
            </w:r>
            <w:r w:rsidR="00346F52">
              <w:rPr>
                <w:webHidden/>
              </w:rPr>
              <w:t>28</w:t>
            </w:r>
            <w:r w:rsidRPr="00375EC1">
              <w:rPr>
                <w:webHidden/>
              </w:rPr>
              <w:fldChar w:fldCharType="end"/>
            </w:r>
          </w:hyperlink>
        </w:p>
        <w:p w14:paraId="3AB8BD06" w14:textId="2ABD31D0" w:rsidR="008D6ED1" w:rsidRPr="00375EC1" w:rsidRDefault="008D6ED1" w:rsidP="00346F52">
          <w:pPr>
            <w:pStyle w:val="TDC1"/>
            <w:rPr>
              <w:rFonts w:asciiTheme="minorHAnsi" w:eastAsiaTheme="minorEastAsia" w:hAnsiTheme="minorHAnsi" w:cstheme="minorBidi"/>
              <w:kern w:val="0"/>
              <w:lang w:val="es-MX" w:eastAsia="es-MX"/>
            </w:rPr>
          </w:pPr>
          <w:hyperlink w:anchor="_Toc498615728" w:history="1">
            <w:r w:rsidRPr="00375EC1">
              <w:rPr>
                <w:rStyle w:val="Hipervnculo"/>
                <w:rFonts w:asciiTheme="majorHAnsi" w:hAnsiTheme="majorHAnsi"/>
              </w:rPr>
              <w:t>ANEXO 6</w:t>
            </w:r>
            <w:r w:rsidRPr="00375EC1">
              <w:rPr>
                <w:webHidden/>
              </w:rPr>
              <w:tab/>
            </w:r>
            <w:r w:rsidRPr="00375EC1">
              <w:rPr>
                <w:webHidden/>
              </w:rPr>
              <w:fldChar w:fldCharType="begin"/>
            </w:r>
            <w:r w:rsidRPr="00375EC1">
              <w:rPr>
                <w:webHidden/>
              </w:rPr>
              <w:instrText xml:space="preserve"> PAGEREF _Toc498615728 \h </w:instrText>
            </w:r>
            <w:r w:rsidRPr="00375EC1">
              <w:rPr>
                <w:webHidden/>
              </w:rPr>
            </w:r>
            <w:r w:rsidRPr="00375EC1">
              <w:rPr>
                <w:webHidden/>
              </w:rPr>
              <w:fldChar w:fldCharType="separate"/>
            </w:r>
            <w:r w:rsidR="00346F52">
              <w:rPr>
                <w:webHidden/>
              </w:rPr>
              <w:t>29</w:t>
            </w:r>
            <w:r w:rsidRPr="00375EC1">
              <w:rPr>
                <w:webHidden/>
              </w:rPr>
              <w:fldChar w:fldCharType="end"/>
            </w:r>
          </w:hyperlink>
        </w:p>
        <w:p w14:paraId="5C3863EC"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30" w:history="1">
            <w:r w:rsidRPr="00375EC1">
              <w:rPr>
                <w:rStyle w:val="Hipervnculo"/>
                <w:rFonts w:asciiTheme="majorHAnsi" w:hAnsiTheme="majorHAnsi"/>
                <w:lang w:val="es-ES"/>
              </w:rPr>
              <w:t>ANEXO 7</w:t>
            </w:r>
            <w:r w:rsidRPr="00375EC1">
              <w:rPr>
                <w:webHidden/>
              </w:rPr>
              <w:tab/>
            </w:r>
            <w:r w:rsidRPr="00375EC1">
              <w:rPr>
                <w:webHidden/>
              </w:rPr>
              <w:fldChar w:fldCharType="begin"/>
            </w:r>
            <w:r w:rsidRPr="00375EC1">
              <w:rPr>
                <w:webHidden/>
              </w:rPr>
              <w:instrText xml:space="preserve"> PAGEREF _Toc498615730 \h </w:instrText>
            </w:r>
            <w:r w:rsidRPr="00375EC1">
              <w:rPr>
                <w:webHidden/>
              </w:rPr>
            </w:r>
            <w:r w:rsidRPr="00375EC1">
              <w:rPr>
                <w:webHidden/>
              </w:rPr>
              <w:fldChar w:fldCharType="separate"/>
            </w:r>
            <w:r w:rsidR="00346F52">
              <w:rPr>
                <w:webHidden/>
              </w:rPr>
              <w:t>30</w:t>
            </w:r>
            <w:r w:rsidRPr="00375EC1">
              <w:rPr>
                <w:webHidden/>
              </w:rPr>
              <w:fldChar w:fldCharType="end"/>
            </w:r>
          </w:hyperlink>
        </w:p>
        <w:p w14:paraId="7A5E3F47"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31" w:history="1">
            <w:r w:rsidRPr="00375EC1">
              <w:rPr>
                <w:rStyle w:val="Hipervnculo"/>
                <w:rFonts w:asciiTheme="majorHAnsi" w:hAnsiTheme="majorHAnsi"/>
                <w:lang w:val="es-ES"/>
              </w:rPr>
              <w:t>ANEXO 8</w:t>
            </w:r>
            <w:r w:rsidRPr="00375EC1">
              <w:rPr>
                <w:webHidden/>
              </w:rPr>
              <w:tab/>
            </w:r>
            <w:r w:rsidRPr="00375EC1">
              <w:rPr>
                <w:webHidden/>
              </w:rPr>
              <w:fldChar w:fldCharType="begin"/>
            </w:r>
            <w:r w:rsidRPr="00375EC1">
              <w:rPr>
                <w:webHidden/>
              </w:rPr>
              <w:instrText xml:space="preserve"> PAGEREF _Toc498615731 \h </w:instrText>
            </w:r>
            <w:r w:rsidRPr="00375EC1">
              <w:rPr>
                <w:webHidden/>
              </w:rPr>
            </w:r>
            <w:r w:rsidRPr="00375EC1">
              <w:rPr>
                <w:webHidden/>
              </w:rPr>
              <w:fldChar w:fldCharType="separate"/>
            </w:r>
            <w:r w:rsidR="00346F52">
              <w:rPr>
                <w:webHidden/>
              </w:rPr>
              <w:t>31</w:t>
            </w:r>
            <w:r w:rsidRPr="00375EC1">
              <w:rPr>
                <w:webHidden/>
              </w:rPr>
              <w:fldChar w:fldCharType="end"/>
            </w:r>
          </w:hyperlink>
        </w:p>
        <w:p w14:paraId="0CAE923D"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32" w:history="1">
            <w:r w:rsidRPr="00375EC1">
              <w:rPr>
                <w:rStyle w:val="Hipervnculo"/>
                <w:rFonts w:asciiTheme="majorHAnsi" w:hAnsiTheme="majorHAnsi"/>
                <w:lang w:val="es-ES"/>
              </w:rPr>
              <w:t>ANEXO 9</w:t>
            </w:r>
            <w:r w:rsidRPr="00375EC1">
              <w:rPr>
                <w:webHidden/>
              </w:rPr>
              <w:tab/>
            </w:r>
            <w:r w:rsidRPr="00375EC1">
              <w:rPr>
                <w:webHidden/>
              </w:rPr>
              <w:fldChar w:fldCharType="begin"/>
            </w:r>
            <w:r w:rsidRPr="00375EC1">
              <w:rPr>
                <w:webHidden/>
              </w:rPr>
              <w:instrText xml:space="preserve"> PAGEREF _Toc498615732 \h </w:instrText>
            </w:r>
            <w:r w:rsidRPr="00375EC1">
              <w:rPr>
                <w:webHidden/>
              </w:rPr>
            </w:r>
            <w:r w:rsidRPr="00375EC1">
              <w:rPr>
                <w:webHidden/>
              </w:rPr>
              <w:fldChar w:fldCharType="separate"/>
            </w:r>
            <w:r w:rsidR="00346F52">
              <w:rPr>
                <w:webHidden/>
              </w:rPr>
              <w:t>32</w:t>
            </w:r>
            <w:r w:rsidRPr="00375EC1">
              <w:rPr>
                <w:webHidden/>
              </w:rPr>
              <w:fldChar w:fldCharType="end"/>
            </w:r>
          </w:hyperlink>
        </w:p>
        <w:p w14:paraId="202CE2FD"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33" w:history="1">
            <w:r w:rsidRPr="00375EC1">
              <w:rPr>
                <w:rStyle w:val="Hipervnculo"/>
                <w:rFonts w:asciiTheme="majorHAnsi" w:hAnsiTheme="majorHAnsi"/>
                <w:lang w:val="es-ES"/>
              </w:rPr>
              <w:t>ANEXO 10</w:t>
            </w:r>
            <w:r w:rsidRPr="00375EC1">
              <w:rPr>
                <w:webHidden/>
              </w:rPr>
              <w:tab/>
            </w:r>
            <w:r w:rsidRPr="00375EC1">
              <w:rPr>
                <w:webHidden/>
              </w:rPr>
              <w:fldChar w:fldCharType="begin"/>
            </w:r>
            <w:r w:rsidRPr="00375EC1">
              <w:rPr>
                <w:webHidden/>
              </w:rPr>
              <w:instrText xml:space="preserve"> PAGEREF _Toc498615733 \h </w:instrText>
            </w:r>
            <w:r w:rsidRPr="00375EC1">
              <w:rPr>
                <w:webHidden/>
              </w:rPr>
            </w:r>
            <w:r w:rsidRPr="00375EC1">
              <w:rPr>
                <w:webHidden/>
              </w:rPr>
              <w:fldChar w:fldCharType="separate"/>
            </w:r>
            <w:r w:rsidR="00346F52">
              <w:rPr>
                <w:webHidden/>
              </w:rPr>
              <w:t>33</w:t>
            </w:r>
            <w:r w:rsidRPr="00375EC1">
              <w:rPr>
                <w:webHidden/>
              </w:rPr>
              <w:fldChar w:fldCharType="end"/>
            </w:r>
          </w:hyperlink>
        </w:p>
        <w:p w14:paraId="750CB98E"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34" w:history="1">
            <w:r w:rsidRPr="00375EC1">
              <w:rPr>
                <w:rStyle w:val="Hipervnculo"/>
                <w:rFonts w:asciiTheme="majorHAnsi" w:hAnsiTheme="majorHAnsi"/>
                <w:lang w:val="es-ES"/>
              </w:rPr>
              <w:t>ANEXO 11</w:t>
            </w:r>
            <w:r w:rsidRPr="00375EC1">
              <w:rPr>
                <w:webHidden/>
              </w:rPr>
              <w:tab/>
            </w:r>
            <w:r w:rsidRPr="00375EC1">
              <w:rPr>
                <w:webHidden/>
              </w:rPr>
              <w:fldChar w:fldCharType="begin"/>
            </w:r>
            <w:r w:rsidRPr="00375EC1">
              <w:rPr>
                <w:webHidden/>
              </w:rPr>
              <w:instrText xml:space="preserve"> PAGEREF _Toc498615734 \h </w:instrText>
            </w:r>
            <w:r w:rsidRPr="00375EC1">
              <w:rPr>
                <w:webHidden/>
              </w:rPr>
            </w:r>
            <w:r w:rsidRPr="00375EC1">
              <w:rPr>
                <w:webHidden/>
              </w:rPr>
              <w:fldChar w:fldCharType="separate"/>
            </w:r>
            <w:r w:rsidR="00346F52">
              <w:rPr>
                <w:webHidden/>
              </w:rPr>
              <w:t>34</w:t>
            </w:r>
            <w:r w:rsidRPr="00375EC1">
              <w:rPr>
                <w:webHidden/>
              </w:rPr>
              <w:fldChar w:fldCharType="end"/>
            </w:r>
          </w:hyperlink>
        </w:p>
        <w:p w14:paraId="04377EE4"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35" w:history="1">
            <w:r w:rsidRPr="00375EC1">
              <w:rPr>
                <w:rStyle w:val="Hipervnculo"/>
                <w:rFonts w:asciiTheme="majorHAnsi" w:hAnsiTheme="majorHAnsi"/>
                <w:lang w:val="es-ES"/>
              </w:rPr>
              <w:t>ANEXO 12</w:t>
            </w:r>
            <w:r w:rsidRPr="00375EC1">
              <w:rPr>
                <w:webHidden/>
              </w:rPr>
              <w:tab/>
            </w:r>
            <w:r w:rsidRPr="00375EC1">
              <w:rPr>
                <w:webHidden/>
              </w:rPr>
              <w:fldChar w:fldCharType="begin"/>
            </w:r>
            <w:r w:rsidRPr="00375EC1">
              <w:rPr>
                <w:webHidden/>
              </w:rPr>
              <w:instrText xml:space="preserve"> PAGEREF _Toc498615735 \h </w:instrText>
            </w:r>
            <w:r w:rsidRPr="00375EC1">
              <w:rPr>
                <w:webHidden/>
              </w:rPr>
            </w:r>
            <w:r w:rsidRPr="00375EC1">
              <w:rPr>
                <w:webHidden/>
              </w:rPr>
              <w:fldChar w:fldCharType="separate"/>
            </w:r>
            <w:r w:rsidR="00346F52">
              <w:rPr>
                <w:webHidden/>
              </w:rPr>
              <w:t>35</w:t>
            </w:r>
            <w:r w:rsidRPr="00375EC1">
              <w:rPr>
                <w:webHidden/>
              </w:rPr>
              <w:fldChar w:fldCharType="end"/>
            </w:r>
          </w:hyperlink>
        </w:p>
        <w:p w14:paraId="600B9F82" w14:textId="77777777" w:rsidR="008D6ED1" w:rsidRPr="00375EC1" w:rsidRDefault="008D6ED1" w:rsidP="00346F52">
          <w:pPr>
            <w:pStyle w:val="TDC1"/>
            <w:rPr>
              <w:rFonts w:asciiTheme="minorHAnsi" w:eastAsiaTheme="minorEastAsia" w:hAnsiTheme="minorHAnsi" w:cstheme="minorBidi"/>
              <w:kern w:val="0"/>
              <w:lang w:val="es-MX" w:eastAsia="es-MX"/>
            </w:rPr>
          </w:pPr>
          <w:hyperlink w:anchor="_Toc498615736" w:history="1">
            <w:r w:rsidRPr="00375EC1">
              <w:rPr>
                <w:rStyle w:val="Hipervnculo"/>
                <w:rFonts w:asciiTheme="majorHAnsi" w:hAnsiTheme="majorHAnsi"/>
                <w:lang w:val="es-ES"/>
              </w:rPr>
              <w:t>ANEXO 13</w:t>
            </w:r>
            <w:r w:rsidRPr="00375EC1">
              <w:rPr>
                <w:webHidden/>
              </w:rPr>
              <w:tab/>
            </w:r>
            <w:r w:rsidRPr="00375EC1">
              <w:rPr>
                <w:webHidden/>
              </w:rPr>
              <w:fldChar w:fldCharType="begin"/>
            </w:r>
            <w:r w:rsidRPr="00375EC1">
              <w:rPr>
                <w:webHidden/>
              </w:rPr>
              <w:instrText xml:space="preserve"> PAGEREF _Toc498615736 \h </w:instrText>
            </w:r>
            <w:r w:rsidRPr="00375EC1">
              <w:rPr>
                <w:webHidden/>
              </w:rPr>
            </w:r>
            <w:r w:rsidRPr="00375EC1">
              <w:rPr>
                <w:webHidden/>
              </w:rPr>
              <w:fldChar w:fldCharType="separate"/>
            </w:r>
            <w:r w:rsidR="00346F52">
              <w:rPr>
                <w:webHidden/>
              </w:rPr>
              <w:t>36</w:t>
            </w:r>
            <w:r w:rsidRPr="00375EC1">
              <w:rPr>
                <w:webHidden/>
              </w:rPr>
              <w:fldChar w:fldCharType="end"/>
            </w:r>
          </w:hyperlink>
        </w:p>
        <w:p w14:paraId="38F31E49" w14:textId="4C0F5C6B" w:rsidR="008D6ED1" w:rsidRPr="00375EC1" w:rsidRDefault="008D6ED1" w:rsidP="00346F52">
          <w:pPr>
            <w:pStyle w:val="TDC1"/>
            <w:rPr>
              <w:rFonts w:asciiTheme="minorHAnsi" w:eastAsiaTheme="minorEastAsia" w:hAnsiTheme="minorHAnsi" w:cstheme="minorBidi"/>
              <w:kern w:val="0"/>
              <w:lang w:val="es-MX" w:eastAsia="es-MX"/>
            </w:rPr>
          </w:pPr>
          <w:hyperlink w:anchor="_Toc498615737" w:history="1">
            <w:r w:rsidRPr="00375EC1">
              <w:rPr>
                <w:rStyle w:val="Hipervnculo"/>
                <w:rFonts w:asciiTheme="majorHAnsi" w:hAnsiTheme="majorHAnsi"/>
                <w:lang w:val="es-ES"/>
              </w:rPr>
              <w:t>ANEXO 14</w:t>
            </w:r>
            <w:r w:rsidRPr="00375EC1">
              <w:rPr>
                <w:webHidden/>
              </w:rPr>
              <w:tab/>
            </w:r>
            <w:r w:rsidRPr="00375EC1">
              <w:rPr>
                <w:webHidden/>
              </w:rPr>
              <w:fldChar w:fldCharType="begin"/>
            </w:r>
            <w:r w:rsidRPr="00375EC1">
              <w:rPr>
                <w:webHidden/>
              </w:rPr>
              <w:instrText xml:space="preserve"> PAGEREF _Toc498615737 \h </w:instrText>
            </w:r>
            <w:r w:rsidRPr="00375EC1">
              <w:rPr>
                <w:webHidden/>
              </w:rPr>
              <w:fldChar w:fldCharType="separate"/>
            </w:r>
            <w:r w:rsidR="00346F52">
              <w:rPr>
                <w:bCs/>
                <w:webHidden/>
                <w:lang w:val="es-ES"/>
              </w:rPr>
              <w:t>¡Error! Marcador no definido.</w:t>
            </w:r>
            <w:r w:rsidRPr="00375EC1">
              <w:rPr>
                <w:webHidden/>
              </w:rPr>
              <w:fldChar w:fldCharType="end"/>
            </w:r>
          </w:hyperlink>
        </w:p>
        <w:p w14:paraId="769CB467" w14:textId="77777777" w:rsidR="00960F55" w:rsidRPr="00375EC1" w:rsidRDefault="00960F55" w:rsidP="00346F52">
          <w:pPr>
            <w:pStyle w:val="TDC1"/>
          </w:pPr>
          <w:r w:rsidRPr="00375EC1">
            <w:fldChar w:fldCharType="end"/>
          </w:r>
        </w:p>
      </w:sdtContent>
    </w:sdt>
    <w:p w14:paraId="74C1B98B" w14:textId="77777777" w:rsidR="00DC59B8" w:rsidRPr="00375EC1" w:rsidRDefault="00DC59B8">
      <w:pPr>
        <w:spacing w:after="200" w:line="276" w:lineRule="auto"/>
        <w:jc w:val="left"/>
        <w:rPr>
          <w:rFonts w:asciiTheme="majorHAnsi" w:hAnsiTheme="majorHAnsi"/>
          <w:b/>
        </w:rPr>
      </w:pPr>
      <w:r w:rsidRPr="00375EC1">
        <w:rPr>
          <w:rFonts w:asciiTheme="majorHAnsi" w:hAnsiTheme="majorHAnsi"/>
          <w:b/>
        </w:rPr>
        <w:br w:type="page"/>
      </w:r>
    </w:p>
    <w:p w14:paraId="46F7F984" w14:textId="77777777" w:rsidR="00B72AF0" w:rsidRPr="00375EC1" w:rsidRDefault="00B72AF0" w:rsidP="00637127">
      <w:pPr>
        <w:jc w:val="left"/>
        <w:rPr>
          <w:rFonts w:asciiTheme="majorHAnsi" w:hAnsiTheme="majorHAnsi"/>
          <w:b/>
        </w:rPr>
      </w:pPr>
      <w:r w:rsidRPr="00375EC1">
        <w:rPr>
          <w:rFonts w:asciiTheme="majorHAnsi" w:hAnsiTheme="majorHAnsi"/>
          <w:b/>
        </w:rPr>
        <w:t>Glosario de Términos</w:t>
      </w:r>
    </w:p>
    <w:p w14:paraId="322C05B6" w14:textId="77777777" w:rsidR="00F43570" w:rsidRPr="00375EC1" w:rsidRDefault="00F43570" w:rsidP="00637127">
      <w:pPr>
        <w:jc w:val="left"/>
        <w:rPr>
          <w:rFonts w:asciiTheme="majorHAnsi" w:hAnsiTheme="majorHAnsi"/>
          <w:b/>
        </w:rPr>
      </w:pPr>
    </w:p>
    <w:p w14:paraId="5DE3D8E7" w14:textId="77777777" w:rsidR="00B72AF0" w:rsidRPr="00375EC1" w:rsidRDefault="00B72AF0" w:rsidP="00B72AF0">
      <w:pPr>
        <w:spacing w:after="240"/>
        <w:rPr>
          <w:rFonts w:asciiTheme="majorHAnsi" w:hAnsiTheme="majorHAnsi"/>
        </w:rPr>
      </w:pPr>
      <w:r w:rsidRPr="00375EC1">
        <w:rPr>
          <w:rFonts w:asciiTheme="majorHAnsi" w:hAnsiTheme="majorHAnsi"/>
        </w:rPr>
        <w:t xml:space="preserve">Para efectos de la presente </w:t>
      </w:r>
      <w:r w:rsidRPr="00375EC1">
        <w:rPr>
          <w:rFonts w:asciiTheme="majorHAnsi" w:hAnsiTheme="majorHAnsi"/>
          <w:b/>
        </w:rPr>
        <w:t>Convocatoria</w:t>
      </w:r>
      <w:r w:rsidRPr="00375EC1">
        <w:rPr>
          <w:rFonts w:asciiTheme="majorHAnsi" w:hAnsiTheme="majorHAnsi"/>
        </w:rPr>
        <w:t xml:space="preserve">, incluyendo sus </w:t>
      </w:r>
      <w:r w:rsidRPr="00375EC1">
        <w:rPr>
          <w:rFonts w:asciiTheme="majorHAnsi" w:hAnsiTheme="majorHAnsi"/>
          <w:b/>
        </w:rPr>
        <w:t>Anexos</w:t>
      </w:r>
      <w:r w:rsidRPr="00375EC1">
        <w:rPr>
          <w:rFonts w:asciiTheme="majorHAnsi" w:hAnsiTheme="majorHAnsi"/>
        </w:rPr>
        <w:t>, las palabras que se escriban con primera letra mayúscula, tendrán el significado que se les atribuye más adelante, salvo que expresamente se indique lo contrario.</w:t>
      </w:r>
    </w:p>
    <w:p w14:paraId="09050231" w14:textId="77777777" w:rsidR="00B72AF0" w:rsidRPr="00375EC1" w:rsidRDefault="00B72AF0" w:rsidP="00B72AF0">
      <w:pPr>
        <w:spacing w:after="240"/>
        <w:rPr>
          <w:rFonts w:asciiTheme="majorHAnsi" w:hAnsiTheme="majorHAnsi"/>
        </w:rPr>
      </w:pPr>
      <w:r w:rsidRPr="00375EC1">
        <w:rPr>
          <w:rFonts w:asciiTheme="majorHAnsi" w:hAnsiTheme="majorHAnsi"/>
        </w:rPr>
        <w:t>Dichas palabras podrán usarse en plural o singular, según lo requiera el sentido de la frase de que se trate.</w:t>
      </w:r>
    </w:p>
    <w:p w14:paraId="2031D756" w14:textId="77777777" w:rsidR="00B72AF0" w:rsidRPr="00375EC1" w:rsidRDefault="00B72AF0" w:rsidP="00B72AF0">
      <w:pPr>
        <w:spacing w:after="240"/>
        <w:rPr>
          <w:rFonts w:asciiTheme="majorHAnsi" w:hAnsiTheme="majorHAnsi"/>
        </w:rPr>
      </w:pPr>
      <w:r w:rsidRPr="00375EC1">
        <w:rPr>
          <w:rFonts w:asciiTheme="majorHAnsi" w:hAnsiTheme="majorHAnsi"/>
        </w:rPr>
        <w:t xml:space="preserve">Todos los </w:t>
      </w:r>
      <w:r w:rsidRPr="00375EC1">
        <w:rPr>
          <w:rFonts w:asciiTheme="majorHAnsi" w:hAnsiTheme="majorHAnsi"/>
          <w:b/>
        </w:rPr>
        <w:t>Anexos</w:t>
      </w:r>
      <w:r w:rsidRPr="00375EC1">
        <w:rPr>
          <w:rFonts w:asciiTheme="majorHAnsi" w:hAnsiTheme="majorHAnsi"/>
        </w:rPr>
        <w:t xml:space="preserve">, formatos o formularios a que se hace referencia en </w:t>
      </w:r>
      <w:r w:rsidRPr="00375EC1">
        <w:rPr>
          <w:rFonts w:asciiTheme="majorHAnsi" w:hAnsiTheme="majorHAnsi"/>
          <w:b/>
        </w:rPr>
        <w:t>la Convocatoria</w:t>
      </w:r>
      <w:r w:rsidRPr="00375EC1">
        <w:rPr>
          <w:rFonts w:asciiTheme="majorHAnsi" w:hAnsiTheme="majorHAnsi"/>
        </w:rPr>
        <w:t xml:space="preserve"> forman parte integral de la misma.</w:t>
      </w:r>
    </w:p>
    <w:p w14:paraId="331EC74C" w14:textId="01DF9500" w:rsidR="00B72AF0" w:rsidRPr="00375EC1" w:rsidRDefault="00B72AF0" w:rsidP="00B72AF0">
      <w:pPr>
        <w:spacing w:after="240"/>
        <w:rPr>
          <w:rFonts w:asciiTheme="majorHAnsi" w:hAnsiTheme="majorHAnsi"/>
        </w:rPr>
      </w:pPr>
      <w:r w:rsidRPr="00375EC1">
        <w:rPr>
          <w:rFonts w:asciiTheme="majorHAnsi" w:hAnsiTheme="majorHAnsi"/>
        </w:rPr>
        <w:t xml:space="preserve">Para los efectos de la presente </w:t>
      </w:r>
      <w:r w:rsidRPr="00375EC1">
        <w:rPr>
          <w:rFonts w:asciiTheme="majorHAnsi" w:hAnsiTheme="majorHAnsi"/>
          <w:b/>
        </w:rPr>
        <w:t>Convocatoria</w:t>
      </w:r>
      <w:r w:rsidRPr="00375EC1">
        <w:rPr>
          <w:rFonts w:asciiTheme="majorHAnsi" w:hAnsiTheme="majorHAnsi"/>
        </w:rPr>
        <w:t xml:space="preserve">, en la cual se establecen los términos en los que se desarrollará </w:t>
      </w:r>
      <w:r w:rsidR="00F43570" w:rsidRPr="00375EC1">
        <w:rPr>
          <w:rFonts w:asciiTheme="majorHAnsi" w:hAnsiTheme="majorHAnsi"/>
        </w:rPr>
        <w:t xml:space="preserve">la </w:t>
      </w:r>
      <w:r w:rsidRPr="00375EC1">
        <w:rPr>
          <w:rFonts w:asciiTheme="majorHAnsi" w:hAnsiTheme="majorHAnsi"/>
          <w:b/>
        </w:rPr>
        <w:t>Licitación</w:t>
      </w:r>
      <w:r w:rsidR="00F43570" w:rsidRPr="00375EC1">
        <w:rPr>
          <w:rFonts w:asciiTheme="majorHAnsi" w:hAnsiTheme="majorHAnsi"/>
        </w:rPr>
        <w:t xml:space="preserve"> Pública, </w:t>
      </w:r>
      <w:r w:rsidRPr="00375EC1">
        <w:rPr>
          <w:rFonts w:asciiTheme="majorHAnsi" w:hAnsiTheme="majorHAnsi"/>
        </w:rPr>
        <w:t>se entenderá por:</w:t>
      </w:r>
    </w:p>
    <w:p w14:paraId="3ED08C45" w14:textId="7963CE7A" w:rsidR="00B72AF0" w:rsidRPr="00375EC1" w:rsidRDefault="00B72AF0" w:rsidP="00B72AF0">
      <w:pPr>
        <w:tabs>
          <w:tab w:val="left" w:pos="2977"/>
        </w:tabs>
        <w:spacing w:after="240"/>
        <w:ind w:left="3024" w:hanging="3024"/>
        <w:rPr>
          <w:rFonts w:asciiTheme="majorHAnsi" w:hAnsiTheme="majorHAnsi"/>
          <w:b/>
        </w:rPr>
      </w:pPr>
      <w:r w:rsidRPr="00375EC1">
        <w:rPr>
          <w:rFonts w:asciiTheme="majorHAnsi" w:hAnsiTheme="majorHAnsi"/>
          <w:b/>
        </w:rPr>
        <w:t xml:space="preserve">Área </w:t>
      </w:r>
      <w:r w:rsidR="006201CD" w:rsidRPr="00375EC1">
        <w:rPr>
          <w:rFonts w:asciiTheme="majorHAnsi" w:hAnsiTheme="majorHAnsi"/>
          <w:b/>
        </w:rPr>
        <w:t>C</w:t>
      </w:r>
      <w:r w:rsidRPr="00375EC1">
        <w:rPr>
          <w:rFonts w:asciiTheme="majorHAnsi" w:hAnsiTheme="majorHAnsi"/>
          <w:b/>
        </w:rPr>
        <w:t>onvocante/</w:t>
      </w:r>
    </w:p>
    <w:p w14:paraId="61A20EDA" w14:textId="4C19727D" w:rsidR="00B72AF0" w:rsidRPr="00375EC1" w:rsidRDefault="000F5354" w:rsidP="00B72AF0">
      <w:pPr>
        <w:tabs>
          <w:tab w:val="left" w:pos="2977"/>
        </w:tabs>
        <w:spacing w:after="240"/>
        <w:ind w:left="3024" w:hanging="3024"/>
        <w:rPr>
          <w:rFonts w:asciiTheme="majorHAnsi" w:hAnsiTheme="majorHAnsi"/>
        </w:rPr>
      </w:pPr>
      <w:r w:rsidRPr="00375EC1">
        <w:rPr>
          <w:rFonts w:asciiTheme="majorHAnsi" w:hAnsiTheme="majorHAnsi"/>
          <w:b/>
        </w:rPr>
        <w:t xml:space="preserve">Área </w:t>
      </w:r>
      <w:r w:rsidR="00B72AF0" w:rsidRPr="00375EC1">
        <w:rPr>
          <w:rFonts w:asciiTheme="majorHAnsi" w:hAnsiTheme="majorHAnsi"/>
          <w:b/>
        </w:rPr>
        <w:t>Contratante:</w:t>
      </w:r>
      <w:r w:rsidR="00B72AF0" w:rsidRPr="00375EC1">
        <w:rPr>
          <w:rFonts w:asciiTheme="majorHAnsi" w:hAnsiTheme="majorHAnsi"/>
        </w:rPr>
        <w:tab/>
      </w:r>
      <w:r w:rsidR="00345A55" w:rsidRPr="00375EC1">
        <w:rPr>
          <w:rFonts w:asciiTheme="majorHAnsi" w:hAnsiTheme="majorHAnsi"/>
        </w:rPr>
        <w:t>Dirección General Adjunta de Banca de Inversión.</w:t>
      </w:r>
    </w:p>
    <w:p w14:paraId="2120AE98" w14:textId="419EF974" w:rsidR="00B72AF0" w:rsidRPr="00375EC1" w:rsidRDefault="00B72AF0" w:rsidP="001D5912">
      <w:pPr>
        <w:tabs>
          <w:tab w:val="left" w:pos="3119"/>
        </w:tabs>
        <w:spacing w:after="240"/>
        <w:ind w:left="2977" w:hanging="2977"/>
        <w:rPr>
          <w:rFonts w:asciiTheme="majorHAnsi" w:hAnsiTheme="majorHAnsi"/>
        </w:rPr>
      </w:pPr>
      <w:r w:rsidRPr="00375EC1">
        <w:rPr>
          <w:rFonts w:asciiTheme="majorHAnsi" w:hAnsiTheme="majorHAnsi"/>
          <w:b/>
        </w:rPr>
        <w:t xml:space="preserve">Área </w:t>
      </w:r>
      <w:r w:rsidR="006201CD" w:rsidRPr="00375EC1">
        <w:rPr>
          <w:rFonts w:asciiTheme="majorHAnsi" w:hAnsiTheme="majorHAnsi"/>
          <w:b/>
        </w:rPr>
        <w:t>R</w:t>
      </w:r>
      <w:r w:rsidRPr="00375EC1">
        <w:rPr>
          <w:rFonts w:asciiTheme="majorHAnsi" w:hAnsiTheme="majorHAnsi"/>
          <w:b/>
        </w:rPr>
        <w:t>equirente:</w:t>
      </w:r>
      <w:r w:rsidRPr="00375EC1">
        <w:rPr>
          <w:rFonts w:asciiTheme="majorHAnsi" w:hAnsiTheme="majorHAnsi"/>
          <w:b/>
        </w:rPr>
        <w:tab/>
      </w:r>
      <w:r w:rsidR="00DC59B8" w:rsidRPr="00375EC1">
        <w:rPr>
          <w:rFonts w:asciiTheme="majorHAnsi" w:hAnsiTheme="majorHAnsi"/>
        </w:rPr>
        <w:t xml:space="preserve">Dirección General Adjunta de </w:t>
      </w:r>
      <w:r w:rsidR="00345A55" w:rsidRPr="00375EC1">
        <w:rPr>
          <w:rFonts w:asciiTheme="majorHAnsi" w:hAnsiTheme="majorHAnsi"/>
        </w:rPr>
        <w:t>Banca de Inversión</w:t>
      </w:r>
      <w:r w:rsidR="006F728B" w:rsidRPr="00375EC1">
        <w:rPr>
          <w:rFonts w:asciiTheme="majorHAnsi" w:hAnsiTheme="majorHAnsi"/>
        </w:rPr>
        <w:t>.</w:t>
      </w:r>
    </w:p>
    <w:p w14:paraId="7DD6B82F" w14:textId="576DE81D" w:rsidR="00B72AF0" w:rsidRPr="00375EC1" w:rsidRDefault="00EE1F8A" w:rsidP="00B72AF0">
      <w:pPr>
        <w:pStyle w:val="BodyText25"/>
        <w:spacing w:after="240" w:line="240" w:lineRule="auto"/>
        <w:ind w:left="2977" w:hanging="2977"/>
        <w:jc w:val="both"/>
        <w:rPr>
          <w:rFonts w:asciiTheme="majorHAnsi" w:hAnsiTheme="majorHAnsi" w:cs="Arial"/>
          <w:b w:val="0"/>
          <w:sz w:val="22"/>
          <w:szCs w:val="22"/>
          <w:u w:val="none"/>
        </w:rPr>
      </w:pPr>
      <w:r w:rsidRPr="00375EC1">
        <w:rPr>
          <w:rFonts w:asciiTheme="majorHAnsi" w:hAnsiTheme="majorHAnsi" w:cs="Arial"/>
          <w:sz w:val="22"/>
          <w:szCs w:val="22"/>
          <w:u w:val="none"/>
        </w:rPr>
        <w:t>FIDUCIARIO</w:t>
      </w:r>
      <w:r w:rsidR="00B72AF0" w:rsidRPr="00375EC1">
        <w:rPr>
          <w:rFonts w:asciiTheme="majorHAnsi" w:hAnsiTheme="majorHAnsi" w:cs="Arial"/>
          <w:sz w:val="22"/>
          <w:szCs w:val="22"/>
          <w:u w:val="none"/>
        </w:rPr>
        <w:t>:</w:t>
      </w:r>
      <w:r w:rsidR="00B72AF0" w:rsidRPr="00375EC1">
        <w:rPr>
          <w:rFonts w:asciiTheme="majorHAnsi" w:hAnsiTheme="majorHAnsi" w:cs="Arial"/>
          <w:b w:val="0"/>
          <w:sz w:val="22"/>
          <w:szCs w:val="22"/>
          <w:u w:val="none"/>
        </w:rPr>
        <w:tab/>
      </w:r>
      <w:r w:rsidR="00B72AF0" w:rsidRPr="00375EC1">
        <w:rPr>
          <w:rFonts w:asciiTheme="majorHAnsi" w:hAnsiTheme="majorHAnsi" w:cs="Arial"/>
          <w:b w:val="0"/>
          <w:sz w:val="22"/>
          <w:szCs w:val="22"/>
          <w:u w:val="none"/>
        </w:rPr>
        <w:tab/>
        <w:t xml:space="preserve">Banco Nacional de Obras y Servicios Públicos, S. N. C., </w:t>
      </w:r>
      <w:r w:rsidR="00345A55" w:rsidRPr="00375EC1">
        <w:rPr>
          <w:rFonts w:asciiTheme="majorHAnsi" w:hAnsiTheme="majorHAnsi" w:cs="Arial"/>
          <w:b w:val="0"/>
          <w:sz w:val="22"/>
          <w:szCs w:val="22"/>
          <w:u w:val="none"/>
        </w:rPr>
        <w:t>en su carácter de Institución Fiduciaria en el Fideicomiso Número 1936, denominado Fondo Nacional de Infraestructura</w:t>
      </w:r>
      <w:r w:rsidR="00C42755" w:rsidRPr="00375EC1">
        <w:rPr>
          <w:rFonts w:asciiTheme="majorHAnsi" w:hAnsiTheme="majorHAnsi" w:cs="Arial"/>
          <w:b w:val="0"/>
          <w:sz w:val="22"/>
          <w:szCs w:val="22"/>
          <w:u w:val="none"/>
        </w:rPr>
        <w:t xml:space="preserve"> (FONDO)</w:t>
      </w:r>
      <w:r w:rsidR="00345A55" w:rsidRPr="00375EC1">
        <w:rPr>
          <w:rFonts w:asciiTheme="majorHAnsi" w:hAnsiTheme="majorHAnsi" w:cs="Arial"/>
          <w:b w:val="0"/>
          <w:sz w:val="22"/>
          <w:szCs w:val="22"/>
          <w:u w:val="none"/>
        </w:rPr>
        <w:t>.</w:t>
      </w:r>
    </w:p>
    <w:p w14:paraId="3164E168" w14:textId="77777777" w:rsidR="00B72AF0" w:rsidRPr="00375EC1" w:rsidRDefault="00B72AF0" w:rsidP="003775B8">
      <w:pPr>
        <w:pStyle w:val="BodyText25"/>
        <w:spacing w:after="240" w:line="240" w:lineRule="auto"/>
        <w:ind w:left="2970" w:hanging="2970"/>
        <w:jc w:val="both"/>
        <w:rPr>
          <w:rFonts w:asciiTheme="majorHAnsi" w:hAnsiTheme="majorHAnsi" w:cs="Arial"/>
          <w:b w:val="0"/>
          <w:sz w:val="22"/>
          <w:szCs w:val="22"/>
          <w:u w:val="none"/>
        </w:rPr>
      </w:pPr>
      <w:r w:rsidRPr="00375EC1">
        <w:rPr>
          <w:rFonts w:asciiTheme="majorHAnsi" w:hAnsiTheme="majorHAnsi" w:cs="Arial"/>
          <w:sz w:val="22"/>
          <w:szCs w:val="22"/>
          <w:u w:val="none"/>
        </w:rPr>
        <w:t>CompraNet:</w:t>
      </w:r>
      <w:r w:rsidRPr="00375EC1">
        <w:rPr>
          <w:rFonts w:asciiTheme="majorHAnsi" w:hAnsiTheme="majorHAnsi" w:cs="Arial"/>
          <w:sz w:val="22"/>
          <w:szCs w:val="22"/>
          <w:u w:val="none"/>
        </w:rPr>
        <w:tab/>
      </w:r>
      <w:r w:rsidRPr="00375EC1">
        <w:rPr>
          <w:rFonts w:asciiTheme="majorHAnsi" w:hAnsiTheme="majorHAnsi" w:cs="Arial"/>
          <w:sz w:val="22"/>
          <w:szCs w:val="22"/>
          <w:u w:val="none"/>
        </w:rPr>
        <w:tab/>
      </w:r>
      <w:r w:rsidRPr="00375EC1">
        <w:rPr>
          <w:rFonts w:asciiTheme="majorHAnsi" w:hAnsiTheme="majorHAnsi" w:cs="Arial"/>
          <w:b w:val="0"/>
          <w:sz w:val="22"/>
          <w:szCs w:val="22"/>
          <w:u w:val="none"/>
        </w:rPr>
        <w:t>Sistema Electrónico de Información Pública Gubernamental de la Secretaría de la Función Pública.</w:t>
      </w:r>
    </w:p>
    <w:p w14:paraId="06280FDA" w14:textId="77777777" w:rsidR="00A77023" w:rsidRPr="00375EC1" w:rsidRDefault="00A77023" w:rsidP="00A77023">
      <w:pPr>
        <w:ind w:left="2977" w:right="86" w:hanging="2977"/>
        <w:rPr>
          <w:rFonts w:asciiTheme="majorHAnsi" w:hAnsiTheme="majorHAnsi"/>
        </w:rPr>
      </w:pPr>
      <w:r w:rsidRPr="00375EC1">
        <w:rPr>
          <w:rFonts w:asciiTheme="majorHAnsi" w:hAnsiTheme="majorHAnsi"/>
          <w:b/>
        </w:rPr>
        <w:t>FONDO</w:t>
      </w:r>
      <w:r w:rsidRPr="00375EC1">
        <w:rPr>
          <w:rFonts w:asciiTheme="majorHAnsi" w:hAnsiTheme="majorHAnsi"/>
          <w:b/>
        </w:rPr>
        <w:tab/>
      </w:r>
      <w:r w:rsidRPr="00375EC1">
        <w:rPr>
          <w:rFonts w:asciiTheme="majorHAnsi" w:hAnsiTheme="majorHAnsi"/>
        </w:rPr>
        <w:t>Fideicomiso Público número 1936, denominado Fondo Nacional de Infraestructura.</w:t>
      </w:r>
    </w:p>
    <w:p w14:paraId="49F4D318" w14:textId="77777777" w:rsidR="00501709" w:rsidRPr="00375EC1" w:rsidRDefault="00501709" w:rsidP="00A77023">
      <w:pPr>
        <w:ind w:left="2977" w:right="86" w:hanging="2977"/>
        <w:rPr>
          <w:rFonts w:asciiTheme="majorHAnsi" w:hAnsiTheme="majorHAnsi"/>
        </w:rPr>
      </w:pPr>
    </w:p>
    <w:p w14:paraId="2B31A7D0" w14:textId="77777777" w:rsidR="00B72AF0" w:rsidRPr="00375EC1" w:rsidRDefault="00B72AF0" w:rsidP="00B72AF0">
      <w:pPr>
        <w:tabs>
          <w:tab w:val="left" w:pos="2977"/>
        </w:tabs>
        <w:spacing w:after="240"/>
        <w:ind w:left="3024" w:hanging="3024"/>
        <w:rPr>
          <w:rFonts w:asciiTheme="majorHAnsi" w:hAnsiTheme="majorHAnsi"/>
        </w:rPr>
      </w:pPr>
      <w:r w:rsidRPr="00375EC1">
        <w:rPr>
          <w:rFonts w:asciiTheme="majorHAnsi" w:hAnsiTheme="majorHAnsi"/>
          <w:b/>
        </w:rPr>
        <w:t>IVA:</w:t>
      </w:r>
      <w:r w:rsidRPr="00375EC1">
        <w:rPr>
          <w:rFonts w:asciiTheme="majorHAnsi" w:hAnsiTheme="majorHAnsi"/>
        </w:rPr>
        <w:tab/>
        <w:t>Impuesto al Valor Agregado.</w:t>
      </w:r>
    </w:p>
    <w:p w14:paraId="2AFFAC22" w14:textId="77777777" w:rsidR="007D1AF3" w:rsidRPr="00375EC1" w:rsidRDefault="007D1AF3" w:rsidP="007D1AF3">
      <w:pPr>
        <w:pStyle w:val="BodyText25"/>
        <w:spacing w:after="240" w:line="240" w:lineRule="auto"/>
        <w:ind w:left="2970" w:hanging="2970"/>
        <w:jc w:val="both"/>
        <w:rPr>
          <w:rFonts w:asciiTheme="majorHAnsi" w:hAnsiTheme="majorHAnsi" w:cs="Arial"/>
          <w:b w:val="0"/>
          <w:sz w:val="22"/>
          <w:szCs w:val="22"/>
          <w:u w:val="none"/>
        </w:rPr>
      </w:pPr>
      <w:r w:rsidRPr="00375EC1">
        <w:rPr>
          <w:rFonts w:asciiTheme="majorHAnsi" w:hAnsiTheme="majorHAnsi" w:cs="Arial"/>
          <w:sz w:val="22"/>
          <w:szCs w:val="22"/>
          <w:u w:val="none"/>
        </w:rPr>
        <w:t>LAASSP:</w:t>
      </w:r>
      <w:r w:rsidRPr="00375EC1">
        <w:rPr>
          <w:rFonts w:asciiTheme="majorHAnsi" w:hAnsiTheme="majorHAnsi" w:cs="Arial"/>
          <w:b w:val="0"/>
          <w:sz w:val="22"/>
          <w:szCs w:val="22"/>
          <w:u w:val="none"/>
        </w:rPr>
        <w:tab/>
      </w:r>
      <w:r w:rsidRPr="00375EC1">
        <w:rPr>
          <w:rFonts w:asciiTheme="majorHAnsi" w:hAnsiTheme="majorHAnsi" w:cs="Arial"/>
          <w:b w:val="0"/>
          <w:sz w:val="22"/>
          <w:szCs w:val="22"/>
          <w:u w:val="none"/>
        </w:rPr>
        <w:tab/>
        <w:t>Ley de Adquisiciones, Arrendamientos y Servicios del Sector Público.</w:t>
      </w:r>
    </w:p>
    <w:p w14:paraId="099CCFD5" w14:textId="077E3542" w:rsidR="00180972" w:rsidRPr="00375EC1" w:rsidRDefault="00B72AF0" w:rsidP="00E63D9D">
      <w:pPr>
        <w:pStyle w:val="BodyText25"/>
        <w:spacing w:after="240" w:line="240" w:lineRule="auto"/>
        <w:ind w:left="2970" w:hanging="2970"/>
        <w:jc w:val="both"/>
        <w:rPr>
          <w:rFonts w:asciiTheme="majorHAnsi" w:hAnsiTheme="majorHAnsi" w:cs="Arial"/>
          <w:b w:val="0"/>
          <w:sz w:val="22"/>
          <w:szCs w:val="22"/>
          <w:u w:val="none"/>
        </w:rPr>
      </w:pPr>
      <w:r w:rsidRPr="00375EC1">
        <w:rPr>
          <w:rFonts w:asciiTheme="majorHAnsi" w:hAnsiTheme="majorHAnsi" w:cs="Arial"/>
          <w:sz w:val="22"/>
          <w:szCs w:val="22"/>
          <w:u w:val="none"/>
        </w:rPr>
        <w:t>Licitación:</w:t>
      </w:r>
      <w:r w:rsidRPr="00375EC1">
        <w:rPr>
          <w:rFonts w:asciiTheme="majorHAnsi" w:hAnsiTheme="majorHAnsi"/>
          <w:b w:val="0"/>
          <w:u w:val="none"/>
        </w:rPr>
        <w:tab/>
      </w:r>
      <w:r w:rsidR="006F7149" w:rsidRPr="00375EC1">
        <w:rPr>
          <w:rFonts w:asciiTheme="majorHAnsi" w:hAnsiTheme="majorHAnsi"/>
          <w:b w:val="0"/>
          <w:u w:val="none"/>
        </w:rPr>
        <w:tab/>
      </w:r>
      <w:r w:rsidRPr="00375EC1">
        <w:rPr>
          <w:rFonts w:asciiTheme="majorHAnsi" w:hAnsiTheme="majorHAnsi" w:cs="Arial"/>
          <w:b w:val="0"/>
          <w:sz w:val="22"/>
          <w:szCs w:val="22"/>
          <w:u w:val="none"/>
        </w:rPr>
        <w:t xml:space="preserve">La Licitación Pública Nacional Electrónica número </w:t>
      </w:r>
      <w:r w:rsidR="005132C0" w:rsidRPr="00375EC1">
        <w:t xml:space="preserve"> </w:t>
      </w:r>
      <w:r w:rsidR="005132C0" w:rsidRPr="00375EC1">
        <w:rPr>
          <w:rFonts w:asciiTheme="majorHAnsi" w:hAnsiTheme="majorHAnsi" w:cs="Arial"/>
          <w:b w:val="0"/>
          <w:sz w:val="22"/>
          <w:szCs w:val="22"/>
          <w:u w:val="none"/>
        </w:rPr>
        <w:t xml:space="preserve">LA-006G1C997-E1-2017 </w:t>
      </w:r>
      <w:r w:rsidRPr="00375EC1">
        <w:rPr>
          <w:rFonts w:asciiTheme="majorHAnsi" w:hAnsiTheme="majorHAnsi" w:cs="Arial"/>
          <w:b w:val="0"/>
          <w:sz w:val="22"/>
          <w:szCs w:val="22"/>
          <w:u w:val="none"/>
        </w:rPr>
        <w:t xml:space="preserve">para </w:t>
      </w:r>
      <w:r w:rsidR="000F5354" w:rsidRPr="00375EC1">
        <w:rPr>
          <w:rFonts w:asciiTheme="majorHAnsi" w:hAnsiTheme="majorHAnsi" w:cs="Arial"/>
          <w:b w:val="0"/>
          <w:sz w:val="22"/>
          <w:szCs w:val="22"/>
          <w:u w:val="none"/>
        </w:rPr>
        <w:t xml:space="preserve">la </w:t>
      </w:r>
      <w:r w:rsidRPr="00375EC1">
        <w:rPr>
          <w:rFonts w:asciiTheme="majorHAnsi" w:hAnsiTheme="majorHAnsi" w:cs="Arial"/>
          <w:b w:val="0"/>
          <w:sz w:val="22"/>
          <w:szCs w:val="22"/>
          <w:u w:val="none"/>
        </w:rPr>
        <w:t>contratación de</w:t>
      </w:r>
      <w:r w:rsidR="000F5354" w:rsidRPr="00375EC1">
        <w:rPr>
          <w:rFonts w:asciiTheme="majorHAnsi" w:hAnsiTheme="majorHAnsi" w:cs="Arial"/>
          <w:b w:val="0"/>
          <w:sz w:val="22"/>
          <w:szCs w:val="22"/>
          <w:u w:val="none"/>
        </w:rPr>
        <w:t xml:space="preserve"> </w:t>
      </w:r>
      <w:r w:rsidRPr="00375EC1">
        <w:rPr>
          <w:rFonts w:asciiTheme="majorHAnsi" w:hAnsiTheme="majorHAnsi" w:cs="Arial"/>
          <w:b w:val="0"/>
          <w:sz w:val="22"/>
          <w:szCs w:val="22"/>
          <w:u w:val="none"/>
        </w:rPr>
        <w:t>l</w:t>
      </w:r>
      <w:r w:rsidR="000F5354" w:rsidRPr="00375EC1">
        <w:rPr>
          <w:rFonts w:asciiTheme="majorHAnsi" w:hAnsiTheme="majorHAnsi" w:cs="Arial"/>
          <w:b w:val="0"/>
          <w:sz w:val="22"/>
          <w:szCs w:val="22"/>
          <w:u w:val="none"/>
        </w:rPr>
        <w:t>os</w:t>
      </w:r>
      <w:r w:rsidRPr="00375EC1">
        <w:rPr>
          <w:rFonts w:asciiTheme="majorHAnsi" w:hAnsiTheme="majorHAnsi" w:cs="Arial"/>
          <w:b w:val="0"/>
          <w:sz w:val="22"/>
          <w:szCs w:val="22"/>
          <w:u w:val="none"/>
        </w:rPr>
        <w:t xml:space="preserve"> </w:t>
      </w:r>
      <w:r w:rsidR="00345A55" w:rsidRPr="00375EC1">
        <w:rPr>
          <w:rFonts w:asciiTheme="majorHAnsi" w:hAnsiTheme="majorHAnsi" w:cs="Arial"/>
          <w:b w:val="0"/>
          <w:sz w:val="22"/>
          <w:szCs w:val="22"/>
          <w:u w:val="none"/>
        </w:rPr>
        <w:t>servicio</w:t>
      </w:r>
      <w:r w:rsidR="000F5354" w:rsidRPr="00375EC1">
        <w:rPr>
          <w:rFonts w:asciiTheme="majorHAnsi" w:hAnsiTheme="majorHAnsi" w:cs="Arial"/>
          <w:b w:val="0"/>
          <w:sz w:val="22"/>
          <w:szCs w:val="22"/>
          <w:u w:val="none"/>
        </w:rPr>
        <w:t>s</w:t>
      </w:r>
      <w:r w:rsidR="00345A55" w:rsidRPr="00375EC1">
        <w:rPr>
          <w:rFonts w:asciiTheme="majorHAnsi" w:hAnsiTheme="majorHAnsi" w:cs="Arial"/>
          <w:b w:val="0"/>
          <w:sz w:val="22"/>
          <w:szCs w:val="22"/>
          <w:u w:val="none"/>
        </w:rPr>
        <w:t xml:space="preserve"> </w:t>
      </w:r>
      <w:r w:rsidR="000F5354" w:rsidRPr="00375EC1">
        <w:rPr>
          <w:rFonts w:asciiTheme="majorHAnsi" w:hAnsiTheme="majorHAnsi" w:cs="Arial"/>
          <w:b w:val="0"/>
          <w:sz w:val="22"/>
          <w:szCs w:val="22"/>
          <w:u w:val="none"/>
        </w:rPr>
        <w:t xml:space="preserve">profesionales </w:t>
      </w:r>
      <w:r w:rsidR="00345A55" w:rsidRPr="00375EC1">
        <w:rPr>
          <w:rFonts w:asciiTheme="majorHAnsi" w:hAnsiTheme="majorHAnsi" w:cs="Arial"/>
          <w:b w:val="0"/>
          <w:sz w:val="22"/>
          <w:szCs w:val="22"/>
          <w:u w:val="none"/>
        </w:rPr>
        <w:t xml:space="preserve">de tercerización </w:t>
      </w:r>
      <w:r w:rsidR="000F5354" w:rsidRPr="00375EC1">
        <w:rPr>
          <w:rFonts w:asciiTheme="majorHAnsi" w:hAnsiTheme="majorHAnsi" w:cs="Arial"/>
          <w:b w:val="0"/>
          <w:sz w:val="22"/>
          <w:szCs w:val="22"/>
          <w:u w:val="none"/>
        </w:rPr>
        <w:t>(outsourcing)</w:t>
      </w:r>
      <w:r w:rsidR="00B825FA" w:rsidRPr="00375EC1">
        <w:rPr>
          <w:rFonts w:asciiTheme="majorHAnsi" w:hAnsiTheme="majorHAnsi" w:cs="Arial"/>
          <w:b w:val="0"/>
          <w:sz w:val="22"/>
          <w:szCs w:val="22"/>
          <w:u w:val="none"/>
        </w:rPr>
        <w:t xml:space="preserve"> para que proporcione a la Dirección General Adjunta de Banca de Inversión el personal técnico y profesional de alto nivel, para realizar las labores de apoyo técnico, análisis, preparación, estructuración financiera y seguimiento para la ejecución de Proyectos de Infraestructura apoyados por el FONDO y la formalización de los instrumentos legales respectivos, considerando las cargas de trabajo que derivan del Plan Nacional de Desarrollo, los Compromisos Presidenciales y el Programa Nacional de Infraestructura, para cumplir con los fines establecidos en el Decreto de creación del FONDO, así como la asesoría especializada en materia de transparencia, a efecto de organizar, revisar y difundir información relacionada con los apoyos que otorga el FONDO y el pago de gastos, incluidos viáticos y pasajes, derivados de los viajes necesarios por parte de su personal, al realizar actividades de la operación del FONDO</w:t>
      </w:r>
      <w:r w:rsidR="000F5354" w:rsidRPr="00375EC1">
        <w:rPr>
          <w:rFonts w:asciiTheme="majorHAnsi" w:hAnsiTheme="majorHAnsi" w:cs="Arial"/>
          <w:b w:val="0"/>
          <w:sz w:val="22"/>
          <w:szCs w:val="22"/>
          <w:u w:val="none"/>
        </w:rPr>
        <w:t>.</w:t>
      </w:r>
    </w:p>
    <w:p w14:paraId="5E4C7343" w14:textId="77777777" w:rsidR="007D1AF3" w:rsidRPr="00375EC1" w:rsidRDefault="007D1AF3" w:rsidP="007D1AF3">
      <w:pPr>
        <w:pStyle w:val="BodyText25"/>
        <w:spacing w:after="240" w:line="240" w:lineRule="auto"/>
        <w:ind w:left="2970" w:hanging="2970"/>
        <w:jc w:val="both"/>
        <w:rPr>
          <w:rFonts w:asciiTheme="majorHAnsi" w:hAnsiTheme="majorHAnsi" w:cs="Arial"/>
          <w:b w:val="0"/>
          <w:sz w:val="22"/>
          <w:szCs w:val="22"/>
          <w:u w:val="none"/>
        </w:rPr>
      </w:pPr>
      <w:r w:rsidRPr="00375EC1">
        <w:rPr>
          <w:rFonts w:asciiTheme="majorHAnsi" w:hAnsiTheme="majorHAnsi" w:cs="Arial"/>
          <w:sz w:val="22"/>
          <w:szCs w:val="22"/>
          <w:u w:val="none"/>
        </w:rPr>
        <w:t>Licitante (s):</w:t>
      </w:r>
      <w:r w:rsidRPr="00375EC1">
        <w:rPr>
          <w:rFonts w:asciiTheme="majorHAnsi" w:hAnsiTheme="majorHAnsi" w:cs="Arial"/>
          <w:b w:val="0"/>
          <w:sz w:val="22"/>
          <w:szCs w:val="22"/>
          <w:u w:val="none"/>
        </w:rPr>
        <w:tab/>
      </w:r>
      <w:r w:rsidRPr="00375EC1">
        <w:rPr>
          <w:rFonts w:asciiTheme="majorHAnsi" w:hAnsiTheme="majorHAnsi" w:cs="Arial"/>
          <w:b w:val="0"/>
          <w:sz w:val="22"/>
          <w:szCs w:val="22"/>
          <w:u w:val="none"/>
        </w:rPr>
        <w:tab/>
        <w:t xml:space="preserve">Persona/s Licitante/s que participarán en el presente Procedimiento de </w:t>
      </w:r>
      <w:r w:rsidRPr="00375EC1">
        <w:rPr>
          <w:rFonts w:asciiTheme="majorHAnsi" w:hAnsiTheme="majorHAnsi" w:cs="Arial"/>
          <w:sz w:val="22"/>
          <w:szCs w:val="22"/>
          <w:u w:val="none"/>
        </w:rPr>
        <w:t>Licitación</w:t>
      </w:r>
      <w:r w:rsidRPr="00375EC1">
        <w:rPr>
          <w:rFonts w:asciiTheme="majorHAnsi" w:hAnsiTheme="majorHAnsi" w:cs="Arial"/>
          <w:b w:val="0"/>
          <w:sz w:val="22"/>
          <w:szCs w:val="22"/>
          <w:u w:val="none"/>
        </w:rPr>
        <w:t xml:space="preserve"> </w:t>
      </w:r>
      <w:r w:rsidRPr="00375EC1">
        <w:rPr>
          <w:rFonts w:asciiTheme="majorHAnsi" w:hAnsiTheme="majorHAnsi" w:cs="Arial"/>
          <w:sz w:val="22"/>
          <w:szCs w:val="22"/>
          <w:u w:val="none"/>
        </w:rPr>
        <w:t>Pública Nacional Electrónica</w:t>
      </w:r>
      <w:r w:rsidRPr="00375EC1">
        <w:rPr>
          <w:rFonts w:asciiTheme="majorHAnsi" w:hAnsiTheme="majorHAnsi" w:cs="Arial"/>
          <w:b w:val="0"/>
          <w:sz w:val="22"/>
          <w:szCs w:val="22"/>
          <w:u w:val="none"/>
        </w:rPr>
        <w:t>.</w:t>
      </w:r>
    </w:p>
    <w:p w14:paraId="35EEA855" w14:textId="77777777" w:rsidR="00A77023" w:rsidRPr="00375EC1" w:rsidRDefault="00A77023" w:rsidP="00A77023">
      <w:pPr>
        <w:pStyle w:val="BodyText25"/>
        <w:spacing w:after="240" w:line="240" w:lineRule="auto"/>
        <w:ind w:left="2970" w:hanging="2970"/>
        <w:jc w:val="both"/>
        <w:rPr>
          <w:rFonts w:asciiTheme="majorHAnsi" w:hAnsiTheme="majorHAnsi" w:cs="Arial"/>
          <w:b w:val="0"/>
          <w:sz w:val="22"/>
          <w:szCs w:val="22"/>
          <w:u w:val="none"/>
        </w:rPr>
      </w:pPr>
      <w:r w:rsidRPr="00375EC1">
        <w:rPr>
          <w:rFonts w:asciiTheme="majorHAnsi" w:hAnsiTheme="majorHAnsi" w:cs="Arial"/>
          <w:sz w:val="22"/>
          <w:szCs w:val="22"/>
          <w:u w:val="none"/>
        </w:rPr>
        <w:t>REGLAMENTO:</w:t>
      </w:r>
      <w:r w:rsidRPr="00375EC1">
        <w:rPr>
          <w:rFonts w:asciiTheme="majorHAnsi" w:hAnsiTheme="majorHAnsi" w:cs="Arial"/>
          <w:b w:val="0"/>
          <w:sz w:val="22"/>
          <w:szCs w:val="22"/>
          <w:u w:val="none"/>
        </w:rPr>
        <w:t xml:space="preserve">                     </w:t>
      </w:r>
      <w:r w:rsidRPr="00375EC1">
        <w:rPr>
          <w:rFonts w:asciiTheme="majorHAnsi" w:hAnsiTheme="majorHAnsi" w:cs="Arial"/>
          <w:b w:val="0"/>
          <w:sz w:val="22"/>
          <w:szCs w:val="22"/>
          <w:u w:val="none"/>
        </w:rPr>
        <w:tab/>
        <w:t>Reglamento de la Ley de Adquisiciones, Arrendamientos y Servicios del Sector Público.</w:t>
      </w:r>
    </w:p>
    <w:p w14:paraId="1FBC9A4D" w14:textId="77777777" w:rsidR="00A77023" w:rsidRPr="00375EC1" w:rsidRDefault="00A77023" w:rsidP="00A77023">
      <w:pPr>
        <w:pStyle w:val="BodyText25"/>
        <w:spacing w:after="240" w:line="240" w:lineRule="auto"/>
        <w:ind w:left="2970" w:hanging="2970"/>
        <w:jc w:val="both"/>
        <w:rPr>
          <w:rFonts w:asciiTheme="majorHAnsi" w:hAnsiTheme="majorHAnsi" w:cs="Arial"/>
          <w:b w:val="0"/>
          <w:sz w:val="22"/>
          <w:szCs w:val="22"/>
          <w:u w:val="none"/>
        </w:rPr>
      </w:pPr>
      <w:r w:rsidRPr="00375EC1">
        <w:rPr>
          <w:rFonts w:asciiTheme="majorHAnsi" w:hAnsiTheme="majorHAnsi" w:cs="Arial"/>
          <w:sz w:val="22"/>
          <w:szCs w:val="22"/>
          <w:u w:val="none"/>
        </w:rPr>
        <w:t>SFP</w:t>
      </w:r>
      <w:r w:rsidRPr="00375EC1">
        <w:rPr>
          <w:rFonts w:asciiTheme="majorHAnsi" w:hAnsiTheme="majorHAnsi" w:cs="Arial"/>
          <w:sz w:val="22"/>
          <w:szCs w:val="22"/>
          <w:u w:val="none"/>
        </w:rPr>
        <w:tab/>
      </w:r>
      <w:r w:rsidRPr="00375EC1">
        <w:rPr>
          <w:rFonts w:asciiTheme="majorHAnsi" w:hAnsiTheme="majorHAnsi" w:cs="Arial"/>
          <w:sz w:val="22"/>
          <w:szCs w:val="22"/>
          <w:u w:val="none"/>
        </w:rPr>
        <w:tab/>
      </w:r>
      <w:r w:rsidRPr="00375EC1">
        <w:rPr>
          <w:rFonts w:asciiTheme="majorHAnsi" w:hAnsiTheme="majorHAnsi" w:cs="Arial"/>
          <w:sz w:val="22"/>
          <w:szCs w:val="22"/>
          <w:u w:val="none"/>
        </w:rPr>
        <w:tab/>
      </w:r>
      <w:r w:rsidRPr="00375EC1">
        <w:rPr>
          <w:rFonts w:asciiTheme="majorHAnsi" w:hAnsiTheme="majorHAnsi" w:cs="Arial"/>
          <w:b w:val="0"/>
          <w:sz w:val="22"/>
          <w:szCs w:val="22"/>
          <w:u w:val="none"/>
        </w:rPr>
        <w:t>Secretaría de la Función Pública.</w:t>
      </w:r>
    </w:p>
    <w:p w14:paraId="1B289BCC" w14:textId="0EC994BE" w:rsidR="00B72AF0" w:rsidRPr="00375EC1" w:rsidRDefault="00261994" w:rsidP="00F8618F">
      <w:pPr>
        <w:pStyle w:val="BodyText25"/>
        <w:jc w:val="both"/>
        <w:rPr>
          <w:rFonts w:asciiTheme="majorHAnsi" w:hAnsiTheme="majorHAnsi"/>
          <w:b w:val="0"/>
        </w:rPr>
      </w:pPr>
      <w:r w:rsidRPr="00375EC1">
        <w:rPr>
          <w:rFonts w:asciiTheme="majorHAnsi" w:hAnsiTheme="majorHAnsi" w:cs="Arial"/>
          <w:sz w:val="22"/>
          <w:szCs w:val="22"/>
          <w:u w:val="none"/>
        </w:rPr>
        <w:t>SHCP</w:t>
      </w:r>
      <w:r w:rsidRPr="00375EC1">
        <w:rPr>
          <w:rFonts w:asciiTheme="majorHAnsi" w:hAnsiTheme="majorHAnsi" w:cs="Arial"/>
          <w:sz w:val="22"/>
          <w:szCs w:val="22"/>
          <w:u w:val="none"/>
        </w:rPr>
        <w:tab/>
      </w:r>
      <w:r w:rsidRPr="00375EC1">
        <w:rPr>
          <w:rFonts w:asciiTheme="majorHAnsi" w:hAnsiTheme="majorHAnsi" w:cs="Arial"/>
          <w:sz w:val="22"/>
          <w:szCs w:val="22"/>
          <w:u w:val="none"/>
        </w:rPr>
        <w:tab/>
      </w:r>
      <w:r w:rsidRPr="00375EC1">
        <w:rPr>
          <w:rFonts w:asciiTheme="majorHAnsi" w:hAnsiTheme="majorHAnsi" w:cs="Arial"/>
          <w:sz w:val="22"/>
          <w:szCs w:val="22"/>
          <w:u w:val="none"/>
        </w:rPr>
        <w:tab/>
      </w:r>
      <w:r w:rsidRPr="00375EC1">
        <w:rPr>
          <w:rFonts w:asciiTheme="majorHAnsi" w:hAnsiTheme="majorHAnsi" w:cs="Arial"/>
          <w:b w:val="0"/>
          <w:sz w:val="22"/>
          <w:szCs w:val="22"/>
          <w:u w:val="none"/>
        </w:rPr>
        <w:t xml:space="preserve">Secretaría de Hacienda y Crédito Público </w:t>
      </w:r>
    </w:p>
    <w:p w14:paraId="7FED993A" w14:textId="77777777" w:rsidR="001D5912" w:rsidRPr="00375EC1" w:rsidRDefault="001D5912" w:rsidP="00D61AB3">
      <w:pPr>
        <w:tabs>
          <w:tab w:val="left" w:pos="2445"/>
          <w:tab w:val="center" w:pos="4181"/>
        </w:tabs>
        <w:suppressAutoHyphens/>
        <w:ind w:left="-284" w:right="425"/>
        <w:jc w:val="center"/>
        <w:rPr>
          <w:rFonts w:asciiTheme="majorHAnsi" w:hAnsiTheme="majorHAnsi"/>
          <w:b/>
        </w:rPr>
      </w:pPr>
    </w:p>
    <w:p w14:paraId="591C4825" w14:textId="77777777" w:rsidR="00906EC5" w:rsidRPr="00375EC1" w:rsidRDefault="00906EC5" w:rsidP="00CB66D9">
      <w:pPr>
        <w:tabs>
          <w:tab w:val="left" w:pos="2445"/>
          <w:tab w:val="center" w:pos="4181"/>
        </w:tabs>
        <w:suppressAutoHyphens/>
        <w:jc w:val="center"/>
        <w:rPr>
          <w:rFonts w:asciiTheme="majorHAnsi" w:eastAsia="Times New Roman" w:hAnsiTheme="majorHAnsi" w:cstheme="minorHAnsi"/>
          <w:b/>
          <w:lang w:val="es-ES_tradnl" w:eastAsia="ar-SA"/>
        </w:rPr>
      </w:pPr>
      <w:bookmarkStart w:id="1" w:name="_Toc440969686"/>
      <w:bookmarkStart w:id="2" w:name="_Toc440976031"/>
      <w:bookmarkStart w:id="3" w:name="_Toc440969687"/>
      <w:bookmarkStart w:id="4" w:name="_Toc440976032"/>
      <w:bookmarkStart w:id="5" w:name="_Aspectos_generales_e"/>
      <w:bookmarkEnd w:id="0"/>
      <w:bookmarkEnd w:id="1"/>
      <w:bookmarkEnd w:id="2"/>
      <w:bookmarkEnd w:id="3"/>
      <w:bookmarkEnd w:id="4"/>
      <w:bookmarkEnd w:id="5"/>
    </w:p>
    <w:p w14:paraId="3E03BF1A" w14:textId="665BE5A2" w:rsidR="001E4D7B" w:rsidRPr="00375EC1" w:rsidRDefault="006766B8" w:rsidP="00F8618F">
      <w:pPr>
        <w:spacing w:after="200" w:line="276" w:lineRule="auto"/>
        <w:jc w:val="center"/>
        <w:rPr>
          <w:rFonts w:asciiTheme="majorHAnsi" w:eastAsia="Times New Roman" w:hAnsiTheme="majorHAnsi" w:cstheme="minorHAnsi"/>
          <w:b/>
          <w:lang w:val="es-ES_tradnl" w:eastAsia="ar-SA"/>
        </w:rPr>
      </w:pPr>
      <w:r w:rsidRPr="00375EC1">
        <w:rPr>
          <w:rFonts w:asciiTheme="majorHAnsi" w:eastAsia="Times New Roman" w:hAnsiTheme="majorHAnsi" w:cstheme="minorHAnsi"/>
          <w:b/>
          <w:lang w:val="es-ES_tradnl" w:eastAsia="ar-SA"/>
        </w:rPr>
        <w:br w:type="page"/>
      </w:r>
      <w:r w:rsidR="001E4D7B" w:rsidRPr="00375EC1">
        <w:rPr>
          <w:rFonts w:asciiTheme="majorHAnsi" w:eastAsia="Times New Roman" w:hAnsiTheme="majorHAnsi" w:cstheme="minorHAnsi"/>
          <w:b/>
          <w:lang w:val="es-ES_tradnl" w:eastAsia="ar-SA"/>
        </w:rPr>
        <w:t>C</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O</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N</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V</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O</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C</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A</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T</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O</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R</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I</w:t>
      </w:r>
      <w:r w:rsidR="00625A90" w:rsidRPr="00375EC1">
        <w:rPr>
          <w:rFonts w:asciiTheme="majorHAnsi" w:eastAsia="Times New Roman" w:hAnsiTheme="majorHAnsi" w:cstheme="minorHAnsi"/>
          <w:b/>
          <w:lang w:val="es-ES_tradnl" w:eastAsia="ar-SA"/>
        </w:rPr>
        <w:t xml:space="preserve"> </w:t>
      </w:r>
      <w:r w:rsidR="001E4D7B" w:rsidRPr="00375EC1">
        <w:rPr>
          <w:rFonts w:asciiTheme="majorHAnsi" w:eastAsia="Times New Roman" w:hAnsiTheme="majorHAnsi" w:cstheme="minorHAnsi"/>
          <w:b/>
          <w:lang w:val="es-ES_tradnl" w:eastAsia="ar-SA"/>
        </w:rPr>
        <w:t>A</w:t>
      </w:r>
    </w:p>
    <w:p w14:paraId="6224E012" w14:textId="19F4AE5A" w:rsidR="001E4D7B" w:rsidRPr="00375EC1" w:rsidRDefault="002B60D1" w:rsidP="00E46C06">
      <w:pPr>
        <w:suppressAutoHyphens/>
        <w:rPr>
          <w:rFonts w:asciiTheme="majorHAnsi" w:eastAsia="Times New Roman" w:hAnsiTheme="majorHAnsi" w:cstheme="minorHAnsi"/>
          <w:lang w:val="es-ES_tradnl" w:eastAsia="ar-SA"/>
        </w:rPr>
      </w:pPr>
      <w:r w:rsidRPr="00375EC1">
        <w:rPr>
          <w:rFonts w:asciiTheme="majorHAnsi" w:hAnsiTheme="majorHAnsi"/>
        </w:rPr>
        <w:t>El Banco Nacional de Obras y Servicios Públicos, S</w:t>
      </w:r>
      <w:r w:rsidR="00345A55" w:rsidRPr="00375EC1">
        <w:rPr>
          <w:rFonts w:asciiTheme="majorHAnsi" w:hAnsiTheme="majorHAnsi"/>
        </w:rPr>
        <w:t>.</w:t>
      </w:r>
      <w:r w:rsidRPr="00375EC1">
        <w:rPr>
          <w:rFonts w:asciiTheme="majorHAnsi" w:hAnsiTheme="majorHAnsi"/>
        </w:rPr>
        <w:t>N</w:t>
      </w:r>
      <w:r w:rsidR="00345A55" w:rsidRPr="00375EC1">
        <w:rPr>
          <w:rFonts w:asciiTheme="majorHAnsi" w:hAnsiTheme="majorHAnsi"/>
        </w:rPr>
        <w:t>.</w:t>
      </w:r>
      <w:r w:rsidRPr="00375EC1">
        <w:rPr>
          <w:rFonts w:asciiTheme="majorHAnsi" w:hAnsiTheme="majorHAnsi"/>
        </w:rPr>
        <w:t>C</w:t>
      </w:r>
      <w:r w:rsidR="00345A55" w:rsidRPr="00375EC1">
        <w:rPr>
          <w:rFonts w:asciiTheme="majorHAnsi" w:hAnsiTheme="majorHAnsi"/>
        </w:rPr>
        <w:t>., en su carácter de Institución Fiduciaria en el Fideicomiso número 1936, denominado Fondo Nacional de Infraestructura,</w:t>
      </w:r>
      <w:r w:rsidRPr="00375EC1">
        <w:rPr>
          <w:rFonts w:asciiTheme="majorHAnsi" w:hAnsiTheme="majorHAnsi"/>
        </w:rPr>
        <w:t xml:space="preserve"> a través de la </w:t>
      </w:r>
      <w:r w:rsidR="00345A55" w:rsidRPr="00375EC1">
        <w:rPr>
          <w:rFonts w:asciiTheme="majorHAnsi" w:hAnsiTheme="majorHAnsi"/>
        </w:rPr>
        <w:t>Dirección General Adjunta de Banca de Inversión</w:t>
      </w:r>
      <w:r w:rsidR="000F5354" w:rsidRPr="00375EC1">
        <w:rPr>
          <w:rFonts w:asciiTheme="majorHAnsi" w:hAnsiTheme="majorHAnsi"/>
        </w:rPr>
        <w:t>,</w:t>
      </w:r>
      <w:r w:rsidR="00345A55" w:rsidRPr="00375EC1">
        <w:rPr>
          <w:rFonts w:asciiTheme="majorHAnsi" w:hAnsiTheme="majorHAnsi"/>
        </w:rPr>
        <w:t xml:space="preserve"> en </w:t>
      </w:r>
      <w:r w:rsidRPr="00375EC1">
        <w:rPr>
          <w:rFonts w:asciiTheme="majorHAnsi" w:hAnsiTheme="majorHAnsi"/>
        </w:rPr>
        <w:t xml:space="preserve">su calidad de </w:t>
      </w:r>
      <w:r w:rsidRPr="00375EC1">
        <w:rPr>
          <w:rFonts w:asciiTheme="majorHAnsi" w:hAnsiTheme="majorHAnsi"/>
          <w:b/>
        </w:rPr>
        <w:t>Área Contratante</w:t>
      </w:r>
      <w:r w:rsidRPr="00375EC1">
        <w:rPr>
          <w:rFonts w:asciiTheme="majorHAnsi" w:hAnsiTheme="majorHAnsi" w:cstheme="minorHAnsi"/>
          <w:lang w:val="es-ES_tradnl"/>
        </w:rPr>
        <w:t xml:space="preserve"> </w:t>
      </w:r>
      <w:r w:rsidR="00C42755" w:rsidRPr="00375EC1">
        <w:rPr>
          <w:rFonts w:asciiTheme="majorHAnsi" w:hAnsiTheme="majorHAnsi" w:cstheme="minorHAnsi"/>
          <w:lang w:val="es-ES_tradnl"/>
        </w:rPr>
        <w:t xml:space="preserve">y </w:t>
      </w:r>
      <w:r w:rsidR="00C42755" w:rsidRPr="00375EC1">
        <w:rPr>
          <w:rFonts w:asciiTheme="majorHAnsi" w:hAnsiTheme="majorHAnsi"/>
          <w:b/>
        </w:rPr>
        <w:t xml:space="preserve">Área Requirente, </w:t>
      </w:r>
      <w:r w:rsidRPr="00375EC1">
        <w:rPr>
          <w:rFonts w:asciiTheme="majorHAnsi" w:hAnsiTheme="majorHAnsi"/>
        </w:rPr>
        <w:t xml:space="preserve">en cumplimiento a las disposiciones que establece </w:t>
      </w:r>
      <w:r w:rsidR="00282D08" w:rsidRPr="00375EC1">
        <w:rPr>
          <w:rFonts w:asciiTheme="majorHAnsi" w:hAnsiTheme="majorHAnsi"/>
        </w:rPr>
        <w:t>e</w:t>
      </w:r>
      <w:r w:rsidR="001E4D7B" w:rsidRPr="00375EC1">
        <w:rPr>
          <w:rFonts w:asciiTheme="majorHAnsi" w:hAnsiTheme="majorHAnsi" w:cstheme="minorHAnsi"/>
          <w:lang w:val="es-ES_tradnl"/>
        </w:rPr>
        <w:t xml:space="preserve">l artículo 134 de la Constitución Política de los Estados Unidos Mexicanos y de conformidad con </w:t>
      </w:r>
      <w:r w:rsidR="001E4D7B" w:rsidRPr="00375EC1">
        <w:rPr>
          <w:rFonts w:asciiTheme="majorHAnsi" w:hAnsiTheme="majorHAnsi" w:cstheme="minorHAnsi"/>
          <w:bCs/>
          <w:lang w:val="es-ES_tradnl"/>
        </w:rPr>
        <w:t>los artículos 25, 26</w:t>
      </w:r>
      <w:r w:rsidR="00DE618C" w:rsidRPr="00375EC1">
        <w:rPr>
          <w:rFonts w:asciiTheme="majorHAnsi" w:hAnsiTheme="majorHAnsi" w:cstheme="minorHAnsi"/>
          <w:bCs/>
          <w:lang w:val="es-ES_tradnl"/>
        </w:rPr>
        <w:t>,</w:t>
      </w:r>
      <w:r w:rsidR="001E4D7B" w:rsidRPr="00375EC1">
        <w:rPr>
          <w:rFonts w:asciiTheme="majorHAnsi" w:hAnsiTheme="majorHAnsi" w:cstheme="minorHAnsi"/>
          <w:bCs/>
          <w:lang w:val="es-ES_tradnl"/>
        </w:rPr>
        <w:t xml:space="preserve"> fracción I, 26 Bis</w:t>
      </w:r>
      <w:r w:rsidR="00DE618C" w:rsidRPr="00375EC1">
        <w:rPr>
          <w:rFonts w:asciiTheme="majorHAnsi" w:hAnsiTheme="majorHAnsi" w:cstheme="minorHAnsi"/>
          <w:bCs/>
          <w:lang w:val="es-ES_tradnl"/>
        </w:rPr>
        <w:t>,</w:t>
      </w:r>
      <w:r w:rsidR="001E4D7B" w:rsidRPr="00375EC1">
        <w:rPr>
          <w:rFonts w:asciiTheme="majorHAnsi" w:hAnsiTheme="majorHAnsi" w:cstheme="minorHAnsi"/>
          <w:bCs/>
          <w:lang w:val="es-ES_tradnl"/>
        </w:rPr>
        <w:t xml:space="preserve"> fracción II, 27, 28</w:t>
      </w:r>
      <w:r w:rsidR="00DE618C" w:rsidRPr="00375EC1">
        <w:rPr>
          <w:rFonts w:asciiTheme="majorHAnsi" w:hAnsiTheme="majorHAnsi" w:cstheme="minorHAnsi"/>
          <w:bCs/>
          <w:lang w:val="es-ES_tradnl"/>
        </w:rPr>
        <w:t>,</w:t>
      </w:r>
      <w:r w:rsidR="001E4D7B" w:rsidRPr="00375EC1">
        <w:rPr>
          <w:rFonts w:asciiTheme="majorHAnsi" w:hAnsiTheme="majorHAnsi" w:cstheme="minorHAnsi"/>
          <w:bCs/>
          <w:lang w:val="es-ES_tradnl"/>
        </w:rPr>
        <w:t xml:space="preserve"> fracción I, 29, 30, 32, 33, 33 Bis, 34, 35, 36, 36 Bis</w:t>
      </w:r>
      <w:r w:rsidR="00DE618C" w:rsidRPr="00375EC1">
        <w:rPr>
          <w:rFonts w:asciiTheme="majorHAnsi" w:hAnsiTheme="majorHAnsi" w:cstheme="minorHAnsi"/>
          <w:bCs/>
          <w:lang w:val="es-ES_tradnl"/>
        </w:rPr>
        <w:t>,</w:t>
      </w:r>
      <w:r w:rsidR="001E4D7B" w:rsidRPr="00375EC1">
        <w:rPr>
          <w:rFonts w:asciiTheme="majorHAnsi" w:hAnsiTheme="majorHAnsi" w:cstheme="minorHAnsi"/>
          <w:bCs/>
          <w:lang w:val="es-ES_tradnl"/>
        </w:rPr>
        <w:t xml:space="preserve"> fracción I</w:t>
      </w:r>
      <w:r w:rsidR="001D5912" w:rsidRPr="00375EC1">
        <w:rPr>
          <w:rFonts w:asciiTheme="majorHAnsi" w:hAnsiTheme="majorHAnsi" w:cstheme="minorHAnsi"/>
          <w:bCs/>
          <w:lang w:val="es-ES_tradnl"/>
        </w:rPr>
        <w:t>I</w:t>
      </w:r>
      <w:r w:rsidR="001E4D7B" w:rsidRPr="00375EC1">
        <w:rPr>
          <w:rFonts w:asciiTheme="majorHAnsi" w:hAnsiTheme="majorHAnsi" w:cstheme="minorHAnsi"/>
          <w:bCs/>
          <w:lang w:val="es-ES_tradnl"/>
        </w:rPr>
        <w:t xml:space="preserve"> y 46 de </w:t>
      </w:r>
      <w:r w:rsidR="001E4D7B" w:rsidRPr="00375EC1">
        <w:rPr>
          <w:rFonts w:asciiTheme="majorHAnsi" w:hAnsiTheme="majorHAnsi" w:cstheme="minorHAnsi"/>
          <w:lang w:val="es-ES_tradnl"/>
        </w:rPr>
        <w:t xml:space="preserve">la LAASSP, </w:t>
      </w:r>
      <w:r w:rsidR="001E4D7B" w:rsidRPr="00375EC1">
        <w:rPr>
          <w:rFonts w:asciiTheme="majorHAnsi" w:hAnsiTheme="majorHAnsi" w:cstheme="minorHAnsi"/>
          <w:bCs/>
          <w:lang w:val="es-ES_tradnl"/>
        </w:rPr>
        <w:t xml:space="preserve">39 y </w:t>
      </w:r>
      <w:r w:rsidR="00DE618C" w:rsidRPr="00375EC1">
        <w:rPr>
          <w:rFonts w:asciiTheme="majorHAnsi" w:hAnsiTheme="majorHAnsi" w:cstheme="minorHAnsi"/>
          <w:bCs/>
          <w:lang w:val="es-ES_tradnl"/>
        </w:rPr>
        <w:t xml:space="preserve">demás </w:t>
      </w:r>
      <w:r w:rsidR="001E4D7B" w:rsidRPr="00375EC1">
        <w:rPr>
          <w:rFonts w:asciiTheme="majorHAnsi" w:hAnsiTheme="majorHAnsi" w:cstheme="minorHAnsi"/>
          <w:bCs/>
          <w:lang w:val="es-ES_tradnl"/>
        </w:rPr>
        <w:t xml:space="preserve">relativos del </w:t>
      </w:r>
      <w:r w:rsidR="00CE77BB" w:rsidRPr="00375EC1">
        <w:rPr>
          <w:rFonts w:asciiTheme="majorHAnsi" w:hAnsiTheme="majorHAnsi" w:cstheme="minorHAnsi"/>
          <w:bCs/>
          <w:lang w:val="es-ES_tradnl"/>
        </w:rPr>
        <w:t>REGLAMENTO</w:t>
      </w:r>
      <w:r w:rsidR="00DE618C" w:rsidRPr="00375EC1">
        <w:rPr>
          <w:rFonts w:asciiTheme="majorHAnsi" w:hAnsiTheme="majorHAnsi" w:cstheme="minorHAnsi"/>
          <w:bCs/>
          <w:lang w:val="es-ES_tradnl"/>
        </w:rPr>
        <w:t xml:space="preserve">, así como en </w:t>
      </w:r>
      <w:r w:rsidR="00ED6344" w:rsidRPr="00375EC1">
        <w:rPr>
          <w:rFonts w:asciiTheme="majorHAnsi" w:hAnsiTheme="majorHAnsi" w:cstheme="minorHAnsi"/>
          <w:bCs/>
          <w:lang w:val="es-ES_tradnl"/>
        </w:rPr>
        <w:t xml:space="preserve">el </w:t>
      </w:r>
      <w:r w:rsidR="00DE618C" w:rsidRPr="00375EC1">
        <w:rPr>
          <w:rFonts w:asciiTheme="majorHAnsi" w:hAnsiTheme="majorHAnsi" w:cstheme="minorHAnsi"/>
          <w:bCs/>
          <w:lang w:val="es-ES_tradnl"/>
        </w:rPr>
        <w:t>numeral 4.1.1</w:t>
      </w:r>
      <w:r w:rsidR="00ED6344" w:rsidRPr="00375EC1">
        <w:rPr>
          <w:rFonts w:asciiTheme="majorHAnsi" w:hAnsiTheme="majorHAnsi" w:cstheme="minorHAnsi"/>
          <w:bCs/>
          <w:lang w:val="es-ES_tradnl"/>
        </w:rPr>
        <w:t>.</w:t>
      </w:r>
      <w:r w:rsidR="00DE618C" w:rsidRPr="00375EC1">
        <w:rPr>
          <w:rFonts w:asciiTheme="majorHAnsi" w:hAnsiTheme="majorHAnsi" w:cstheme="minorHAnsi"/>
          <w:bCs/>
          <w:lang w:val="es-ES_tradnl"/>
        </w:rPr>
        <w:t xml:space="preserve"> de las Políticas, Bases y Lineamientos en Materia de Adquisiciones, Arrendamientos y Servicios del Fondo Nacional de Infraestructura</w:t>
      </w:r>
      <w:r w:rsidR="001E4D7B" w:rsidRPr="00375EC1">
        <w:rPr>
          <w:rFonts w:asciiTheme="majorHAnsi" w:hAnsiTheme="majorHAnsi" w:cstheme="minorHAnsi"/>
          <w:lang w:val="es-ES_tradnl"/>
        </w:rPr>
        <w:t xml:space="preserve"> y demás disposiciones aplicables en la materia, convoca a las personas físicas o morales de nacionalidad mexicana, cuya actividad comercial esté relacionada con los </w:t>
      </w:r>
      <w:r w:rsidR="00625A90" w:rsidRPr="00375EC1">
        <w:rPr>
          <w:rFonts w:asciiTheme="majorHAnsi" w:hAnsiTheme="majorHAnsi" w:cstheme="minorHAnsi"/>
          <w:lang w:val="es-ES_tradnl"/>
        </w:rPr>
        <w:t>servicios</w:t>
      </w:r>
      <w:r w:rsidR="001E4D7B" w:rsidRPr="00375EC1">
        <w:rPr>
          <w:rFonts w:asciiTheme="majorHAnsi" w:hAnsiTheme="majorHAnsi" w:cstheme="minorHAnsi"/>
          <w:lang w:val="es-ES_tradnl"/>
        </w:rPr>
        <w:t xml:space="preserve"> a contratar descritos en el </w:t>
      </w:r>
      <w:r w:rsidR="009272A3" w:rsidRPr="00375EC1">
        <w:rPr>
          <w:rFonts w:asciiTheme="majorHAnsi" w:hAnsiTheme="majorHAnsi" w:cstheme="minorHAnsi"/>
          <w:b/>
          <w:lang w:val="es-ES_tradnl"/>
        </w:rPr>
        <w:t>ANEXO</w:t>
      </w:r>
      <w:r w:rsidR="001E4D7B" w:rsidRPr="00375EC1">
        <w:rPr>
          <w:rFonts w:asciiTheme="majorHAnsi" w:hAnsiTheme="majorHAnsi" w:cstheme="minorHAnsi"/>
          <w:b/>
          <w:lang w:val="es-ES_tradnl"/>
        </w:rPr>
        <w:t xml:space="preserve"> 1</w:t>
      </w:r>
      <w:r w:rsidR="001D5912" w:rsidRPr="00375EC1">
        <w:rPr>
          <w:rFonts w:asciiTheme="majorHAnsi" w:hAnsiTheme="majorHAnsi" w:cstheme="minorHAnsi"/>
          <w:b/>
          <w:lang w:val="es-ES_tradnl"/>
        </w:rPr>
        <w:t xml:space="preserve"> </w:t>
      </w:r>
      <w:r w:rsidR="00041A08" w:rsidRPr="00375EC1">
        <w:rPr>
          <w:rFonts w:asciiTheme="majorHAnsi" w:hAnsiTheme="majorHAnsi" w:cstheme="minorHAnsi"/>
          <w:b/>
          <w:lang w:val="es-ES_tradnl"/>
        </w:rPr>
        <w:t>(</w:t>
      </w:r>
      <w:r w:rsidR="009272A3" w:rsidRPr="00375EC1">
        <w:rPr>
          <w:rFonts w:asciiTheme="majorHAnsi" w:hAnsiTheme="majorHAnsi" w:cstheme="minorHAnsi"/>
          <w:b/>
          <w:lang w:val="es-ES_tradnl"/>
        </w:rPr>
        <w:t>Anexo Técnico</w:t>
      </w:r>
      <w:r w:rsidR="00041A08" w:rsidRPr="00375EC1">
        <w:rPr>
          <w:rFonts w:asciiTheme="majorHAnsi" w:hAnsiTheme="majorHAnsi" w:cstheme="minorHAnsi"/>
          <w:b/>
          <w:lang w:val="es-ES_tradnl"/>
        </w:rPr>
        <w:t>)</w:t>
      </w:r>
      <w:r w:rsidR="001E4D7B" w:rsidRPr="00375EC1">
        <w:rPr>
          <w:rFonts w:asciiTheme="majorHAnsi" w:hAnsiTheme="majorHAnsi" w:cstheme="minorHAnsi"/>
          <w:lang w:val="es-ES_tradnl"/>
        </w:rPr>
        <w:t xml:space="preserve"> para participar en la presente </w:t>
      </w:r>
      <w:r w:rsidR="00A06A2A" w:rsidRPr="00375EC1">
        <w:rPr>
          <w:rFonts w:asciiTheme="majorHAnsi" w:hAnsiTheme="majorHAnsi" w:cstheme="minorHAnsi"/>
          <w:lang w:val="es-ES_tradnl"/>
        </w:rPr>
        <w:t>L</w:t>
      </w:r>
      <w:r w:rsidR="001E4D7B" w:rsidRPr="00375EC1">
        <w:rPr>
          <w:rFonts w:asciiTheme="majorHAnsi" w:hAnsiTheme="majorHAnsi" w:cstheme="minorHAnsi"/>
          <w:lang w:val="es-ES_tradnl"/>
        </w:rPr>
        <w:t>icitación</w:t>
      </w:r>
      <w:r w:rsidR="001E4D7B" w:rsidRPr="00375EC1">
        <w:rPr>
          <w:rFonts w:asciiTheme="majorHAnsi" w:eastAsia="Times New Roman" w:hAnsiTheme="majorHAnsi" w:cstheme="minorHAnsi"/>
          <w:lang w:val="es-ES_tradnl" w:eastAsia="ar-SA"/>
        </w:rPr>
        <w:t>:</w:t>
      </w:r>
    </w:p>
    <w:p w14:paraId="3BB4F479" w14:textId="77777777" w:rsidR="009C141B" w:rsidRPr="00375EC1" w:rsidRDefault="009C141B" w:rsidP="00106257">
      <w:pPr>
        <w:pStyle w:val="Ttulo1"/>
        <w:numPr>
          <w:ilvl w:val="0"/>
          <w:numId w:val="1"/>
        </w:numPr>
        <w:rPr>
          <w:rFonts w:cstheme="minorHAnsi"/>
          <w:b/>
          <w:color w:val="auto"/>
          <w:sz w:val="22"/>
          <w:szCs w:val="22"/>
        </w:rPr>
      </w:pPr>
      <w:bookmarkStart w:id="6" w:name="_Toc480787323"/>
      <w:bookmarkStart w:id="7" w:name="_Toc498615675"/>
      <w:r w:rsidRPr="00375EC1">
        <w:rPr>
          <w:rFonts w:cstheme="minorHAnsi"/>
          <w:b/>
          <w:color w:val="auto"/>
          <w:sz w:val="22"/>
          <w:szCs w:val="22"/>
        </w:rPr>
        <w:t>ASPECTOS GENERALES E IDENTIFICACIÓN DE</w:t>
      </w:r>
      <w:r w:rsidR="001E29A7" w:rsidRPr="00375EC1">
        <w:rPr>
          <w:rFonts w:cstheme="minorHAnsi"/>
          <w:b/>
          <w:color w:val="auto"/>
          <w:sz w:val="22"/>
          <w:szCs w:val="22"/>
        </w:rPr>
        <w:t xml:space="preserve"> LA</w:t>
      </w:r>
      <w:bookmarkEnd w:id="6"/>
      <w:r w:rsidR="00CE77BB" w:rsidRPr="00375EC1">
        <w:rPr>
          <w:rFonts w:cstheme="minorHAnsi"/>
          <w:b/>
          <w:color w:val="auto"/>
          <w:sz w:val="22"/>
          <w:szCs w:val="22"/>
        </w:rPr>
        <w:t xml:space="preserve"> LICITACIÓN</w:t>
      </w:r>
      <w:r w:rsidRPr="00375EC1">
        <w:rPr>
          <w:rFonts w:cstheme="minorHAnsi"/>
          <w:b/>
          <w:color w:val="auto"/>
          <w:sz w:val="22"/>
          <w:szCs w:val="22"/>
        </w:rPr>
        <w:t>.</w:t>
      </w:r>
      <w:bookmarkStart w:id="8" w:name="_Toc459390228"/>
      <w:bookmarkEnd w:id="7"/>
    </w:p>
    <w:p w14:paraId="281388F2" w14:textId="77777777" w:rsidR="00A772C7" w:rsidRPr="00375EC1" w:rsidRDefault="00A772C7" w:rsidP="00A772C7">
      <w:pPr>
        <w:rPr>
          <w:rFonts w:asciiTheme="majorHAnsi" w:hAnsiTheme="majorHAnsi"/>
        </w:rPr>
      </w:pPr>
    </w:p>
    <w:p w14:paraId="10796E3B" w14:textId="77777777" w:rsidR="00A772C7" w:rsidRPr="00375EC1" w:rsidRDefault="001E29A7" w:rsidP="00A772C7">
      <w:pPr>
        <w:pStyle w:val="Prrafodelista"/>
        <w:numPr>
          <w:ilvl w:val="1"/>
          <w:numId w:val="1"/>
        </w:numPr>
        <w:ind w:left="856" w:hanging="431"/>
        <w:outlineLvl w:val="0"/>
        <w:rPr>
          <w:rFonts w:asciiTheme="majorHAnsi" w:hAnsiTheme="majorHAnsi"/>
          <w:b/>
          <w:lang w:val="es-ES_tradnl" w:eastAsia="ar-SA"/>
        </w:rPr>
      </w:pPr>
      <w:bookmarkStart w:id="9" w:name="_Toc498615676"/>
      <w:r w:rsidRPr="00375EC1">
        <w:rPr>
          <w:rFonts w:asciiTheme="majorHAnsi" w:hAnsiTheme="majorHAnsi" w:cstheme="minorHAnsi"/>
          <w:b/>
          <w:bCs/>
          <w:kern w:val="1"/>
          <w:lang w:val="es-ES_tradnl" w:eastAsia="ar-SA"/>
        </w:rPr>
        <w:t>Identificación de la</w:t>
      </w:r>
      <w:r w:rsidR="001E4D7B" w:rsidRPr="00375EC1">
        <w:rPr>
          <w:rFonts w:asciiTheme="majorHAnsi" w:hAnsiTheme="majorHAnsi" w:cstheme="minorHAnsi"/>
          <w:b/>
          <w:bCs/>
          <w:kern w:val="1"/>
          <w:lang w:val="es-ES_tradnl" w:eastAsia="ar-SA"/>
        </w:rPr>
        <w:t xml:space="preserve"> </w:t>
      </w:r>
      <w:r w:rsidR="00907B79" w:rsidRPr="00375EC1">
        <w:rPr>
          <w:rFonts w:asciiTheme="majorHAnsi" w:hAnsiTheme="majorHAnsi" w:cstheme="minorHAnsi"/>
          <w:b/>
        </w:rPr>
        <w:t>Licitación Pública Nacional Electrónica</w:t>
      </w:r>
      <w:bookmarkEnd w:id="9"/>
      <w:r w:rsidR="00CB6A33" w:rsidRPr="00375EC1">
        <w:rPr>
          <w:rFonts w:asciiTheme="majorHAnsi" w:hAnsiTheme="majorHAnsi" w:cstheme="minorHAnsi"/>
          <w:b/>
        </w:rPr>
        <w:t>.</w:t>
      </w:r>
      <w:r w:rsidR="00907B79" w:rsidRPr="00375EC1">
        <w:rPr>
          <w:rFonts w:asciiTheme="majorHAnsi" w:hAnsiTheme="majorHAnsi" w:cstheme="minorHAnsi"/>
          <w:b/>
        </w:rPr>
        <w:t xml:space="preserve"> </w:t>
      </w:r>
      <w:bookmarkStart w:id="10" w:name="_Toc459390230"/>
      <w:bookmarkEnd w:id="8"/>
    </w:p>
    <w:p w14:paraId="1D867765" w14:textId="77777777" w:rsidR="00A772C7" w:rsidRPr="00375EC1" w:rsidRDefault="00A772C7" w:rsidP="00A772C7">
      <w:pPr>
        <w:jc w:val="left"/>
        <w:rPr>
          <w:rFonts w:asciiTheme="majorHAnsi" w:hAnsiTheme="majorHAnsi" w:cstheme="minorHAnsi"/>
          <w:b/>
          <w:lang w:val="es-ES_tradnl" w:eastAsia="ar-SA"/>
        </w:rPr>
      </w:pPr>
      <w:bookmarkStart w:id="11" w:name="_Toc459390229"/>
      <w:bookmarkStart w:id="12" w:name="_Toc367205733"/>
    </w:p>
    <w:p w14:paraId="4A9F2CBE" w14:textId="77777777" w:rsidR="00A772C7" w:rsidRPr="00375EC1" w:rsidRDefault="00A772C7" w:rsidP="00A772C7">
      <w:pPr>
        <w:jc w:val="left"/>
        <w:rPr>
          <w:rFonts w:asciiTheme="majorHAnsi" w:hAnsiTheme="majorHAnsi" w:cstheme="minorHAnsi"/>
          <w:b/>
          <w:lang w:val="es-ES_tradnl" w:eastAsia="ar-SA"/>
        </w:rPr>
      </w:pPr>
      <w:r w:rsidRPr="00375EC1">
        <w:rPr>
          <w:rFonts w:asciiTheme="majorHAnsi" w:hAnsiTheme="majorHAnsi" w:cstheme="minorHAnsi"/>
          <w:b/>
          <w:lang w:val="es-ES_tradnl" w:eastAsia="ar-SA"/>
        </w:rPr>
        <w:t>Datos de identificación:</w:t>
      </w:r>
      <w:bookmarkEnd w:id="11"/>
    </w:p>
    <w:p w14:paraId="578440B3" w14:textId="77777777" w:rsidR="00A772C7" w:rsidRPr="00375EC1" w:rsidRDefault="00A772C7" w:rsidP="00A772C7">
      <w:pPr>
        <w:pStyle w:val="Prrafodelista"/>
        <w:tabs>
          <w:tab w:val="left" w:pos="0"/>
        </w:tabs>
        <w:ind w:left="360"/>
        <w:contextualSpacing w:val="0"/>
        <w:jc w:val="left"/>
        <w:rPr>
          <w:rFonts w:asciiTheme="majorHAnsi" w:hAnsiTheme="majorHAnsi" w:cstheme="minorHAnsi"/>
          <w:b/>
          <w:lang w:val="es-ES_tradnl" w:eastAsia="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5756"/>
      </w:tblGrid>
      <w:tr w:rsidR="00A772C7" w:rsidRPr="00375EC1" w14:paraId="507CBE28" w14:textId="77777777" w:rsidTr="00156449">
        <w:trPr>
          <w:trHeight w:val="536"/>
        </w:trPr>
        <w:tc>
          <w:tcPr>
            <w:tcW w:w="3013" w:type="dxa"/>
          </w:tcPr>
          <w:p w14:paraId="07B2FE67" w14:textId="77777777" w:rsidR="00A772C7"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r w:rsidRPr="00375EC1">
              <w:rPr>
                <w:rFonts w:asciiTheme="majorHAnsi" w:hAnsiTheme="majorHAnsi" w:cstheme="minorHAnsi"/>
                <w:b/>
                <w:lang w:val="es-ES_tradnl" w:eastAsia="ar-SA"/>
              </w:rPr>
              <w:t xml:space="preserve">Entidad contratante: </w:t>
            </w:r>
          </w:p>
          <w:p w14:paraId="78D6740E" w14:textId="77777777" w:rsidR="00A772C7"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p>
        </w:tc>
        <w:tc>
          <w:tcPr>
            <w:tcW w:w="5756" w:type="dxa"/>
          </w:tcPr>
          <w:p w14:paraId="562F3798" w14:textId="48E5AB6F" w:rsidR="00C42755"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r w:rsidRPr="00375EC1">
              <w:rPr>
                <w:rFonts w:asciiTheme="majorHAnsi" w:hAnsiTheme="majorHAnsi" w:cstheme="minorHAnsi"/>
                <w:b/>
                <w:lang w:val="es-ES_tradnl" w:eastAsia="ar-SA"/>
              </w:rPr>
              <w:t>Banco Nacional de Obras y Servicios Públicos</w:t>
            </w:r>
            <w:r w:rsidR="00345A55" w:rsidRPr="00375EC1">
              <w:rPr>
                <w:rFonts w:asciiTheme="majorHAnsi" w:hAnsiTheme="majorHAnsi" w:cstheme="minorHAnsi"/>
                <w:b/>
                <w:lang w:val="es-ES_tradnl" w:eastAsia="ar-SA"/>
              </w:rPr>
              <w:t xml:space="preserve">, </w:t>
            </w:r>
            <w:r w:rsidR="00E63D9D" w:rsidRPr="00375EC1">
              <w:rPr>
                <w:rFonts w:asciiTheme="majorHAnsi" w:hAnsiTheme="majorHAnsi" w:cstheme="minorHAnsi"/>
                <w:b/>
                <w:lang w:val="es-ES_tradnl" w:eastAsia="ar-SA"/>
              </w:rPr>
              <w:t xml:space="preserve">S.N.C., </w:t>
            </w:r>
            <w:r w:rsidR="00345A55" w:rsidRPr="00375EC1">
              <w:rPr>
                <w:rFonts w:asciiTheme="majorHAnsi" w:hAnsiTheme="majorHAnsi" w:cstheme="minorHAnsi"/>
                <w:b/>
                <w:lang w:val="es-ES_tradnl" w:eastAsia="ar-SA"/>
              </w:rPr>
              <w:t xml:space="preserve">en su carácter de </w:t>
            </w:r>
            <w:r w:rsidR="000203AB" w:rsidRPr="00375EC1">
              <w:rPr>
                <w:rFonts w:asciiTheme="majorHAnsi" w:hAnsiTheme="majorHAnsi" w:cstheme="minorHAnsi"/>
                <w:b/>
                <w:lang w:val="es-ES_tradnl" w:eastAsia="ar-SA"/>
              </w:rPr>
              <w:t>Institución</w:t>
            </w:r>
            <w:r w:rsidR="00345A55" w:rsidRPr="00375EC1">
              <w:rPr>
                <w:rFonts w:asciiTheme="majorHAnsi" w:hAnsiTheme="majorHAnsi" w:cstheme="minorHAnsi"/>
                <w:b/>
                <w:lang w:val="es-ES_tradnl" w:eastAsia="ar-SA"/>
              </w:rPr>
              <w:t xml:space="preserve"> Fiduciaria en el Fideicomiso número 1936, denominado Fondo Nacional de Infraestructura</w:t>
            </w:r>
            <w:r w:rsidR="00C42755" w:rsidRPr="00375EC1">
              <w:rPr>
                <w:rFonts w:asciiTheme="majorHAnsi" w:hAnsiTheme="majorHAnsi" w:cstheme="minorHAnsi"/>
                <w:b/>
                <w:lang w:val="es-ES_tradnl" w:eastAsia="ar-SA"/>
              </w:rPr>
              <w:t>.</w:t>
            </w:r>
          </w:p>
          <w:p w14:paraId="6C749B75" w14:textId="5AD1760E" w:rsidR="00A772C7"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p>
        </w:tc>
      </w:tr>
      <w:tr w:rsidR="00A772C7" w:rsidRPr="00375EC1" w14:paraId="0C83FC0C" w14:textId="77777777" w:rsidTr="00156449">
        <w:trPr>
          <w:trHeight w:val="536"/>
        </w:trPr>
        <w:tc>
          <w:tcPr>
            <w:tcW w:w="3013" w:type="dxa"/>
          </w:tcPr>
          <w:p w14:paraId="5C97D8AD" w14:textId="30AADC3E" w:rsidR="00A772C7"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r w:rsidRPr="00375EC1">
              <w:rPr>
                <w:rFonts w:asciiTheme="majorHAnsi" w:hAnsiTheme="majorHAnsi" w:cstheme="minorHAnsi"/>
                <w:b/>
                <w:lang w:val="es-ES_tradnl" w:eastAsia="ar-SA"/>
              </w:rPr>
              <w:t xml:space="preserve">Área </w:t>
            </w:r>
            <w:r w:rsidR="00C42755" w:rsidRPr="00375EC1">
              <w:rPr>
                <w:rFonts w:asciiTheme="majorHAnsi" w:hAnsiTheme="majorHAnsi" w:cstheme="minorHAnsi"/>
                <w:b/>
                <w:lang w:val="es-ES_tradnl" w:eastAsia="ar-SA"/>
              </w:rPr>
              <w:t>C</w:t>
            </w:r>
            <w:r w:rsidRPr="00375EC1">
              <w:rPr>
                <w:rFonts w:asciiTheme="majorHAnsi" w:hAnsiTheme="majorHAnsi" w:cstheme="minorHAnsi"/>
                <w:b/>
                <w:lang w:val="es-ES_tradnl" w:eastAsia="ar-SA"/>
              </w:rPr>
              <w:t>onvocante</w:t>
            </w:r>
            <w:r w:rsidR="00CB6A33" w:rsidRPr="00375EC1">
              <w:rPr>
                <w:rFonts w:asciiTheme="majorHAnsi" w:hAnsiTheme="majorHAnsi" w:cstheme="minorHAnsi"/>
                <w:b/>
                <w:lang w:val="es-ES_tradnl" w:eastAsia="ar-SA"/>
              </w:rPr>
              <w:t>/Área Requirente</w:t>
            </w:r>
            <w:r w:rsidRPr="00375EC1">
              <w:rPr>
                <w:rFonts w:asciiTheme="majorHAnsi" w:hAnsiTheme="majorHAnsi" w:cstheme="minorHAnsi"/>
                <w:b/>
                <w:lang w:val="es-ES_tradnl" w:eastAsia="ar-SA"/>
              </w:rPr>
              <w:t>:</w:t>
            </w:r>
          </w:p>
          <w:p w14:paraId="48603E03" w14:textId="77777777" w:rsidR="00A772C7"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p>
        </w:tc>
        <w:tc>
          <w:tcPr>
            <w:tcW w:w="5756" w:type="dxa"/>
          </w:tcPr>
          <w:p w14:paraId="2F37D8C6" w14:textId="25CFF23E" w:rsidR="00A772C7" w:rsidRPr="00375EC1" w:rsidRDefault="00345A55" w:rsidP="00156449">
            <w:pPr>
              <w:pStyle w:val="Prrafodelista"/>
              <w:tabs>
                <w:tab w:val="left" w:pos="0"/>
              </w:tabs>
              <w:ind w:left="0"/>
              <w:contextualSpacing w:val="0"/>
              <w:jc w:val="left"/>
              <w:rPr>
                <w:rFonts w:asciiTheme="majorHAnsi" w:hAnsiTheme="majorHAnsi" w:cstheme="minorHAnsi"/>
                <w:b/>
                <w:lang w:val="es-ES_tradnl" w:eastAsia="ar-SA"/>
              </w:rPr>
            </w:pPr>
            <w:r w:rsidRPr="00375EC1">
              <w:rPr>
                <w:rFonts w:asciiTheme="majorHAnsi" w:hAnsiTheme="majorHAnsi" w:cstheme="minorHAnsi"/>
                <w:b/>
                <w:lang w:val="es-ES_tradnl" w:eastAsia="ar-SA"/>
              </w:rPr>
              <w:t>Dirección General Adjunta de Banca de Inversión.</w:t>
            </w:r>
          </w:p>
        </w:tc>
      </w:tr>
      <w:tr w:rsidR="00A772C7" w:rsidRPr="00375EC1" w14:paraId="61A08D89" w14:textId="77777777" w:rsidTr="00156449">
        <w:trPr>
          <w:trHeight w:val="658"/>
        </w:trPr>
        <w:tc>
          <w:tcPr>
            <w:tcW w:w="3013" w:type="dxa"/>
          </w:tcPr>
          <w:p w14:paraId="3E692337" w14:textId="77777777" w:rsidR="00A772C7"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r w:rsidRPr="00375EC1">
              <w:rPr>
                <w:rFonts w:asciiTheme="majorHAnsi" w:hAnsiTheme="majorHAnsi" w:cstheme="minorHAnsi"/>
                <w:b/>
                <w:lang w:val="es-ES_tradnl" w:eastAsia="ar-SA"/>
              </w:rPr>
              <w:t>Domicilio:</w:t>
            </w:r>
          </w:p>
          <w:p w14:paraId="6278BA10" w14:textId="77777777" w:rsidR="00A772C7"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p>
        </w:tc>
        <w:tc>
          <w:tcPr>
            <w:tcW w:w="5756" w:type="dxa"/>
          </w:tcPr>
          <w:p w14:paraId="4C86E3C9" w14:textId="7E16C6D8" w:rsidR="00A772C7" w:rsidRPr="00375EC1" w:rsidRDefault="00A772C7" w:rsidP="00156449">
            <w:pPr>
              <w:tabs>
                <w:tab w:val="left" w:pos="0"/>
              </w:tabs>
              <w:rPr>
                <w:rFonts w:asciiTheme="majorHAnsi" w:hAnsiTheme="majorHAnsi" w:cstheme="minorHAnsi"/>
                <w:b/>
                <w:lang w:val="es-ES_tradnl" w:eastAsia="ar-SA"/>
              </w:rPr>
            </w:pPr>
            <w:r w:rsidRPr="00375EC1">
              <w:rPr>
                <w:rFonts w:asciiTheme="majorHAnsi" w:hAnsiTheme="majorHAnsi" w:cstheme="minorHAnsi"/>
                <w:b/>
                <w:lang w:val="es-ES_tradnl" w:eastAsia="ar-SA"/>
              </w:rPr>
              <w:t>Avenida Javier Barros Sierra 515, Colonia Lomas de Santa Fe</w:t>
            </w:r>
            <w:r w:rsidR="00CB6A33" w:rsidRPr="00375EC1">
              <w:rPr>
                <w:rFonts w:asciiTheme="majorHAnsi" w:hAnsiTheme="majorHAnsi" w:cstheme="minorHAnsi"/>
                <w:b/>
                <w:lang w:val="es-ES_tradnl" w:eastAsia="ar-SA"/>
              </w:rPr>
              <w:t>,</w:t>
            </w:r>
            <w:r w:rsidRPr="00375EC1">
              <w:rPr>
                <w:rFonts w:asciiTheme="majorHAnsi" w:hAnsiTheme="majorHAnsi" w:cstheme="minorHAnsi"/>
                <w:b/>
                <w:lang w:val="es-ES_tradnl" w:eastAsia="ar-SA"/>
              </w:rPr>
              <w:t xml:space="preserve"> Delegación Álvaro Obregón</w:t>
            </w:r>
            <w:r w:rsidR="00CB6A33" w:rsidRPr="00375EC1">
              <w:rPr>
                <w:rFonts w:asciiTheme="majorHAnsi" w:hAnsiTheme="majorHAnsi" w:cstheme="minorHAnsi"/>
                <w:b/>
                <w:lang w:val="es-ES_tradnl" w:eastAsia="ar-SA"/>
              </w:rPr>
              <w:t>,</w:t>
            </w:r>
            <w:r w:rsidRPr="00375EC1">
              <w:rPr>
                <w:rFonts w:asciiTheme="majorHAnsi" w:hAnsiTheme="majorHAnsi" w:cstheme="minorHAnsi"/>
                <w:b/>
                <w:lang w:val="es-ES_tradnl" w:eastAsia="ar-SA"/>
              </w:rPr>
              <w:t xml:space="preserve"> Código Postal 01219</w:t>
            </w:r>
            <w:r w:rsidR="00CB6A33" w:rsidRPr="00375EC1">
              <w:rPr>
                <w:rFonts w:asciiTheme="majorHAnsi" w:hAnsiTheme="majorHAnsi" w:cstheme="minorHAnsi"/>
                <w:b/>
                <w:lang w:val="es-ES_tradnl" w:eastAsia="ar-SA"/>
              </w:rPr>
              <w:t>, en la</w:t>
            </w:r>
            <w:r w:rsidRPr="00375EC1">
              <w:rPr>
                <w:rFonts w:asciiTheme="majorHAnsi" w:hAnsiTheme="majorHAnsi" w:cstheme="minorHAnsi"/>
                <w:b/>
                <w:lang w:val="es-ES_tradnl" w:eastAsia="ar-SA"/>
              </w:rPr>
              <w:t xml:space="preserve"> Ciudad de México</w:t>
            </w:r>
            <w:r w:rsidR="00345A55" w:rsidRPr="00375EC1">
              <w:rPr>
                <w:rFonts w:asciiTheme="majorHAnsi" w:hAnsiTheme="majorHAnsi" w:cstheme="minorHAnsi"/>
                <w:b/>
                <w:lang w:val="es-ES_tradnl" w:eastAsia="ar-SA"/>
              </w:rPr>
              <w:t>.</w:t>
            </w:r>
          </w:p>
          <w:p w14:paraId="6DDD660A" w14:textId="77777777" w:rsidR="00A772C7" w:rsidRPr="00375EC1" w:rsidRDefault="00A772C7" w:rsidP="00156449">
            <w:pPr>
              <w:tabs>
                <w:tab w:val="left" w:pos="0"/>
              </w:tabs>
              <w:rPr>
                <w:rFonts w:asciiTheme="majorHAnsi" w:hAnsiTheme="majorHAnsi" w:cstheme="minorHAnsi"/>
                <w:b/>
                <w:lang w:val="es-ES_tradnl" w:eastAsia="ar-SA"/>
              </w:rPr>
            </w:pPr>
          </w:p>
        </w:tc>
      </w:tr>
      <w:tr w:rsidR="00A772C7" w:rsidRPr="00375EC1" w14:paraId="49A437DD" w14:textId="77777777" w:rsidTr="00156449">
        <w:trPr>
          <w:trHeight w:val="536"/>
        </w:trPr>
        <w:tc>
          <w:tcPr>
            <w:tcW w:w="3013" w:type="dxa"/>
          </w:tcPr>
          <w:p w14:paraId="67629D01" w14:textId="4AD743E7" w:rsidR="00A772C7" w:rsidRPr="00375EC1" w:rsidRDefault="00CB6A33" w:rsidP="00156449">
            <w:pPr>
              <w:pStyle w:val="Prrafodelista"/>
              <w:tabs>
                <w:tab w:val="left" w:pos="0"/>
              </w:tabs>
              <w:ind w:left="0"/>
              <w:contextualSpacing w:val="0"/>
              <w:jc w:val="left"/>
              <w:rPr>
                <w:rFonts w:asciiTheme="majorHAnsi" w:hAnsiTheme="majorHAnsi" w:cstheme="minorHAnsi"/>
                <w:b/>
                <w:lang w:val="es-ES_tradnl" w:eastAsia="ar-SA"/>
              </w:rPr>
            </w:pPr>
            <w:r w:rsidRPr="00375EC1">
              <w:rPr>
                <w:rFonts w:asciiTheme="majorHAnsi" w:hAnsiTheme="majorHAnsi" w:cstheme="minorHAnsi"/>
                <w:b/>
                <w:lang w:val="es-ES_tradnl" w:eastAsia="ar-SA"/>
              </w:rPr>
              <w:t>Área Técnica</w:t>
            </w:r>
            <w:r w:rsidR="00A772C7" w:rsidRPr="00375EC1">
              <w:rPr>
                <w:rFonts w:asciiTheme="majorHAnsi" w:hAnsiTheme="majorHAnsi" w:cstheme="minorHAnsi"/>
                <w:b/>
                <w:lang w:val="es-ES_tradnl" w:eastAsia="ar-SA"/>
              </w:rPr>
              <w:t xml:space="preserve">: </w:t>
            </w:r>
          </w:p>
          <w:p w14:paraId="4D2E2034" w14:textId="77777777" w:rsidR="00A772C7" w:rsidRPr="00375EC1" w:rsidRDefault="00A772C7" w:rsidP="00156449">
            <w:pPr>
              <w:pStyle w:val="Prrafodelista"/>
              <w:tabs>
                <w:tab w:val="left" w:pos="0"/>
              </w:tabs>
              <w:ind w:left="0"/>
              <w:contextualSpacing w:val="0"/>
              <w:jc w:val="left"/>
              <w:rPr>
                <w:rFonts w:asciiTheme="majorHAnsi" w:hAnsiTheme="majorHAnsi" w:cstheme="minorHAnsi"/>
                <w:b/>
                <w:lang w:val="es-ES_tradnl" w:eastAsia="ar-SA"/>
              </w:rPr>
            </w:pPr>
          </w:p>
        </w:tc>
        <w:tc>
          <w:tcPr>
            <w:tcW w:w="5756" w:type="dxa"/>
          </w:tcPr>
          <w:p w14:paraId="7D9659DB" w14:textId="3F54E370" w:rsidR="00A772C7" w:rsidRPr="00375EC1" w:rsidRDefault="00CB6A33" w:rsidP="00156449">
            <w:pPr>
              <w:pStyle w:val="Prrafodelista"/>
              <w:tabs>
                <w:tab w:val="left" w:pos="0"/>
              </w:tabs>
              <w:ind w:left="0"/>
              <w:contextualSpacing w:val="0"/>
              <w:rPr>
                <w:rFonts w:asciiTheme="majorHAnsi" w:hAnsiTheme="majorHAnsi" w:cstheme="minorHAnsi"/>
                <w:b/>
                <w:lang w:val="es-ES_tradnl" w:eastAsia="ar-SA"/>
              </w:rPr>
            </w:pPr>
            <w:r w:rsidRPr="00375EC1">
              <w:rPr>
                <w:rFonts w:asciiTheme="majorHAnsi" w:hAnsiTheme="majorHAnsi" w:cstheme="minorHAnsi"/>
                <w:b/>
                <w:lang w:val="es-ES_tradnl" w:eastAsia="ar-SA"/>
              </w:rPr>
              <w:t xml:space="preserve">Coordinación Técnica de la </w:t>
            </w:r>
            <w:r w:rsidR="006F728B" w:rsidRPr="00375EC1">
              <w:rPr>
                <w:rFonts w:asciiTheme="majorHAnsi" w:hAnsiTheme="majorHAnsi" w:cstheme="minorHAnsi"/>
                <w:b/>
                <w:lang w:val="es-ES_tradnl" w:eastAsia="ar-SA"/>
              </w:rPr>
              <w:t xml:space="preserve">Dirección General Adjunta de </w:t>
            </w:r>
            <w:r w:rsidR="00345A55" w:rsidRPr="00375EC1">
              <w:rPr>
                <w:rFonts w:asciiTheme="majorHAnsi" w:hAnsiTheme="majorHAnsi" w:cstheme="minorHAnsi"/>
                <w:b/>
                <w:lang w:val="es-ES_tradnl" w:eastAsia="ar-SA"/>
              </w:rPr>
              <w:t>Banca de Inversión.</w:t>
            </w:r>
          </w:p>
          <w:p w14:paraId="0C022724" w14:textId="77777777" w:rsidR="00A772C7" w:rsidRPr="00375EC1" w:rsidRDefault="00A772C7" w:rsidP="00156449">
            <w:pPr>
              <w:pStyle w:val="Prrafodelista"/>
              <w:tabs>
                <w:tab w:val="left" w:pos="0"/>
              </w:tabs>
              <w:ind w:left="0"/>
              <w:contextualSpacing w:val="0"/>
              <w:rPr>
                <w:rFonts w:asciiTheme="majorHAnsi" w:hAnsiTheme="majorHAnsi" w:cstheme="minorHAnsi"/>
                <w:b/>
                <w:lang w:val="es-ES_tradnl" w:eastAsia="ar-SA"/>
              </w:rPr>
            </w:pPr>
            <w:r w:rsidRPr="00375EC1">
              <w:rPr>
                <w:rFonts w:asciiTheme="majorHAnsi" w:hAnsiTheme="majorHAnsi" w:cstheme="minorHAnsi"/>
                <w:b/>
                <w:lang w:val="es-ES_tradnl" w:eastAsia="ar-SA"/>
              </w:rPr>
              <w:t xml:space="preserve"> </w:t>
            </w:r>
          </w:p>
        </w:tc>
      </w:tr>
    </w:tbl>
    <w:p w14:paraId="3C00046F" w14:textId="36A61675" w:rsidR="00A772C7" w:rsidRPr="00375EC1" w:rsidRDefault="00A772C7" w:rsidP="00A772C7">
      <w:pPr>
        <w:pStyle w:val="Prrafodelista"/>
        <w:numPr>
          <w:ilvl w:val="1"/>
          <w:numId w:val="1"/>
        </w:numPr>
        <w:ind w:left="856" w:hanging="431"/>
        <w:outlineLvl w:val="0"/>
        <w:rPr>
          <w:rFonts w:asciiTheme="majorHAnsi" w:hAnsiTheme="majorHAnsi"/>
          <w:b/>
          <w:lang w:val="es-ES_tradnl" w:eastAsia="ar-SA"/>
        </w:rPr>
      </w:pPr>
      <w:bookmarkStart w:id="13" w:name="_Toc498615677"/>
      <w:bookmarkEnd w:id="12"/>
      <w:r w:rsidRPr="00375EC1">
        <w:rPr>
          <w:rFonts w:asciiTheme="majorHAnsi" w:hAnsiTheme="majorHAnsi"/>
          <w:b/>
          <w:lang w:val="es-ES_tradnl" w:eastAsia="ar-SA"/>
        </w:rPr>
        <w:t xml:space="preserve">Medio y carácter de la </w:t>
      </w:r>
      <w:r w:rsidR="00CB6A33" w:rsidRPr="00375EC1">
        <w:rPr>
          <w:rFonts w:asciiTheme="majorHAnsi" w:hAnsiTheme="majorHAnsi"/>
          <w:b/>
          <w:lang w:val="es-ES_tradnl" w:eastAsia="ar-SA"/>
        </w:rPr>
        <w:t>L</w:t>
      </w:r>
      <w:r w:rsidRPr="00375EC1">
        <w:rPr>
          <w:rFonts w:asciiTheme="majorHAnsi" w:hAnsiTheme="majorHAnsi"/>
          <w:b/>
          <w:lang w:val="es-ES_tradnl" w:eastAsia="ar-SA"/>
        </w:rPr>
        <w:t>icitación Pública Nacional Electrónica</w:t>
      </w:r>
      <w:bookmarkEnd w:id="13"/>
      <w:r w:rsidR="00CB6A33" w:rsidRPr="00375EC1">
        <w:rPr>
          <w:rFonts w:asciiTheme="majorHAnsi" w:hAnsiTheme="majorHAnsi"/>
          <w:b/>
          <w:lang w:val="es-ES_tradnl" w:eastAsia="ar-SA"/>
        </w:rPr>
        <w:t>.</w:t>
      </w:r>
    </w:p>
    <w:bookmarkEnd w:id="10"/>
    <w:p w14:paraId="67B6E66C" w14:textId="77777777" w:rsidR="001E4D7B" w:rsidRPr="00375EC1" w:rsidRDefault="001E4D7B" w:rsidP="00FE10D9">
      <w:pPr>
        <w:suppressAutoHyphens/>
        <w:rPr>
          <w:rFonts w:asciiTheme="majorHAnsi" w:eastAsia="Times New Roman" w:hAnsiTheme="majorHAnsi" w:cstheme="minorHAnsi"/>
          <w:lang w:val="es-ES_tradnl" w:eastAsia="ar-SA"/>
        </w:rPr>
      </w:pPr>
    </w:p>
    <w:p w14:paraId="6EB29DBD" w14:textId="028CC8ED" w:rsidR="001E4D7B" w:rsidRPr="00375EC1" w:rsidRDefault="001E4D7B" w:rsidP="00E46C06">
      <w:pPr>
        <w:tabs>
          <w:tab w:val="left" w:pos="-284"/>
        </w:tabs>
        <w:rPr>
          <w:rFonts w:asciiTheme="majorHAnsi" w:hAnsiTheme="majorHAnsi" w:cstheme="minorHAnsi"/>
          <w:lang w:val="es-ES_tradnl"/>
        </w:rPr>
      </w:pPr>
      <w:r w:rsidRPr="00375EC1">
        <w:rPr>
          <w:rFonts w:asciiTheme="majorHAnsi" w:hAnsiTheme="majorHAnsi" w:cstheme="minorHAnsi"/>
          <w:lang w:val="es-ES_tradnl"/>
        </w:rPr>
        <w:t xml:space="preserve">La presente </w:t>
      </w:r>
      <w:r w:rsidR="00345A55" w:rsidRPr="00375EC1">
        <w:rPr>
          <w:rFonts w:asciiTheme="majorHAnsi" w:hAnsiTheme="majorHAnsi" w:cstheme="minorHAnsi"/>
          <w:lang w:val="es-ES_tradnl"/>
        </w:rPr>
        <w:t>L</w:t>
      </w:r>
      <w:r w:rsidRPr="00375EC1">
        <w:rPr>
          <w:rFonts w:asciiTheme="majorHAnsi" w:hAnsiTheme="majorHAnsi" w:cstheme="minorHAnsi"/>
          <w:lang w:val="es-ES_tradnl"/>
        </w:rPr>
        <w:t xml:space="preserve">icitación </w:t>
      </w:r>
      <w:r w:rsidR="00345A55" w:rsidRPr="00375EC1">
        <w:rPr>
          <w:rFonts w:asciiTheme="majorHAnsi" w:hAnsiTheme="majorHAnsi" w:cstheme="minorHAnsi"/>
          <w:lang w:val="es-ES_tradnl"/>
        </w:rPr>
        <w:t>P</w:t>
      </w:r>
      <w:r w:rsidRPr="00375EC1">
        <w:rPr>
          <w:rFonts w:asciiTheme="majorHAnsi" w:hAnsiTheme="majorHAnsi" w:cstheme="minorHAnsi"/>
          <w:lang w:val="es-ES_tradnl"/>
        </w:rPr>
        <w:t>ública</w:t>
      </w:r>
      <w:r w:rsidR="00CB6A33" w:rsidRPr="00375EC1">
        <w:rPr>
          <w:rFonts w:asciiTheme="majorHAnsi" w:hAnsiTheme="majorHAnsi" w:cstheme="minorHAnsi"/>
          <w:lang w:val="es-ES_tradnl"/>
        </w:rPr>
        <w:t>,</w:t>
      </w:r>
      <w:r w:rsidRPr="00375EC1">
        <w:rPr>
          <w:rFonts w:asciiTheme="majorHAnsi" w:hAnsiTheme="majorHAnsi" w:cstheme="minorHAnsi"/>
          <w:lang w:val="es-ES_tradnl"/>
        </w:rPr>
        <w:t xml:space="preserve"> conforme al medio utilizado</w:t>
      </w:r>
      <w:r w:rsidR="00CB6A33" w:rsidRPr="00375EC1">
        <w:rPr>
          <w:rFonts w:asciiTheme="majorHAnsi" w:hAnsiTheme="majorHAnsi" w:cstheme="minorHAnsi"/>
          <w:lang w:val="es-ES_tradnl"/>
        </w:rPr>
        <w:t>,</w:t>
      </w:r>
      <w:r w:rsidRPr="00375EC1">
        <w:rPr>
          <w:rFonts w:asciiTheme="majorHAnsi" w:hAnsiTheme="majorHAnsi" w:cstheme="minorHAnsi"/>
          <w:lang w:val="es-ES_tradnl"/>
        </w:rPr>
        <w:t xml:space="preserve"> es electróni</w:t>
      </w:r>
      <w:r w:rsidRPr="00375EC1">
        <w:rPr>
          <w:rFonts w:asciiTheme="majorHAnsi" w:eastAsia="Apple SD 산돌고딕 Neo 일반체" w:hAnsiTheme="majorHAnsi" w:cstheme="minorHAnsi"/>
          <w:lang w:val="es-ES_tradnl"/>
        </w:rPr>
        <w:t>c</w:t>
      </w:r>
      <w:r w:rsidRPr="00375EC1">
        <w:rPr>
          <w:rFonts w:asciiTheme="majorHAnsi" w:hAnsiTheme="majorHAnsi" w:cstheme="minorHAnsi"/>
          <w:lang w:val="es-ES_tradnl"/>
        </w:rPr>
        <w:t>a</w:t>
      </w:r>
      <w:r w:rsidR="00CB6A33" w:rsidRPr="00375EC1">
        <w:rPr>
          <w:rFonts w:asciiTheme="majorHAnsi" w:hAnsiTheme="majorHAnsi" w:cstheme="minorHAnsi"/>
          <w:lang w:val="es-ES_tradnl"/>
        </w:rPr>
        <w:t>, p</w:t>
      </w:r>
      <w:r w:rsidRPr="00375EC1">
        <w:rPr>
          <w:rFonts w:asciiTheme="majorHAnsi" w:hAnsiTheme="majorHAnsi" w:cstheme="minorHAnsi"/>
          <w:lang w:val="es-ES_tradnl"/>
        </w:rPr>
        <w:t xml:space="preserve">or lo cual </w:t>
      </w:r>
      <w:r w:rsidRPr="00375EC1">
        <w:rPr>
          <w:rFonts w:asciiTheme="majorHAnsi" w:eastAsia="Apple SD 산돌고딕 Neo 일반체" w:hAnsiTheme="majorHAnsi" w:cstheme="minorHAnsi"/>
          <w:lang w:val="es-ES_tradnl"/>
        </w:rPr>
        <w:t>l</w:t>
      </w:r>
      <w:r w:rsidRPr="00375EC1">
        <w:rPr>
          <w:rFonts w:asciiTheme="majorHAnsi" w:hAnsiTheme="majorHAnsi" w:cstheme="minorHAnsi"/>
          <w:lang w:val="es-ES_tradnl"/>
        </w:rPr>
        <w:t xml:space="preserve">os </w:t>
      </w:r>
      <w:r w:rsidR="00707156" w:rsidRPr="00375EC1">
        <w:rPr>
          <w:rFonts w:asciiTheme="majorHAnsi" w:hAnsiTheme="majorHAnsi" w:cstheme="minorHAnsi"/>
          <w:b/>
          <w:lang w:val="es-ES_tradnl"/>
        </w:rPr>
        <w:t>Licitantes</w:t>
      </w:r>
      <w:r w:rsidRPr="00375EC1">
        <w:rPr>
          <w:rFonts w:asciiTheme="majorHAnsi" w:hAnsiTheme="majorHAnsi" w:cstheme="minorHAnsi"/>
          <w:lang w:val="es-ES_tradnl"/>
        </w:rPr>
        <w:t xml:space="preserve"> deberán participar únicamente a través de </w:t>
      </w:r>
      <w:r w:rsidR="003924CA" w:rsidRPr="00375EC1">
        <w:rPr>
          <w:rFonts w:asciiTheme="majorHAnsi" w:hAnsiTheme="majorHAnsi" w:cstheme="minorHAnsi"/>
          <w:b/>
          <w:lang w:val="es-ES_tradnl"/>
        </w:rPr>
        <w:t>CompraNet</w:t>
      </w:r>
      <w:r w:rsidR="00CB6A33" w:rsidRPr="00375EC1">
        <w:rPr>
          <w:rFonts w:asciiTheme="majorHAnsi" w:hAnsiTheme="majorHAnsi" w:cstheme="minorHAnsi"/>
          <w:b/>
          <w:lang w:val="es-ES_tradnl"/>
        </w:rPr>
        <w:t>,</w:t>
      </w:r>
      <w:r w:rsidRPr="00375EC1">
        <w:rPr>
          <w:rFonts w:asciiTheme="majorHAnsi" w:hAnsiTheme="majorHAnsi" w:cstheme="minorHAnsi"/>
          <w:lang w:val="es-ES_tradnl"/>
        </w:rPr>
        <w:t xml:space="preserve"> de conformidad con lo dispuesto en los artículos 26 Bis</w:t>
      </w:r>
      <w:r w:rsidR="00CB6A33" w:rsidRPr="00375EC1">
        <w:rPr>
          <w:rFonts w:asciiTheme="majorHAnsi" w:hAnsiTheme="majorHAnsi" w:cstheme="minorHAnsi"/>
          <w:lang w:val="es-ES_tradnl"/>
        </w:rPr>
        <w:t>,</w:t>
      </w:r>
      <w:r w:rsidRPr="00375EC1">
        <w:rPr>
          <w:rFonts w:asciiTheme="majorHAnsi" w:hAnsiTheme="majorHAnsi" w:cstheme="minorHAnsi"/>
          <w:lang w:val="es-ES_tradnl"/>
        </w:rPr>
        <w:t xml:space="preserve"> fracción II de la LAASSP, 46</w:t>
      </w:r>
      <w:r w:rsidR="00CB6A33" w:rsidRPr="00375EC1">
        <w:rPr>
          <w:rFonts w:asciiTheme="majorHAnsi" w:hAnsiTheme="majorHAnsi" w:cstheme="minorHAnsi"/>
          <w:lang w:val="es-ES_tradnl"/>
        </w:rPr>
        <w:t>,</w:t>
      </w:r>
      <w:r w:rsidRPr="00375EC1">
        <w:rPr>
          <w:rFonts w:asciiTheme="majorHAnsi" w:hAnsiTheme="majorHAnsi" w:cstheme="minorHAnsi"/>
          <w:lang w:val="es-ES_tradnl"/>
        </w:rPr>
        <w:t xml:space="preserve"> fracción II y 50 del </w:t>
      </w:r>
      <w:r w:rsidR="00224A82" w:rsidRPr="00375EC1">
        <w:rPr>
          <w:rFonts w:asciiTheme="majorHAnsi" w:hAnsiTheme="majorHAnsi" w:cstheme="minorHAnsi"/>
          <w:lang w:val="es-ES_tradnl"/>
        </w:rPr>
        <w:t xml:space="preserve">REGLAMENTO </w:t>
      </w:r>
      <w:r w:rsidRPr="00375EC1">
        <w:rPr>
          <w:rFonts w:asciiTheme="majorHAnsi" w:hAnsiTheme="majorHAnsi" w:cstheme="minorHAnsi"/>
          <w:lang w:val="es-ES_tradnl"/>
        </w:rPr>
        <w:t xml:space="preserve">y el </w:t>
      </w:r>
      <w:r w:rsidRPr="00375EC1">
        <w:rPr>
          <w:rFonts w:asciiTheme="majorHAnsi" w:hAnsiTheme="majorHAnsi" w:cstheme="minorHAnsi"/>
          <w:b/>
          <w:i/>
          <w:lang w:val="es-ES_tradnl"/>
        </w:rPr>
        <w:t xml:space="preserve">“Acuerdo por el que se establecen las disposiciones que deberán observar para la utilización del Sistema Electrónico de Información Pública Gubernamental, denominado </w:t>
      </w:r>
      <w:r w:rsidR="003924CA" w:rsidRPr="00375EC1">
        <w:rPr>
          <w:rFonts w:asciiTheme="majorHAnsi" w:hAnsiTheme="majorHAnsi" w:cstheme="minorHAnsi"/>
          <w:b/>
          <w:i/>
          <w:lang w:val="es-ES_tradnl"/>
        </w:rPr>
        <w:t>CompraNet</w:t>
      </w:r>
      <w:r w:rsidRPr="00375EC1">
        <w:rPr>
          <w:rFonts w:asciiTheme="majorHAnsi" w:hAnsiTheme="majorHAnsi" w:cstheme="minorHAnsi"/>
          <w:b/>
          <w:i/>
          <w:lang w:val="es-ES_tradnl"/>
        </w:rPr>
        <w:t>”</w:t>
      </w:r>
      <w:r w:rsidRPr="00375EC1">
        <w:rPr>
          <w:rFonts w:asciiTheme="majorHAnsi" w:hAnsiTheme="majorHAnsi" w:cstheme="minorHAnsi"/>
          <w:lang w:val="es-ES_tradnl"/>
        </w:rPr>
        <w:t>, publicado en D</w:t>
      </w:r>
      <w:r w:rsidR="00CC599B" w:rsidRPr="00375EC1">
        <w:rPr>
          <w:rFonts w:asciiTheme="majorHAnsi" w:hAnsiTheme="majorHAnsi" w:cstheme="minorHAnsi"/>
          <w:lang w:val="es-ES_tradnl"/>
        </w:rPr>
        <w:t xml:space="preserve">iario </w:t>
      </w:r>
      <w:r w:rsidRPr="00375EC1">
        <w:rPr>
          <w:rFonts w:asciiTheme="majorHAnsi" w:hAnsiTheme="majorHAnsi" w:cstheme="minorHAnsi"/>
          <w:lang w:val="es-ES_tradnl"/>
        </w:rPr>
        <w:t>O</w:t>
      </w:r>
      <w:r w:rsidR="00CC599B" w:rsidRPr="00375EC1">
        <w:rPr>
          <w:rFonts w:asciiTheme="majorHAnsi" w:hAnsiTheme="majorHAnsi" w:cstheme="minorHAnsi"/>
          <w:lang w:val="es-ES_tradnl"/>
        </w:rPr>
        <w:t xml:space="preserve">ficial de la </w:t>
      </w:r>
      <w:r w:rsidRPr="00375EC1">
        <w:rPr>
          <w:rFonts w:asciiTheme="majorHAnsi" w:hAnsiTheme="majorHAnsi" w:cstheme="minorHAnsi"/>
          <w:lang w:val="es-ES_tradnl"/>
        </w:rPr>
        <w:t>F</w:t>
      </w:r>
      <w:r w:rsidR="00CC599B" w:rsidRPr="00375EC1">
        <w:rPr>
          <w:rFonts w:asciiTheme="majorHAnsi" w:hAnsiTheme="majorHAnsi" w:cstheme="minorHAnsi"/>
          <w:lang w:val="es-ES_tradnl"/>
        </w:rPr>
        <w:t>ederación</w:t>
      </w:r>
      <w:r w:rsidRPr="00375EC1">
        <w:rPr>
          <w:rFonts w:asciiTheme="majorHAnsi" w:hAnsiTheme="majorHAnsi" w:cstheme="minorHAnsi"/>
          <w:lang w:val="es-ES_tradnl"/>
        </w:rPr>
        <w:t xml:space="preserve"> el 28 de junio de 2011.</w:t>
      </w:r>
    </w:p>
    <w:p w14:paraId="555A5A10" w14:textId="77777777" w:rsidR="001E4D7B" w:rsidRPr="00375EC1" w:rsidRDefault="001E4D7B" w:rsidP="00E46C06">
      <w:pPr>
        <w:tabs>
          <w:tab w:val="left" w:pos="0"/>
        </w:tabs>
        <w:rPr>
          <w:rFonts w:asciiTheme="majorHAnsi" w:hAnsiTheme="majorHAnsi" w:cstheme="minorHAnsi"/>
          <w:lang w:val="es-ES_tradnl"/>
        </w:rPr>
      </w:pPr>
    </w:p>
    <w:p w14:paraId="063E0224" w14:textId="6E04CC64" w:rsidR="001E4D7B" w:rsidRPr="00375EC1" w:rsidRDefault="00556F3A" w:rsidP="00E46C06">
      <w:pPr>
        <w:tabs>
          <w:tab w:val="left" w:pos="-284"/>
        </w:tabs>
        <w:rPr>
          <w:rFonts w:asciiTheme="majorHAnsi" w:hAnsiTheme="majorHAnsi" w:cstheme="minorHAnsi"/>
          <w:lang w:val="es-ES_tradnl"/>
        </w:rPr>
      </w:pPr>
      <w:r w:rsidRPr="00375EC1">
        <w:rPr>
          <w:rFonts w:asciiTheme="majorHAnsi" w:hAnsiTheme="majorHAnsi" w:cstheme="minorHAnsi"/>
          <w:lang w:val="es-ES_tradnl"/>
        </w:rPr>
        <w:t xml:space="preserve">La presente </w:t>
      </w:r>
      <w:r w:rsidR="00707156" w:rsidRPr="00375EC1">
        <w:rPr>
          <w:rFonts w:asciiTheme="majorHAnsi" w:hAnsiTheme="majorHAnsi" w:cstheme="minorHAnsi"/>
          <w:b/>
          <w:lang w:val="es-ES_tradnl"/>
        </w:rPr>
        <w:t>Licitación</w:t>
      </w:r>
      <w:r w:rsidRPr="00375EC1">
        <w:rPr>
          <w:rFonts w:asciiTheme="majorHAnsi" w:hAnsiTheme="majorHAnsi" w:cstheme="minorHAnsi"/>
          <w:lang w:val="es-ES_tradnl"/>
        </w:rPr>
        <w:t xml:space="preserve"> es de carácter</w:t>
      </w:r>
      <w:r w:rsidRPr="00375EC1">
        <w:rPr>
          <w:rFonts w:asciiTheme="majorHAnsi" w:hAnsiTheme="majorHAnsi" w:cstheme="minorHAnsi"/>
          <w:b/>
          <w:lang w:val="es-ES_tradnl"/>
        </w:rPr>
        <w:t xml:space="preserve"> </w:t>
      </w:r>
      <w:r w:rsidR="00184422" w:rsidRPr="00375EC1">
        <w:rPr>
          <w:rFonts w:asciiTheme="majorHAnsi" w:hAnsiTheme="majorHAnsi" w:cstheme="minorHAnsi"/>
          <w:b/>
          <w:lang w:val="es-ES_tradnl"/>
        </w:rPr>
        <w:t xml:space="preserve">Pública </w:t>
      </w:r>
      <w:r w:rsidR="00907B79" w:rsidRPr="00375EC1">
        <w:rPr>
          <w:rFonts w:asciiTheme="majorHAnsi" w:hAnsiTheme="majorHAnsi" w:cstheme="minorHAnsi"/>
          <w:b/>
          <w:lang w:val="es-ES_tradnl"/>
        </w:rPr>
        <w:t>N</w:t>
      </w:r>
      <w:r w:rsidR="001E4D7B" w:rsidRPr="00375EC1">
        <w:rPr>
          <w:rFonts w:asciiTheme="majorHAnsi" w:hAnsiTheme="majorHAnsi" w:cstheme="minorHAnsi"/>
          <w:b/>
          <w:lang w:val="es-ES_tradnl"/>
        </w:rPr>
        <w:t>acional</w:t>
      </w:r>
      <w:r w:rsidR="00184422" w:rsidRPr="00375EC1">
        <w:rPr>
          <w:rFonts w:asciiTheme="majorHAnsi" w:hAnsiTheme="majorHAnsi" w:cstheme="minorHAnsi"/>
          <w:b/>
          <w:lang w:val="es-ES_tradnl"/>
        </w:rPr>
        <w:t xml:space="preserve"> Electrónica</w:t>
      </w:r>
      <w:r w:rsidR="001E4D7B" w:rsidRPr="00375EC1">
        <w:rPr>
          <w:rFonts w:asciiTheme="majorHAnsi" w:hAnsiTheme="majorHAnsi" w:cstheme="minorHAnsi"/>
          <w:b/>
          <w:lang w:val="es-ES_tradnl"/>
        </w:rPr>
        <w:t xml:space="preserve">, </w:t>
      </w:r>
      <w:r w:rsidR="001E4D7B" w:rsidRPr="00375EC1">
        <w:rPr>
          <w:rFonts w:asciiTheme="majorHAnsi" w:hAnsiTheme="majorHAnsi" w:cstheme="minorHAnsi"/>
          <w:lang w:val="es-ES_tradnl"/>
        </w:rPr>
        <w:t>para lo cual únicamente podrán participar personas de nacionalidad mexicana</w:t>
      </w:r>
      <w:r w:rsidR="00326366" w:rsidRPr="00375EC1">
        <w:rPr>
          <w:rFonts w:asciiTheme="majorHAnsi" w:hAnsiTheme="majorHAnsi" w:cstheme="minorHAnsi"/>
          <w:lang w:val="es-ES_tradnl"/>
        </w:rPr>
        <w:t>,</w:t>
      </w:r>
      <w:r w:rsidR="001E4D7B" w:rsidRPr="00375EC1">
        <w:rPr>
          <w:rFonts w:asciiTheme="majorHAnsi" w:hAnsiTheme="majorHAnsi" w:cstheme="minorHAnsi"/>
          <w:lang w:val="es-ES_tradnl"/>
        </w:rPr>
        <w:t xml:space="preserve"> con fundamento en el artículo 28</w:t>
      </w:r>
      <w:r w:rsidR="00A77023" w:rsidRPr="00375EC1">
        <w:rPr>
          <w:rFonts w:asciiTheme="majorHAnsi" w:hAnsiTheme="majorHAnsi" w:cstheme="minorHAnsi"/>
          <w:lang w:val="es-ES_tradnl"/>
        </w:rPr>
        <w:t>,</w:t>
      </w:r>
      <w:r w:rsidR="001E4D7B" w:rsidRPr="00375EC1">
        <w:rPr>
          <w:rFonts w:asciiTheme="majorHAnsi" w:hAnsiTheme="majorHAnsi" w:cstheme="minorHAnsi"/>
          <w:lang w:val="es-ES_tradnl"/>
        </w:rPr>
        <w:t xml:space="preserve"> fracción I de la LAASSP.</w:t>
      </w:r>
    </w:p>
    <w:p w14:paraId="13E4C8E4" w14:textId="77777777" w:rsidR="001E4D7B" w:rsidRPr="00375EC1" w:rsidRDefault="001E4D7B" w:rsidP="00E46C06">
      <w:pPr>
        <w:rPr>
          <w:rFonts w:asciiTheme="majorHAnsi" w:hAnsiTheme="majorHAnsi" w:cstheme="minorHAnsi"/>
          <w:lang w:val="es-ES_tradnl"/>
        </w:rPr>
      </w:pPr>
    </w:p>
    <w:p w14:paraId="4AFB93F1" w14:textId="2C3E95BB" w:rsidR="00BE3422" w:rsidRPr="00375EC1" w:rsidRDefault="00BE3422" w:rsidP="00BE3422">
      <w:pPr>
        <w:spacing w:after="240"/>
        <w:rPr>
          <w:rFonts w:asciiTheme="majorHAnsi" w:hAnsiTheme="majorHAnsi" w:cstheme="minorHAnsi"/>
          <w:bCs/>
          <w:iCs/>
        </w:rPr>
      </w:pPr>
      <w:r w:rsidRPr="00375EC1">
        <w:rPr>
          <w:rFonts w:asciiTheme="majorHAnsi" w:hAnsiTheme="majorHAnsi" w:cstheme="minorHAnsi"/>
          <w:bCs/>
          <w:iCs/>
        </w:rPr>
        <w:t xml:space="preserve">El método de evaluación para analizar las </w:t>
      </w:r>
      <w:r w:rsidR="00326366" w:rsidRPr="00375EC1">
        <w:rPr>
          <w:rFonts w:asciiTheme="majorHAnsi" w:hAnsiTheme="majorHAnsi" w:cstheme="minorHAnsi"/>
          <w:bCs/>
          <w:iCs/>
        </w:rPr>
        <w:t>propuestas</w:t>
      </w:r>
      <w:r w:rsidR="004A5B5B" w:rsidRPr="00375EC1">
        <w:rPr>
          <w:rFonts w:asciiTheme="majorHAnsi" w:hAnsiTheme="majorHAnsi" w:cstheme="minorHAnsi"/>
          <w:bCs/>
          <w:iCs/>
        </w:rPr>
        <w:t xml:space="preserve"> </w:t>
      </w:r>
      <w:r w:rsidRPr="00375EC1">
        <w:rPr>
          <w:rFonts w:asciiTheme="majorHAnsi" w:hAnsiTheme="majorHAnsi" w:cstheme="minorHAnsi"/>
          <w:bCs/>
          <w:iCs/>
        </w:rPr>
        <w:t>técnicas y económicas en la</w:t>
      </w:r>
      <w:r w:rsidR="00182DC6" w:rsidRPr="00375EC1">
        <w:rPr>
          <w:rFonts w:asciiTheme="majorHAnsi" w:hAnsiTheme="majorHAnsi" w:cstheme="minorHAnsi"/>
          <w:bCs/>
          <w:iCs/>
        </w:rPr>
        <w:t xml:space="preserve"> presente</w:t>
      </w:r>
      <w:r w:rsidRPr="00375EC1">
        <w:rPr>
          <w:rFonts w:asciiTheme="majorHAnsi" w:hAnsiTheme="majorHAnsi" w:cstheme="minorHAnsi"/>
          <w:bCs/>
          <w:iCs/>
        </w:rPr>
        <w:t xml:space="preserve"> </w:t>
      </w:r>
      <w:r w:rsidRPr="00375EC1">
        <w:rPr>
          <w:rFonts w:asciiTheme="majorHAnsi" w:hAnsiTheme="majorHAnsi" w:cstheme="minorHAnsi"/>
          <w:b/>
          <w:bCs/>
          <w:iCs/>
        </w:rPr>
        <w:t>Licitación Pública Nacional Electrónica</w:t>
      </w:r>
      <w:r w:rsidRPr="00375EC1">
        <w:rPr>
          <w:rFonts w:asciiTheme="majorHAnsi" w:hAnsiTheme="majorHAnsi" w:cstheme="minorHAnsi"/>
          <w:bCs/>
          <w:iCs/>
        </w:rPr>
        <w:t xml:space="preserve"> es a través de</w:t>
      </w:r>
      <w:r w:rsidR="00180972" w:rsidRPr="00375EC1">
        <w:rPr>
          <w:rFonts w:asciiTheme="majorHAnsi" w:hAnsiTheme="majorHAnsi" w:cstheme="minorHAnsi"/>
          <w:bCs/>
          <w:iCs/>
        </w:rPr>
        <w:t xml:space="preserve"> la utilización del </w:t>
      </w:r>
      <w:r w:rsidR="00EA2394" w:rsidRPr="00375EC1">
        <w:rPr>
          <w:rFonts w:asciiTheme="majorHAnsi" w:hAnsiTheme="majorHAnsi" w:cstheme="minorHAnsi"/>
          <w:bCs/>
          <w:iCs/>
        </w:rPr>
        <w:t>criterio</w:t>
      </w:r>
      <w:r w:rsidR="00180972" w:rsidRPr="00375EC1">
        <w:rPr>
          <w:rFonts w:asciiTheme="majorHAnsi" w:hAnsiTheme="majorHAnsi" w:cstheme="minorHAnsi"/>
          <w:bCs/>
          <w:iCs/>
        </w:rPr>
        <w:t xml:space="preserve"> de evaluación binario.</w:t>
      </w:r>
    </w:p>
    <w:p w14:paraId="07B9DE38" w14:textId="6E4A5C67" w:rsidR="009A24FC" w:rsidRPr="00375EC1" w:rsidRDefault="009A24FC" w:rsidP="006766B8">
      <w:pPr>
        <w:pStyle w:val="Ttulo1"/>
        <w:numPr>
          <w:ilvl w:val="1"/>
          <w:numId w:val="1"/>
        </w:numPr>
        <w:spacing w:after="160"/>
        <w:rPr>
          <w:rFonts w:cstheme="minorHAnsi"/>
          <w:b/>
          <w:color w:val="auto"/>
          <w:sz w:val="22"/>
          <w:szCs w:val="22"/>
        </w:rPr>
      </w:pPr>
      <w:bookmarkStart w:id="14" w:name="_Toc498615679"/>
      <w:bookmarkStart w:id="15" w:name="_Toc459390231"/>
      <w:r w:rsidRPr="00375EC1">
        <w:rPr>
          <w:rFonts w:cstheme="minorHAnsi"/>
          <w:b/>
          <w:color w:val="auto"/>
          <w:sz w:val="22"/>
          <w:szCs w:val="22"/>
        </w:rPr>
        <w:t xml:space="preserve">Número de identificación de la </w:t>
      </w:r>
      <w:r w:rsidR="00907B79" w:rsidRPr="00375EC1">
        <w:rPr>
          <w:rFonts w:cstheme="minorHAnsi"/>
          <w:b/>
          <w:color w:val="auto"/>
          <w:sz w:val="22"/>
          <w:szCs w:val="22"/>
        </w:rPr>
        <w:t xml:space="preserve">Licitación Pública Nacional Electrónica </w:t>
      </w:r>
      <w:r w:rsidRPr="00375EC1">
        <w:rPr>
          <w:rFonts w:cstheme="minorHAnsi"/>
          <w:b/>
          <w:color w:val="auto"/>
          <w:sz w:val="22"/>
          <w:szCs w:val="22"/>
        </w:rPr>
        <w:t>asignado por Compra Net</w:t>
      </w:r>
      <w:r w:rsidR="00A77023" w:rsidRPr="00375EC1">
        <w:rPr>
          <w:rFonts w:cstheme="minorHAnsi"/>
          <w:b/>
          <w:color w:val="auto"/>
          <w:sz w:val="22"/>
          <w:szCs w:val="22"/>
        </w:rPr>
        <w:t>:</w:t>
      </w:r>
      <w:bookmarkEnd w:id="14"/>
    </w:p>
    <w:bookmarkEnd w:id="15"/>
    <w:p w14:paraId="008ED008" w14:textId="27B4ECE8" w:rsidR="000E2AB8" w:rsidRPr="00375EC1" w:rsidRDefault="00182DC6" w:rsidP="006766B8">
      <w:pPr>
        <w:suppressAutoHyphens/>
        <w:spacing w:after="160"/>
        <w:jc w:val="center"/>
        <w:rPr>
          <w:rFonts w:asciiTheme="majorHAnsi" w:hAnsiTheme="majorHAnsi" w:cstheme="minorHAnsi"/>
          <w:lang w:val="es-ES"/>
        </w:rPr>
      </w:pPr>
      <w:r w:rsidRPr="00375EC1">
        <w:rPr>
          <w:rFonts w:asciiTheme="majorHAnsi" w:eastAsia="Times New Roman" w:hAnsiTheme="majorHAnsi"/>
          <w:b/>
          <w:lang w:val="es-ES_tradnl" w:eastAsia="es-ES"/>
        </w:rPr>
        <w:t>LA-006G1C997-E1-2017</w:t>
      </w:r>
    </w:p>
    <w:p w14:paraId="01CF738A" w14:textId="77777777" w:rsidR="009A24FC" w:rsidRPr="00375EC1" w:rsidRDefault="009A24FC" w:rsidP="006766B8">
      <w:pPr>
        <w:pStyle w:val="Prrafodelista"/>
        <w:numPr>
          <w:ilvl w:val="1"/>
          <w:numId w:val="1"/>
        </w:numPr>
        <w:ind w:left="856" w:hanging="431"/>
        <w:outlineLvl w:val="0"/>
        <w:rPr>
          <w:rFonts w:asciiTheme="majorHAnsi" w:hAnsiTheme="majorHAnsi"/>
          <w:b/>
          <w:lang w:val="es-ES_tradnl" w:eastAsia="ar-SA"/>
        </w:rPr>
      </w:pPr>
      <w:bookmarkStart w:id="16" w:name="_Toc498615680"/>
      <w:r w:rsidRPr="00375EC1">
        <w:rPr>
          <w:rFonts w:asciiTheme="majorHAnsi" w:hAnsiTheme="majorHAnsi"/>
          <w:b/>
          <w:lang w:val="es-ES_tradnl" w:eastAsia="ar-SA"/>
        </w:rPr>
        <w:t>Indicación de los ejercicios fiscales para la contratación.</w:t>
      </w:r>
      <w:bookmarkEnd w:id="16"/>
      <w:r w:rsidR="00AC42B9" w:rsidRPr="00375EC1">
        <w:rPr>
          <w:rFonts w:asciiTheme="majorHAnsi" w:hAnsiTheme="majorHAnsi"/>
          <w:b/>
          <w:lang w:val="es-ES_tradnl" w:eastAsia="ar-SA"/>
        </w:rPr>
        <w:t xml:space="preserve"> </w:t>
      </w:r>
    </w:p>
    <w:p w14:paraId="0E902431" w14:textId="77777777" w:rsidR="006766B8" w:rsidRPr="00375EC1" w:rsidRDefault="006766B8" w:rsidP="006766B8">
      <w:pPr>
        <w:suppressAutoHyphens/>
        <w:rPr>
          <w:rFonts w:asciiTheme="majorHAnsi" w:hAnsiTheme="majorHAnsi" w:cstheme="minorHAnsi"/>
          <w:lang w:val="es-ES_tradnl"/>
        </w:rPr>
      </w:pPr>
    </w:p>
    <w:p w14:paraId="4AC92D79" w14:textId="5D4C8943" w:rsidR="001E4D7B" w:rsidRPr="00375EC1" w:rsidRDefault="001A6101" w:rsidP="006766B8">
      <w:pPr>
        <w:suppressAutoHyphens/>
        <w:rPr>
          <w:rFonts w:asciiTheme="majorHAnsi" w:hAnsiTheme="majorHAnsi" w:cstheme="minorHAnsi"/>
          <w:lang w:val="es-ES_tradnl"/>
        </w:rPr>
      </w:pPr>
      <w:r w:rsidRPr="00375EC1">
        <w:rPr>
          <w:rFonts w:asciiTheme="majorHAnsi" w:hAnsiTheme="majorHAnsi" w:cstheme="minorHAnsi"/>
          <w:lang w:val="es-ES_tradnl"/>
        </w:rPr>
        <w:t>Ejercicio</w:t>
      </w:r>
      <w:r w:rsidR="00180972" w:rsidRPr="00375EC1">
        <w:rPr>
          <w:rFonts w:asciiTheme="majorHAnsi" w:hAnsiTheme="majorHAnsi" w:cstheme="minorHAnsi"/>
          <w:lang w:val="es-ES_tradnl"/>
        </w:rPr>
        <w:t xml:space="preserve">s </w:t>
      </w:r>
      <w:r w:rsidRPr="00375EC1">
        <w:rPr>
          <w:rFonts w:asciiTheme="majorHAnsi" w:hAnsiTheme="majorHAnsi" w:cstheme="minorHAnsi"/>
          <w:lang w:val="es-ES_tradnl"/>
        </w:rPr>
        <w:t>fiscal</w:t>
      </w:r>
      <w:r w:rsidR="00180972" w:rsidRPr="00375EC1">
        <w:rPr>
          <w:rFonts w:asciiTheme="majorHAnsi" w:hAnsiTheme="majorHAnsi" w:cstheme="minorHAnsi"/>
          <w:lang w:val="es-ES_tradnl"/>
        </w:rPr>
        <w:t>es</w:t>
      </w:r>
      <w:r w:rsidR="00326366" w:rsidRPr="00375EC1">
        <w:rPr>
          <w:rFonts w:asciiTheme="majorHAnsi" w:hAnsiTheme="majorHAnsi" w:cstheme="minorHAnsi"/>
          <w:lang w:val="es-ES_tradnl"/>
        </w:rPr>
        <w:t>: del 16 al 31de diciembre de</w:t>
      </w:r>
      <w:r w:rsidR="00180972" w:rsidRPr="00375EC1">
        <w:rPr>
          <w:rFonts w:asciiTheme="majorHAnsi" w:hAnsiTheme="majorHAnsi" w:cstheme="minorHAnsi"/>
          <w:lang w:val="es-ES_tradnl"/>
        </w:rPr>
        <w:t xml:space="preserve"> </w:t>
      </w:r>
      <w:r w:rsidRPr="00375EC1">
        <w:rPr>
          <w:rFonts w:asciiTheme="majorHAnsi" w:hAnsiTheme="majorHAnsi" w:cstheme="minorHAnsi"/>
          <w:lang w:val="es-ES_tradnl"/>
        </w:rPr>
        <w:t>2017</w:t>
      </w:r>
      <w:r w:rsidR="00180972" w:rsidRPr="00375EC1">
        <w:rPr>
          <w:rFonts w:asciiTheme="majorHAnsi" w:hAnsiTheme="majorHAnsi" w:cstheme="minorHAnsi"/>
          <w:lang w:val="es-ES_tradnl"/>
        </w:rPr>
        <w:t>; 2018 y 2019</w:t>
      </w:r>
      <w:r w:rsidR="00A77023" w:rsidRPr="00375EC1">
        <w:rPr>
          <w:rFonts w:asciiTheme="majorHAnsi" w:hAnsiTheme="majorHAnsi" w:cstheme="minorHAnsi"/>
          <w:lang w:val="es-ES_tradnl"/>
        </w:rPr>
        <w:t>.</w:t>
      </w:r>
    </w:p>
    <w:p w14:paraId="22E258F5" w14:textId="77777777" w:rsidR="006766B8" w:rsidRPr="00375EC1" w:rsidRDefault="006766B8" w:rsidP="006766B8">
      <w:pPr>
        <w:pStyle w:val="Prrafodelista"/>
        <w:ind w:left="856"/>
        <w:outlineLvl w:val="0"/>
        <w:rPr>
          <w:rFonts w:asciiTheme="majorHAnsi" w:hAnsiTheme="majorHAnsi"/>
          <w:b/>
          <w:lang w:val="es-ES_tradnl" w:eastAsia="ar-SA"/>
        </w:rPr>
      </w:pPr>
    </w:p>
    <w:p w14:paraId="607B70A4" w14:textId="24690EF6" w:rsidR="009A24FC" w:rsidRPr="00375EC1" w:rsidRDefault="009A24FC" w:rsidP="006766B8">
      <w:pPr>
        <w:pStyle w:val="Prrafodelista"/>
        <w:numPr>
          <w:ilvl w:val="1"/>
          <w:numId w:val="1"/>
        </w:numPr>
        <w:ind w:left="856" w:hanging="431"/>
        <w:outlineLvl w:val="0"/>
        <w:rPr>
          <w:rFonts w:asciiTheme="majorHAnsi" w:hAnsiTheme="majorHAnsi"/>
          <w:b/>
          <w:lang w:val="es-ES_tradnl" w:eastAsia="ar-SA"/>
        </w:rPr>
      </w:pPr>
      <w:bookmarkStart w:id="17" w:name="_Toc498615681"/>
      <w:r w:rsidRPr="00375EC1">
        <w:rPr>
          <w:rFonts w:asciiTheme="majorHAnsi" w:hAnsiTheme="majorHAnsi"/>
          <w:b/>
          <w:lang w:val="es-ES_tradnl" w:eastAsia="ar-SA"/>
        </w:rPr>
        <w:t xml:space="preserve">Idioma en que se deberán presentar las </w:t>
      </w:r>
      <w:bookmarkEnd w:id="17"/>
      <w:r w:rsidR="00DB5E72" w:rsidRPr="00375EC1">
        <w:rPr>
          <w:rFonts w:asciiTheme="majorHAnsi" w:hAnsiTheme="majorHAnsi"/>
          <w:b/>
          <w:lang w:val="es-ES_tradnl" w:eastAsia="ar-SA"/>
        </w:rPr>
        <w:t>P</w:t>
      </w:r>
      <w:r w:rsidR="004A5B5B" w:rsidRPr="00375EC1">
        <w:rPr>
          <w:rFonts w:asciiTheme="majorHAnsi" w:hAnsiTheme="majorHAnsi"/>
          <w:b/>
          <w:lang w:val="es-ES_tradnl" w:eastAsia="ar-SA"/>
        </w:rPr>
        <w:t>roposiciones</w:t>
      </w:r>
      <w:r w:rsidR="00A77023" w:rsidRPr="00375EC1">
        <w:rPr>
          <w:rFonts w:asciiTheme="majorHAnsi" w:hAnsiTheme="majorHAnsi"/>
          <w:b/>
          <w:lang w:val="es-ES_tradnl" w:eastAsia="ar-SA"/>
        </w:rPr>
        <w:t>.</w:t>
      </w:r>
    </w:p>
    <w:p w14:paraId="7A9D21E9" w14:textId="77777777" w:rsidR="006766B8" w:rsidRPr="00375EC1" w:rsidRDefault="006766B8" w:rsidP="006766B8">
      <w:pPr>
        <w:rPr>
          <w:rFonts w:asciiTheme="majorHAnsi" w:hAnsiTheme="majorHAnsi" w:cstheme="minorHAnsi"/>
          <w:lang w:val="es-ES_tradnl"/>
        </w:rPr>
      </w:pPr>
    </w:p>
    <w:p w14:paraId="792ADBC8" w14:textId="73994D83" w:rsidR="00FC74A0" w:rsidRPr="00375EC1" w:rsidRDefault="00FC74A0" w:rsidP="006766B8">
      <w:pPr>
        <w:rPr>
          <w:rFonts w:asciiTheme="majorHAnsi" w:hAnsiTheme="majorHAnsi" w:cstheme="minorHAnsi"/>
        </w:rPr>
      </w:pPr>
      <w:r w:rsidRPr="00375EC1">
        <w:rPr>
          <w:rFonts w:asciiTheme="majorHAnsi" w:hAnsiTheme="majorHAnsi" w:cstheme="minorHAnsi"/>
        </w:rPr>
        <w:t xml:space="preserve">Toda la documentación solicitada en </w:t>
      </w:r>
      <w:r w:rsidR="00DF7186" w:rsidRPr="00375EC1">
        <w:rPr>
          <w:rFonts w:asciiTheme="majorHAnsi" w:hAnsiTheme="majorHAnsi" w:cstheme="minorHAnsi"/>
        </w:rPr>
        <w:t>la</w:t>
      </w:r>
      <w:r w:rsidR="00182DC6" w:rsidRPr="00375EC1">
        <w:rPr>
          <w:rFonts w:asciiTheme="majorHAnsi" w:hAnsiTheme="majorHAnsi" w:cstheme="minorHAnsi"/>
        </w:rPr>
        <w:t xml:space="preserve"> presente </w:t>
      </w:r>
      <w:r w:rsidR="00707156" w:rsidRPr="00375EC1">
        <w:rPr>
          <w:rFonts w:asciiTheme="majorHAnsi" w:hAnsiTheme="majorHAnsi" w:cstheme="minorHAnsi"/>
          <w:b/>
        </w:rPr>
        <w:t>Licitación</w:t>
      </w:r>
      <w:r w:rsidR="00C6328F" w:rsidRPr="00375EC1">
        <w:rPr>
          <w:rFonts w:asciiTheme="majorHAnsi" w:hAnsiTheme="majorHAnsi" w:cstheme="minorHAnsi"/>
        </w:rPr>
        <w:t xml:space="preserve">, el </w:t>
      </w:r>
      <w:r w:rsidR="00C6328F" w:rsidRPr="00375EC1">
        <w:rPr>
          <w:rFonts w:asciiTheme="majorHAnsi" w:hAnsiTheme="majorHAnsi" w:cstheme="minorHAnsi"/>
          <w:b/>
        </w:rPr>
        <w:t>“C</w:t>
      </w:r>
      <w:r w:rsidRPr="00375EC1">
        <w:rPr>
          <w:rFonts w:asciiTheme="majorHAnsi" w:hAnsiTheme="majorHAnsi" w:cstheme="minorHAnsi"/>
          <w:b/>
        </w:rPr>
        <w:t>ontrato</w:t>
      </w:r>
      <w:r w:rsidR="00C6328F" w:rsidRPr="00375EC1">
        <w:rPr>
          <w:rFonts w:asciiTheme="majorHAnsi" w:hAnsiTheme="majorHAnsi" w:cstheme="minorHAnsi"/>
          <w:b/>
        </w:rPr>
        <w:t>”</w:t>
      </w:r>
      <w:r w:rsidRPr="00375EC1">
        <w:rPr>
          <w:rFonts w:asciiTheme="majorHAnsi" w:hAnsiTheme="majorHAnsi" w:cstheme="minorHAnsi"/>
        </w:rPr>
        <w:t xml:space="preserve"> derivado del mismo y las </w:t>
      </w:r>
      <w:r w:rsidR="00830F27" w:rsidRPr="00375EC1">
        <w:rPr>
          <w:rFonts w:asciiTheme="majorHAnsi" w:hAnsiTheme="majorHAnsi" w:cstheme="minorHAnsi"/>
          <w:b/>
        </w:rPr>
        <w:t>“</w:t>
      </w:r>
      <w:r w:rsidR="004A5B5B" w:rsidRPr="00375EC1">
        <w:rPr>
          <w:rFonts w:asciiTheme="majorHAnsi" w:hAnsiTheme="majorHAnsi" w:cstheme="minorHAnsi"/>
          <w:b/>
        </w:rPr>
        <w:t>Proposiciones”</w:t>
      </w:r>
      <w:r w:rsidR="004A5B5B" w:rsidRPr="00375EC1">
        <w:rPr>
          <w:rFonts w:asciiTheme="majorHAnsi" w:hAnsiTheme="majorHAnsi" w:cstheme="minorHAnsi"/>
        </w:rPr>
        <w:t xml:space="preserve"> </w:t>
      </w:r>
      <w:r w:rsidRPr="00375EC1">
        <w:rPr>
          <w:rFonts w:asciiTheme="majorHAnsi" w:hAnsiTheme="majorHAnsi" w:cstheme="minorHAnsi"/>
        </w:rPr>
        <w:t xml:space="preserve">que presenten los </w:t>
      </w:r>
      <w:r w:rsidR="00707156" w:rsidRPr="00375EC1">
        <w:rPr>
          <w:rFonts w:asciiTheme="majorHAnsi" w:hAnsiTheme="majorHAnsi" w:cstheme="minorHAnsi"/>
          <w:b/>
        </w:rPr>
        <w:t>Licitantes</w:t>
      </w:r>
      <w:r w:rsidRPr="00375EC1">
        <w:rPr>
          <w:rFonts w:asciiTheme="majorHAnsi" w:hAnsiTheme="majorHAnsi" w:cstheme="minorHAnsi"/>
        </w:rPr>
        <w:t>, así como la correspondencia y documentos relativos a ella, deberán ser redactados en idioma español.</w:t>
      </w:r>
    </w:p>
    <w:p w14:paraId="7C3E7679" w14:textId="77777777" w:rsidR="006766B8" w:rsidRPr="00375EC1" w:rsidRDefault="006766B8" w:rsidP="006766B8">
      <w:pPr>
        <w:pStyle w:val="Prrafodelista"/>
        <w:ind w:left="856"/>
        <w:outlineLvl w:val="0"/>
        <w:rPr>
          <w:rFonts w:asciiTheme="majorHAnsi" w:hAnsiTheme="majorHAnsi" w:cstheme="minorHAnsi"/>
        </w:rPr>
      </w:pPr>
    </w:p>
    <w:p w14:paraId="0353F2AD" w14:textId="77777777" w:rsidR="009A24FC" w:rsidRPr="00375EC1" w:rsidRDefault="009A24FC" w:rsidP="006766B8">
      <w:pPr>
        <w:pStyle w:val="Prrafodelista"/>
        <w:numPr>
          <w:ilvl w:val="1"/>
          <w:numId w:val="1"/>
        </w:numPr>
        <w:ind w:left="856" w:hanging="431"/>
        <w:outlineLvl w:val="0"/>
        <w:rPr>
          <w:rFonts w:asciiTheme="majorHAnsi" w:hAnsiTheme="majorHAnsi" w:cstheme="minorHAnsi"/>
        </w:rPr>
      </w:pPr>
      <w:bookmarkStart w:id="18" w:name="_Toc498615682"/>
      <w:r w:rsidRPr="00375EC1">
        <w:rPr>
          <w:rFonts w:asciiTheme="majorHAnsi" w:hAnsiTheme="majorHAnsi"/>
          <w:b/>
          <w:lang w:val="es-ES_tradnl" w:eastAsia="ar-SA"/>
        </w:rPr>
        <w:t>Disponibilidad presupuestaria</w:t>
      </w:r>
      <w:bookmarkEnd w:id="18"/>
      <w:r w:rsidR="00870F90" w:rsidRPr="00375EC1">
        <w:rPr>
          <w:rFonts w:asciiTheme="majorHAnsi" w:hAnsiTheme="majorHAnsi"/>
          <w:b/>
          <w:lang w:val="es-ES_tradnl" w:eastAsia="ar-SA"/>
        </w:rPr>
        <w:t>.</w:t>
      </w:r>
      <w:r w:rsidRPr="00375EC1">
        <w:rPr>
          <w:rFonts w:asciiTheme="majorHAnsi" w:hAnsiTheme="majorHAnsi"/>
          <w:b/>
          <w:lang w:val="es-ES_tradnl" w:eastAsia="ar-SA"/>
        </w:rPr>
        <w:t xml:space="preserve"> </w:t>
      </w:r>
    </w:p>
    <w:p w14:paraId="46918DEB" w14:textId="77777777" w:rsidR="006766B8" w:rsidRPr="00375EC1" w:rsidRDefault="006766B8" w:rsidP="006766B8">
      <w:pPr>
        <w:rPr>
          <w:rFonts w:asciiTheme="majorHAnsi" w:hAnsiTheme="majorHAnsi" w:cstheme="minorHAnsi"/>
        </w:rPr>
      </w:pPr>
    </w:p>
    <w:p w14:paraId="58FE5D9E" w14:textId="5187DD98" w:rsidR="00EF028F" w:rsidRPr="00375EC1" w:rsidRDefault="00EF028F" w:rsidP="006766B8">
      <w:pPr>
        <w:rPr>
          <w:rFonts w:asciiTheme="majorHAnsi" w:hAnsiTheme="majorHAnsi" w:cstheme="minorHAnsi"/>
        </w:rPr>
      </w:pPr>
      <w:r w:rsidRPr="00375EC1">
        <w:rPr>
          <w:rFonts w:asciiTheme="majorHAnsi" w:hAnsiTheme="majorHAnsi" w:cstheme="minorHAnsi"/>
        </w:rPr>
        <w:t>Para la contratación de est</w:t>
      </w:r>
      <w:r w:rsidR="00870F90" w:rsidRPr="00375EC1">
        <w:rPr>
          <w:rFonts w:asciiTheme="majorHAnsi" w:hAnsiTheme="majorHAnsi" w:cstheme="minorHAnsi"/>
        </w:rPr>
        <w:t>os</w:t>
      </w:r>
      <w:r w:rsidRPr="00375EC1">
        <w:rPr>
          <w:rFonts w:asciiTheme="majorHAnsi" w:hAnsiTheme="majorHAnsi" w:cstheme="minorHAnsi"/>
        </w:rPr>
        <w:t xml:space="preserve"> servicio</w:t>
      </w:r>
      <w:r w:rsidR="00870F90" w:rsidRPr="00375EC1">
        <w:rPr>
          <w:rFonts w:asciiTheme="majorHAnsi" w:hAnsiTheme="majorHAnsi" w:cstheme="minorHAnsi"/>
        </w:rPr>
        <w:t>s</w:t>
      </w:r>
      <w:r w:rsidRPr="00375EC1">
        <w:rPr>
          <w:rFonts w:asciiTheme="majorHAnsi" w:hAnsiTheme="majorHAnsi" w:cstheme="minorHAnsi"/>
        </w:rPr>
        <w:t xml:space="preserve"> se cuenta con disponibilidad presupuestaria</w:t>
      </w:r>
      <w:r w:rsidR="00DB5E72" w:rsidRPr="00375EC1">
        <w:rPr>
          <w:rFonts w:asciiTheme="majorHAnsi" w:hAnsiTheme="majorHAnsi" w:cstheme="minorHAnsi"/>
        </w:rPr>
        <w:t>, en términos del oficio</w:t>
      </w:r>
      <w:r w:rsidRPr="00375EC1">
        <w:rPr>
          <w:rFonts w:asciiTheme="majorHAnsi" w:hAnsiTheme="majorHAnsi" w:cstheme="minorHAnsi"/>
        </w:rPr>
        <w:t xml:space="preserve"> </w:t>
      </w:r>
      <w:r w:rsidR="00870F90" w:rsidRPr="00375EC1">
        <w:rPr>
          <w:rFonts w:asciiTheme="majorHAnsi" w:hAnsiTheme="majorHAnsi" w:cstheme="minorHAnsi"/>
        </w:rPr>
        <w:t>DGAF/CEF/GRPP/154300/045/2017</w:t>
      </w:r>
      <w:r w:rsidR="00DB5E72" w:rsidRPr="00375EC1">
        <w:rPr>
          <w:rFonts w:asciiTheme="majorHAnsi" w:hAnsiTheme="majorHAnsi" w:cstheme="minorHAnsi"/>
        </w:rPr>
        <w:t>,</w:t>
      </w:r>
      <w:r w:rsidR="00870F90" w:rsidRPr="00375EC1">
        <w:rPr>
          <w:rFonts w:asciiTheme="majorHAnsi" w:hAnsiTheme="majorHAnsi" w:cstheme="minorHAnsi"/>
        </w:rPr>
        <w:t xml:space="preserve"> de fecha 14 de noviembre de 2017</w:t>
      </w:r>
      <w:r w:rsidRPr="00375EC1">
        <w:rPr>
          <w:rFonts w:asciiTheme="majorHAnsi" w:hAnsiTheme="majorHAnsi" w:cstheme="minorHAnsi"/>
        </w:rPr>
        <w:t>.</w:t>
      </w:r>
    </w:p>
    <w:p w14:paraId="315A60CC" w14:textId="77777777" w:rsidR="006766B8" w:rsidRPr="00375EC1" w:rsidRDefault="006766B8" w:rsidP="006766B8">
      <w:pPr>
        <w:pStyle w:val="Prrafodelista"/>
        <w:ind w:left="856"/>
        <w:outlineLvl w:val="0"/>
        <w:rPr>
          <w:rFonts w:asciiTheme="majorHAnsi" w:hAnsiTheme="majorHAnsi"/>
          <w:b/>
          <w:lang w:val="es-ES_tradnl" w:eastAsia="ar-SA"/>
        </w:rPr>
      </w:pPr>
    </w:p>
    <w:p w14:paraId="73404940" w14:textId="77777777" w:rsidR="00870F90" w:rsidRPr="00375EC1" w:rsidRDefault="009A24FC" w:rsidP="00870F90">
      <w:pPr>
        <w:pStyle w:val="Prrafodelista"/>
        <w:numPr>
          <w:ilvl w:val="1"/>
          <w:numId w:val="1"/>
        </w:numPr>
        <w:ind w:left="856" w:hanging="431"/>
        <w:outlineLvl w:val="0"/>
        <w:rPr>
          <w:rFonts w:asciiTheme="majorHAnsi" w:hAnsiTheme="majorHAnsi"/>
          <w:b/>
          <w:lang w:val="es-ES_tradnl" w:eastAsia="ar-SA"/>
        </w:rPr>
      </w:pPr>
      <w:bookmarkStart w:id="19" w:name="_Toc498615683"/>
      <w:r w:rsidRPr="00375EC1">
        <w:rPr>
          <w:rFonts w:asciiTheme="majorHAnsi" w:hAnsiTheme="majorHAnsi"/>
          <w:b/>
          <w:lang w:val="es-ES_tradnl" w:eastAsia="ar-SA"/>
        </w:rPr>
        <w:t>Moneda</w:t>
      </w:r>
      <w:bookmarkEnd w:id="19"/>
      <w:r w:rsidR="00870F90" w:rsidRPr="00375EC1">
        <w:rPr>
          <w:rFonts w:asciiTheme="majorHAnsi" w:hAnsiTheme="majorHAnsi"/>
          <w:b/>
          <w:lang w:val="es-ES_tradnl" w:eastAsia="ar-SA"/>
        </w:rPr>
        <w:t>.</w:t>
      </w:r>
    </w:p>
    <w:p w14:paraId="0446FF9C" w14:textId="77777777" w:rsidR="00870F90" w:rsidRPr="00375EC1" w:rsidRDefault="00870F90" w:rsidP="006766B8">
      <w:pPr>
        <w:rPr>
          <w:rFonts w:asciiTheme="majorHAnsi" w:hAnsiTheme="majorHAnsi" w:cstheme="minorHAnsi"/>
        </w:rPr>
      </w:pPr>
    </w:p>
    <w:p w14:paraId="32C8B1C1" w14:textId="77A79D01" w:rsidR="00EF028F" w:rsidRPr="00375EC1" w:rsidRDefault="00FC74A0" w:rsidP="006766B8">
      <w:pPr>
        <w:rPr>
          <w:rFonts w:asciiTheme="majorHAnsi" w:hAnsiTheme="majorHAnsi" w:cstheme="minorHAnsi"/>
        </w:rPr>
      </w:pPr>
      <w:r w:rsidRPr="00375EC1">
        <w:rPr>
          <w:rFonts w:asciiTheme="majorHAnsi" w:hAnsiTheme="majorHAnsi" w:cstheme="minorHAnsi"/>
        </w:rPr>
        <w:t xml:space="preserve">Las </w:t>
      </w:r>
      <w:r w:rsidR="00233E28" w:rsidRPr="00375EC1">
        <w:rPr>
          <w:rFonts w:asciiTheme="majorHAnsi" w:hAnsiTheme="majorHAnsi" w:cstheme="minorHAnsi"/>
        </w:rPr>
        <w:t>propuestas</w:t>
      </w:r>
      <w:r w:rsidR="004A5B5B" w:rsidRPr="00375EC1">
        <w:rPr>
          <w:rFonts w:asciiTheme="majorHAnsi" w:hAnsiTheme="majorHAnsi" w:cstheme="minorHAnsi"/>
        </w:rPr>
        <w:t xml:space="preserve"> </w:t>
      </w:r>
      <w:r w:rsidR="000E2AB8" w:rsidRPr="00375EC1">
        <w:rPr>
          <w:rFonts w:asciiTheme="majorHAnsi" w:hAnsiTheme="majorHAnsi" w:cstheme="minorHAnsi"/>
        </w:rPr>
        <w:t xml:space="preserve">económicas </w:t>
      </w:r>
      <w:r w:rsidRPr="00375EC1">
        <w:rPr>
          <w:rFonts w:asciiTheme="majorHAnsi" w:hAnsiTheme="majorHAnsi" w:cstheme="minorHAnsi"/>
        </w:rPr>
        <w:t>y</w:t>
      </w:r>
      <w:r w:rsidR="004358A2" w:rsidRPr="00375EC1">
        <w:rPr>
          <w:rFonts w:asciiTheme="majorHAnsi" w:hAnsiTheme="majorHAnsi" w:cstheme="minorHAnsi"/>
        </w:rPr>
        <w:t xml:space="preserve"> el pago correspondiente a</w:t>
      </w:r>
      <w:r w:rsidR="006D41B7" w:rsidRPr="00375EC1">
        <w:rPr>
          <w:rFonts w:asciiTheme="majorHAnsi" w:hAnsiTheme="majorHAnsi" w:cstheme="minorHAnsi"/>
        </w:rPr>
        <w:t xml:space="preserve"> </w:t>
      </w:r>
      <w:r w:rsidR="000E2AB8" w:rsidRPr="00375EC1">
        <w:rPr>
          <w:rFonts w:asciiTheme="majorHAnsi" w:hAnsiTheme="majorHAnsi" w:cstheme="minorHAnsi"/>
        </w:rPr>
        <w:t>l</w:t>
      </w:r>
      <w:r w:rsidR="006D41B7" w:rsidRPr="00375EC1">
        <w:rPr>
          <w:rFonts w:asciiTheme="majorHAnsi" w:hAnsiTheme="majorHAnsi" w:cstheme="minorHAnsi"/>
        </w:rPr>
        <w:t>os</w:t>
      </w:r>
      <w:r w:rsidR="004358A2" w:rsidRPr="00375EC1">
        <w:rPr>
          <w:rFonts w:asciiTheme="majorHAnsi" w:hAnsiTheme="majorHAnsi" w:cstheme="minorHAnsi"/>
        </w:rPr>
        <w:t xml:space="preserve"> </w:t>
      </w:r>
      <w:r w:rsidR="000E2AB8" w:rsidRPr="00375EC1">
        <w:rPr>
          <w:rFonts w:asciiTheme="majorHAnsi" w:hAnsiTheme="majorHAnsi" w:cstheme="minorHAnsi"/>
        </w:rPr>
        <w:t>s</w:t>
      </w:r>
      <w:r w:rsidRPr="00375EC1">
        <w:rPr>
          <w:rFonts w:asciiTheme="majorHAnsi" w:hAnsiTheme="majorHAnsi" w:cstheme="minorHAnsi"/>
        </w:rPr>
        <w:t>ervicio</w:t>
      </w:r>
      <w:r w:rsidR="006D41B7" w:rsidRPr="00375EC1">
        <w:rPr>
          <w:rFonts w:asciiTheme="majorHAnsi" w:hAnsiTheme="majorHAnsi" w:cstheme="minorHAnsi"/>
        </w:rPr>
        <w:t>s</w:t>
      </w:r>
      <w:r w:rsidRPr="00375EC1">
        <w:rPr>
          <w:rFonts w:asciiTheme="majorHAnsi" w:hAnsiTheme="majorHAnsi" w:cstheme="minorHAnsi"/>
        </w:rPr>
        <w:t xml:space="preserve"> se efectuarán en moneda nacional.</w:t>
      </w:r>
      <w:bookmarkStart w:id="20" w:name="_Toc480787331"/>
    </w:p>
    <w:p w14:paraId="585807C9" w14:textId="77777777" w:rsidR="006766B8" w:rsidRPr="00375EC1" w:rsidRDefault="006766B8" w:rsidP="006766B8">
      <w:pPr>
        <w:pStyle w:val="Prrafodelista"/>
        <w:ind w:left="856"/>
        <w:outlineLvl w:val="0"/>
        <w:rPr>
          <w:rFonts w:asciiTheme="majorHAnsi" w:hAnsiTheme="majorHAnsi"/>
          <w:b/>
          <w:lang w:val="es-ES_tradnl" w:eastAsia="ar-SA"/>
        </w:rPr>
      </w:pPr>
    </w:p>
    <w:p w14:paraId="442F9F95" w14:textId="77777777" w:rsidR="009A24FC" w:rsidRPr="00375EC1" w:rsidRDefault="009A24FC" w:rsidP="006766B8">
      <w:pPr>
        <w:pStyle w:val="Prrafodelista"/>
        <w:numPr>
          <w:ilvl w:val="1"/>
          <w:numId w:val="1"/>
        </w:numPr>
        <w:ind w:left="856" w:hanging="431"/>
        <w:outlineLvl w:val="0"/>
        <w:rPr>
          <w:rFonts w:asciiTheme="majorHAnsi" w:hAnsiTheme="majorHAnsi"/>
          <w:b/>
          <w:lang w:val="es-ES_tradnl" w:eastAsia="ar-SA"/>
        </w:rPr>
      </w:pPr>
      <w:bookmarkStart w:id="21" w:name="_Toc498615684"/>
      <w:r w:rsidRPr="00375EC1">
        <w:rPr>
          <w:rFonts w:asciiTheme="majorHAnsi" w:hAnsiTheme="majorHAnsi"/>
          <w:b/>
          <w:lang w:val="es-ES_tradnl" w:eastAsia="ar-SA"/>
        </w:rPr>
        <w:t xml:space="preserve">Difusión de </w:t>
      </w:r>
      <w:r w:rsidR="007B1380" w:rsidRPr="00375EC1">
        <w:rPr>
          <w:rFonts w:asciiTheme="majorHAnsi" w:hAnsiTheme="majorHAnsi"/>
          <w:b/>
          <w:lang w:val="es-ES_tradnl" w:eastAsia="ar-SA"/>
        </w:rPr>
        <w:t xml:space="preserve">la </w:t>
      </w:r>
      <w:r w:rsidR="00707156" w:rsidRPr="00375EC1">
        <w:rPr>
          <w:rFonts w:asciiTheme="majorHAnsi" w:hAnsiTheme="majorHAnsi"/>
          <w:b/>
          <w:lang w:val="es-ES_tradnl" w:eastAsia="ar-SA"/>
        </w:rPr>
        <w:t>Convocatoria</w:t>
      </w:r>
      <w:r w:rsidRPr="00375EC1">
        <w:rPr>
          <w:rFonts w:asciiTheme="majorHAnsi" w:hAnsiTheme="majorHAnsi"/>
          <w:b/>
          <w:lang w:val="es-ES_tradnl" w:eastAsia="ar-SA"/>
        </w:rPr>
        <w:t>.</w:t>
      </w:r>
      <w:bookmarkEnd w:id="21"/>
    </w:p>
    <w:p w14:paraId="7209F0BE" w14:textId="77777777" w:rsidR="00000290" w:rsidRPr="00375EC1" w:rsidRDefault="00000290" w:rsidP="006766B8">
      <w:pPr>
        <w:pStyle w:val="Sangradetextonormal"/>
        <w:ind w:left="0"/>
        <w:rPr>
          <w:rFonts w:asciiTheme="majorHAnsi" w:hAnsiTheme="majorHAnsi" w:cstheme="minorHAnsi"/>
          <w:b/>
          <w:szCs w:val="22"/>
        </w:rPr>
      </w:pPr>
    </w:p>
    <w:p w14:paraId="02658C28" w14:textId="77777777" w:rsidR="008945BF" w:rsidRPr="00375EC1" w:rsidRDefault="007B1380" w:rsidP="006766B8">
      <w:pPr>
        <w:pStyle w:val="Sangradetextonormal"/>
        <w:ind w:left="0"/>
        <w:rPr>
          <w:rFonts w:asciiTheme="majorHAnsi" w:hAnsiTheme="majorHAnsi" w:cstheme="minorHAnsi"/>
          <w:szCs w:val="22"/>
        </w:rPr>
      </w:pPr>
      <w:r w:rsidRPr="00375EC1">
        <w:rPr>
          <w:rFonts w:asciiTheme="majorHAnsi" w:hAnsiTheme="majorHAnsi" w:cstheme="minorHAnsi"/>
          <w:szCs w:val="22"/>
        </w:rPr>
        <w:t>La</w:t>
      </w:r>
      <w:r w:rsidRPr="00375EC1">
        <w:rPr>
          <w:rFonts w:asciiTheme="majorHAnsi" w:hAnsiTheme="majorHAnsi" w:cstheme="minorHAnsi"/>
          <w:b/>
          <w:szCs w:val="22"/>
        </w:rPr>
        <w:t xml:space="preserve"> </w:t>
      </w:r>
      <w:r w:rsidR="00707156" w:rsidRPr="00375EC1">
        <w:rPr>
          <w:rFonts w:asciiTheme="majorHAnsi" w:hAnsiTheme="majorHAnsi" w:cstheme="minorHAnsi"/>
          <w:b/>
          <w:szCs w:val="22"/>
        </w:rPr>
        <w:t>Convocatoria</w:t>
      </w:r>
      <w:r w:rsidR="008945BF" w:rsidRPr="00375EC1">
        <w:rPr>
          <w:rFonts w:asciiTheme="majorHAnsi" w:hAnsiTheme="majorHAnsi" w:cstheme="minorHAnsi"/>
          <w:szCs w:val="22"/>
        </w:rPr>
        <w:t xml:space="preserve"> se difundirá a través de</w:t>
      </w:r>
      <w:r w:rsidR="000E2AB8" w:rsidRPr="00375EC1">
        <w:rPr>
          <w:rFonts w:asciiTheme="majorHAnsi" w:hAnsiTheme="majorHAnsi" w:cstheme="minorHAnsi"/>
          <w:szCs w:val="22"/>
        </w:rPr>
        <w:t>l sistema</w:t>
      </w:r>
      <w:r w:rsidR="008945BF" w:rsidRPr="00375EC1">
        <w:rPr>
          <w:rFonts w:asciiTheme="majorHAnsi" w:hAnsiTheme="majorHAnsi" w:cstheme="minorHAnsi"/>
          <w:szCs w:val="22"/>
        </w:rPr>
        <w:t xml:space="preserve"> </w:t>
      </w:r>
      <w:r w:rsidR="003924CA" w:rsidRPr="00375EC1">
        <w:rPr>
          <w:rFonts w:asciiTheme="majorHAnsi" w:hAnsiTheme="majorHAnsi" w:cstheme="minorHAnsi"/>
          <w:b/>
          <w:szCs w:val="22"/>
        </w:rPr>
        <w:t>CompraNet</w:t>
      </w:r>
      <w:r w:rsidR="008945BF" w:rsidRPr="00375EC1">
        <w:rPr>
          <w:rFonts w:asciiTheme="majorHAnsi" w:hAnsiTheme="majorHAnsi" w:cstheme="minorHAnsi"/>
          <w:szCs w:val="22"/>
        </w:rPr>
        <w:t xml:space="preserve">, en la dirección electrónica </w:t>
      </w:r>
      <w:hyperlink r:id="rId9" w:history="1">
        <w:r w:rsidR="008945BF" w:rsidRPr="00375EC1">
          <w:rPr>
            <w:rStyle w:val="Hipervnculo"/>
            <w:rFonts w:asciiTheme="majorHAnsi" w:hAnsiTheme="majorHAnsi" w:cstheme="minorHAnsi"/>
            <w:color w:val="auto"/>
            <w:szCs w:val="22"/>
          </w:rPr>
          <w:t>https://</w:t>
        </w:r>
        <w:r w:rsidR="003924CA" w:rsidRPr="00375EC1">
          <w:rPr>
            <w:rStyle w:val="Hipervnculo"/>
            <w:rFonts w:asciiTheme="majorHAnsi" w:hAnsiTheme="majorHAnsi" w:cstheme="minorHAnsi"/>
            <w:color w:val="auto"/>
            <w:szCs w:val="22"/>
          </w:rPr>
          <w:t>CompraNet</w:t>
        </w:r>
        <w:r w:rsidR="008945BF" w:rsidRPr="00375EC1">
          <w:rPr>
            <w:rStyle w:val="Hipervnculo"/>
            <w:rFonts w:asciiTheme="majorHAnsi" w:hAnsiTheme="majorHAnsi" w:cstheme="minorHAnsi"/>
            <w:color w:val="auto"/>
            <w:szCs w:val="22"/>
          </w:rPr>
          <w:t>.funcionpublica.gob.mx/</w:t>
        </w:r>
      </w:hyperlink>
      <w:r w:rsidR="008945BF" w:rsidRPr="00375EC1">
        <w:rPr>
          <w:rFonts w:asciiTheme="majorHAnsi" w:hAnsiTheme="majorHAnsi" w:cstheme="minorHAnsi"/>
          <w:szCs w:val="22"/>
        </w:rPr>
        <w:t>, así como en el Diario Oficial de la Federación.</w:t>
      </w:r>
    </w:p>
    <w:p w14:paraId="0CBE9A00" w14:textId="77777777" w:rsidR="006766B8" w:rsidRPr="00375EC1" w:rsidRDefault="006766B8" w:rsidP="006766B8">
      <w:pPr>
        <w:pStyle w:val="Prrafodelista"/>
        <w:ind w:left="856"/>
        <w:contextualSpacing w:val="0"/>
        <w:outlineLvl w:val="0"/>
        <w:rPr>
          <w:rFonts w:asciiTheme="majorHAnsi" w:hAnsiTheme="majorHAnsi" w:cstheme="minorHAnsi"/>
          <w:b/>
          <w:lang w:val="es-ES_tradnl" w:eastAsia="ar-SA"/>
        </w:rPr>
      </w:pPr>
    </w:p>
    <w:p w14:paraId="07269FB6" w14:textId="7B1F7728" w:rsidR="008945BF" w:rsidRPr="00375EC1" w:rsidRDefault="009A24FC" w:rsidP="006766B8">
      <w:pPr>
        <w:pStyle w:val="Prrafodelista"/>
        <w:numPr>
          <w:ilvl w:val="1"/>
          <w:numId w:val="1"/>
        </w:numPr>
        <w:ind w:left="856" w:hanging="431"/>
        <w:contextualSpacing w:val="0"/>
        <w:outlineLvl w:val="0"/>
        <w:rPr>
          <w:rFonts w:asciiTheme="majorHAnsi" w:hAnsiTheme="majorHAnsi" w:cstheme="minorHAnsi"/>
          <w:b/>
          <w:lang w:val="es-ES_tradnl" w:eastAsia="ar-SA"/>
        </w:rPr>
      </w:pPr>
      <w:bookmarkStart w:id="22" w:name="_Toc498615685"/>
      <w:r w:rsidRPr="00375EC1">
        <w:rPr>
          <w:rFonts w:asciiTheme="majorHAnsi" w:hAnsiTheme="majorHAnsi" w:cstheme="minorHAnsi"/>
          <w:b/>
        </w:rPr>
        <w:t>Negociación</w:t>
      </w:r>
      <w:bookmarkEnd w:id="22"/>
      <w:r w:rsidR="00233E28" w:rsidRPr="00375EC1">
        <w:rPr>
          <w:rFonts w:asciiTheme="majorHAnsi" w:hAnsiTheme="majorHAnsi" w:cstheme="minorHAnsi"/>
          <w:b/>
        </w:rPr>
        <w:t>.</w:t>
      </w:r>
    </w:p>
    <w:bookmarkEnd w:id="20"/>
    <w:p w14:paraId="6FC9CBF1" w14:textId="77777777" w:rsidR="00000290" w:rsidRPr="00375EC1" w:rsidRDefault="00000290" w:rsidP="006766B8">
      <w:pPr>
        <w:pStyle w:val="Textoindependiente3"/>
        <w:spacing w:after="0"/>
        <w:rPr>
          <w:rFonts w:asciiTheme="majorHAnsi" w:eastAsia="Times New Roman" w:hAnsiTheme="majorHAnsi" w:cstheme="minorHAnsi"/>
          <w:sz w:val="22"/>
          <w:szCs w:val="22"/>
          <w:lang w:val="es-ES_tradnl" w:eastAsia="es-ES"/>
        </w:rPr>
      </w:pPr>
    </w:p>
    <w:p w14:paraId="2BA1CE66" w14:textId="64CED686" w:rsidR="00D82591" w:rsidRPr="00375EC1" w:rsidRDefault="00FC74A0" w:rsidP="006766B8">
      <w:pPr>
        <w:pStyle w:val="Textoindependiente3"/>
        <w:spacing w:after="0"/>
        <w:rPr>
          <w:rFonts w:asciiTheme="majorHAnsi" w:eastAsia="Times New Roman" w:hAnsiTheme="majorHAnsi" w:cstheme="minorHAnsi"/>
          <w:sz w:val="22"/>
          <w:szCs w:val="22"/>
          <w:lang w:val="es-ES_tradnl" w:eastAsia="es-ES"/>
        </w:rPr>
      </w:pPr>
      <w:r w:rsidRPr="00375EC1">
        <w:rPr>
          <w:rFonts w:asciiTheme="majorHAnsi" w:eastAsia="Times New Roman" w:hAnsiTheme="majorHAnsi" w:cstheme="minorHAnsi"/>
          <w:sz w:val="22"/>
          <w:szCs w:val="22"/>
          <w:lang w:val="es-ES_tradnl" w:eastAsia="es-ES"/>
        </w:rPr>
        <w:t>Ninguna de las condiciones contenidas en la presente Convocatoria</w:t>
      </w:r>
      <w:r w:rsidR="00410066" w:rsidRPr="00375EC1">
        <w:rPr>
          <w:rFonts w:asciiTheme="majorHAnsi" w:eastAsia="Times New Roman" w:hAnsiTheme="majorHAnsi" w:cstheme="minorHAnsi"/>
          <w:sz w:val="22"/>
          <w:szCs w:val="22"/>
          <w:lang w:val="es-ES_tradnl" w:eastAsia="es-ES"/>
        </w:rPr>
        <w:t>,</w:t>
      </w:r>
      <w:r w:rsidR="00210621" w:rsidRPr="00375EC1">
        <w:rPr>
          <w:rFonts w:asciiTheme="majorHAnsi" w:eastAsia="Times New Roman" w:hAnsiTheme="majorHAnsi" w:cstheme="minorHAnsi"/>
          <w:sz w:val="22"/>
          <w:szCs w:val="22"/>
          <w:lang w:val="es-ES_tradnl" w:eastAsia="es-ES"/>
        </w:rPr>
        <w:t xml:space="preserve"> así como </w:t>
      </w:r>
      <w:r w:rsidR="00E76508" w:rsidRPr="00375EC1">
        <w:rPr>
          <w:rFonts w:asciiTheme="majorHAnsi" w:eastAsia="Times New Roman" w:hAnsiTheme="majorHAnsi" w:cstheme="minorHAnsi"/>
          <w:sz w:val="22"/>
          <w:szCs w:val="22"/>
          <w:lang w:val="es-ES_tradnl" w:eastAsia="es-ES"/>
        </w:rPr>
        <w:t xml:space="preserve">en </w:t>
      </w:r>
      <w:r w:rsidR="00210621" w:rsidRPr="00375EC1">
        <w:rPr>
          <w:rFonts w:asciiTheme="majorHAnsi" w:eastAsia="Times New Roman" w:hAnsiTheme="majorHAnsi" w:cstheme="minorHAnsi"/>
          <w:sz w:val="22"/>
          <w:szCs w:val="22"/>
          <w:lang w:val="es-ES_tradnl" w:eastAsia="es-ES"/>
        </w:rPr>
        <w:t xml:space="preserve">las </w:t>
      </w:r>
      <w:r w:rsidR="004A5B5B" w:rsidRPr="00375EC1">
        <w:rPr>
          <w:rFonts w:asciiTheme="majorHAnsi" w:eastAsia="Times New Roman" w:hAnsiTheme="majorHAnsi" w:cstheme="minorHAnsi"/>
          <w:sz w:val="22"/>
          <w:szCs w:val="22"/>
          <w:lang w:val="es-ES_tradnl" w:eastAsia="es-ES"/>
        </w:rPr>
        <w:t xml:space="preserve">proposiciones </w:t>
      </w:r>
      <w:r w:rsidRPr="00375EC1">
        <w:rPr>
          <w:rFonts w:asciiTheme="majorHAnsi" w:eastAsia="Times New Roman" w:hAnsiTheme="majorHAnsi" w:cstheme="minorHAnsi"/>
          <w:sz w:val="22"/>
          <w:szCs w:val="22"/>
          <w:lang w:val="es-ES_tradnl" w:eastAsia="es-ES"/>
        </w:rPr>
        <w:t xml:space="preserve">presentadas por los </w:t>
      </w:r>
      <w:r w:rsidR="00707156" w:rsidRPr="00375EC1">
        <w:rPr>
          <w:rFonts w:asciiTheme="majorHAnsi" w:eastAsia="Times New Roman" w:hAnsiTheme="majorHAnsi" w:cstheme="minorHAnsi"/>
          <w:b/>
          <w:sz w:val="22"/>
          <w:szCs w:val="22"/>
          <w:lang w:val="es-ES_tradnl" w:eastAsia="es-ES"/>
        </w:rPr>
        <w:t>Licitantes</w:t>
      </w:r>
      <w:r w:rsidRPr="00375EC1">
        <w:rPr>
          <w:rFonts w:asciiTheme="majorHAnsi" w:eastAsia="Times New Roman" w:hAnsiTheme="majorHAnsi" w:cstheme="minorHAnsi"/>
          <w:sz w:val="22"/>
          <w:szCs w:val="22"/>
          <w:lang w:val="es-ES_tradnl" w:eastAsia="es-ES"/>
        </w:rPr>
        <w:t>,</w:t>
      </w:r>
      <w:r w:rsidRPr="00375EC1">
        <w:rPr>
          <w:rFonts w:asciiTheme="majorHAnsi" w:eastAsia="Times New Roman" w:hAnsiTheme="majorHAnsi" w:cstheme="minorHAnsi"/>
          <w:b/>
          <w:sz w:val="22"/>
          <w:szCs w:val="22"/>
          <w:lang w:val="es-ES_tradnl" w:eastAsia="es-ES"/>
        </w:rPr>
        <w:t xml:space="preserve"> </w:t>
      </w:r>
      <w:r w:rsidRPr="00375EC1">
        <w:rPr>
          <w:rFonts w:asciiTheme="majorHAnsi" w:eastAsia="Times New Roman" w:hAnsiTheme="majorHAnsi" w:cstheme="minorHAnsi"/>
          <w:sz w:val="22"/>
          <w:szCs w:val="22"/>
          <w:lang w:val="es-ES_tradnl" w:eastAsia="es-ES"/>
        </w:rPr>
        <w:t>podrán ser negociadas.</w:t>
      </w:r>
    </w:p>
    <w:p w14:paraId="7977D693" w14:textId="77777777" w:rsidR="00FC74A0" w:rsidRPr="00375EC1" w:rsidRDefault="009C141B" w:rsidP="00A772C7">
      <w:pPr>
        <w:pStyle w:val="Ttulo1"/>
        <w:numPr>
          <w:ilvl w:val="0"/>
          <w:numId w:val="1"/>
        </w:numPr>
        <w:rPr>
          <w:rFonts w:cstheme="minorHAnsi"/>
          <w:b/>
          <w:color w:val="auto"/>
          <w:sz w:val="22"/>
          <w:szCs w:val="22"/>
        </w:rPr>
      </w:pPr>
      <w:bookmarkStart w:id="23" w:name="_Toc480787334"/>
      <w:bookmarkStart w:id="24" w:name="_Toc498615686"/>
      <w:r w:rsidRPr="00375EC1">
        <w:rPr>
          <w:rFonts w:cstheme="minorHAnsi"/>
          <w:b/>
          <w:color w:val="auto"/>
          <w:sz w:val="22"/>
          <w:szCs w:val="22"/>
        </w:rPr>
        <w:t>OBJETO Y ALCANCE DE</w:t>
      </w:r>
      <w:r w:rsidR="001E29A7" w:rsidRPr="00375EC1">
        <w:rPr>
          <w:rFonts w:cstheme="minorHAnsi"/>
          <w:b/>
          <w:color w:val="auto"/>
          <w:sz w:val="22"/>
          <w:szCs w:val="22"/>
        </w:rPr>
        <w:t xml:space="preserve"> L</w:t>
      </w:r>
      <w:r w:rsidR="00BF2525" w:rsidRPr="00375EC1">
        <w:rPr>
          <w:rFonts w:cstheme="minorHAnsi"/>
          <w:b/>
          <w:color w:val="auto"/>
          <w:sz w:val="22"/>
          <w:szCs w:val="22"/>
        </w:rPr>
        <w:t>A LICITACIÓN</w:t>
      </w:r>
      <w:r w:rsidR="001E29A7" w:rsidRPr="00375EC1">
        <w:rPr>
          <w:rFonts w:cstheme="minorHAnsi"/>
          <w:b/>
          <w:color w:val="auto"/>
          <w:sz w:val="22"/>
          <w:szCs w:val="22"/>
        </w:rPr>
        <w:t>.</w:t>
      </w:r>
      <w:bookmarkEnd w:id="23"/>
      <w:bookmarkEnd w:id="24"/>
    </w:p>
    <w:p w14:paraId="056FB619" w14:textId="77777777" w:rsidR="00D82591" w:rsidRPr="00375EC1" w:rsidRDefault="00D82591" w:rsidP="00691648">
      <w:pPr>
        <w:pStyle w:val="Ttulo1"/>
        <w:numPr>
          <w:ilvl w:val="1"/>
          <w:numId w:val="1"/>
        </w:numPr>
        <w:ind w:left="567" w:hanging="141"/>
        <w:rPr>
          <w:rFonts w:cstheme="minorHAnsi"/>
          <w:b/>
          <w:color w:val="auto"/>
          <w:sz w:val="22"/>
          <w:szCs w:val="22"/>
        </w:rPr>
      </w:pPr>
      <w:bookmarkStart w:id="25" w:name="_Toc498615687"/>
      <w:bookmarkStart w:id="26" w:name="_Toc480787335"/>
      <w:r w:rsidRPr="00375EC1">
        <w:rPr>
          <w:rFonts w:cstheme="minorHAnsi"/>
          <w:b/>
          <w:color w:val="auto"/>
          <w:sz w:val="22"/>
          <w:szCs w:val="22"/>
        </w:rPr>
        <w:t>Objeto de la contratación</w:t>
      </w:r>
      <w:bookmarkEnd w:id="25"/>
      <w:r w:rsidR="00000290" w:rsidRPr="00375EC1">
        <w:rPr>
          <w:rFonts w:cstheme="minorHAnsi"/>
          <w:b/>
          <w:color w:val="auto"/>
          <w:sz w:val="22"/>
          <w:szCs w:val="22"/>
        </w:rPr>
        <w:t>.</w:t>
      </w:r>
    </w:p>
    <w:p w14:paraId="29A997C1" w14:textId="77777777" w:rsidR="006766B8" w:rsidRPr="00375EC1" w:rsidRDefault="006766B8" w:rsidP="006766B8"/>
    <w:bookmarkEnd w:id="26"/>
    <w:p w14:paraId="6A2F8334" w14:textId="2D4E101B" w:rsidR="00815F91" w:rsidRPr="00375EC1" w:rsidRDefault="00815F91" w:rsidP="003775B8">
      <w:pPr>
        <w:pStyle w:val="Sinespaciado"/>
        <w:spacing w:after="240"/>
        <w:rPr>
          <w:rFonts w:asciiTheme="majorHAnsi" w:hAnsiTheme="majorHAnsi" w:cs="Arial"/>
        </w:rPr>
      </w:pPr>
      <w:r w:rsidRPr="00375EC1">
        <w:rPr>
          <w:rFonts w:asciiTheme="majorHAnsi" w:hAnsiTheme="majorHAnsi" w:cs="Arial"/>
        </w:rPr>
        <w:t>El Banco Nacional de Obras y Servicios Públicos, S.N.C.,</w:t>
      </w:r>
      <w:r w:rsidR="00180972" w:rsidRPr="00375EC1">
        <w:rPr>
          <w:rFonts w:asciiTheme="majorHAnsi" w:hAnsiTheme="majorHAnsi" w:cs="Arial"/>
        </w:rPr>
        <w:t xml:space="preserve"> en su carácter de Institución Fiduciaria en el Fideicomiso número 1936, denominado Fondo Nacional de Infraestructura</w:t>
      </w:r>
      <w:r w:rsidR="00B0798B" w:rsidRPr="00375EC1">
        <w:rPr>
          <w:rFonts w:asciiTheme="majorHAnsi" w:hAnsiTheme="majorHAnsi" w:cs="Arial"/>
        </w:rPr>
        <w:t>,</w:t>
      </w:r>
      <w:r w:rsidRPr="00375EC1">
        <w:rPr>
          <w:rFonts w:asciiTheme="majorHAnsi" w:hAnsiTheme="majorHAnsi" w:cs="Arial"/>
        </w:rPr>
        <w:t xml:space="preserve"> </w:t>
      </w:r>
      <w:r w:rsidR="000F17D4" w:rsidRPr="00375EC1">
        <w:rPr>
          <w:rFonts w:asciiTheme="majorHAnsi" w:hAnsiTheme="majorHAnsi" w:cs="Arial"/>
        </w:rPr>
        <w:t xml:space="preserve">requiere </w:t>
      </w:r>
      <w:r w:rsidR="00A06A2A" w:rsidRPr="00375EC1">
        <w:rPr>
          <w:rFonts w:asciiTheme="majorHAnsi" w:hAnsiTheme="majorHAnsi" w:cs="Arial"/>
        </w:rPr>
        <w:t xml:space="preserve">la contratación de </w:t>
      </w:r>
      <w:r w:rsidR="00B0798B" w:rsidRPr="00375EC1">
        <w:rPr>
          <w:rFonts w:asciiTheme="majorHAnsi" w:hAnsiTheme="majorHAnsi" w:cs="Arial"/>
        </w:rPr>
        <w:t xml:space="preserve">los </w:t>
      </w:r>
      <w:r w:rsidR="00A06A2A" w:rsidRPr="00375EC1">
        <w:rPr>
          <w:rFonts w:asciiTheme="majorHAnsi" w:hAnsiTheme="majorHAnsi" w:cs="Arial"/>
        </w:rPr>
        <w:t>servicios profesionales de tercerización (outsourcing) para que proporcione a la Dirección General Adjunta de Banca de Inversión el personal técnico y profesional de alto nivel, para realizar las labores de apoyo técnico, análisis, preparación, estructuración financiera y seguimiento para la ejecución de Proyectos de Infraestructura apoyados por el FONDO y la formalización de los instrumentos legales respectivos, considerando las cargas de trabajo que derivan del Plan Nacional de Desarrollo, los Compromisos Presidenciales y el Programa Nacional de Infraestructura, para cumplir con los fines establecidos en el Decreto de creación del FONDO, así como la asesoría especializada en materia de transparencia, a efecto de organizar, revisar y difundir información relacionada con los apoyos que otorga el FONDO</w:t>
      </w:r>
      <w:r w:rsidR="00000290" w:rsidRPr="00375EC1">
        <w:rPr>
          <w:rFonts w:asciiTheme="majorHAnsi" w:hAnsiTheme="majorHAnsi" w:cs="Arial"/>
        </w:rPr>
        <w:t xml:space="preserve"> y el pago de gastos, incluidos viáticos y pasajes, derivados de los viajes necesarios por parte de su personal, al realizar actividades de la operación del FONDO</w:t>
      </w:r>
      <w:r w:rsidR="00000290" w:rsidRPr="00375EC1" w:rsidDel="00A06A2A">
        <w:rPr>
          <w:rFonts w:asciiTheme="majorHAnsi" w:hAnsiTheme="majorHAnsi" w:cs="Arial"/>
        </w:rPr>
        <w:t xml:space="preserve"> </w:t>
      </w:r>
    </w:p>
    <w:p w14:paraId="35E7D9DC" w14:textId="6D91D69B" w:rsidR="006766B8" w:rsidRPr="00375EC1" w:rsidRDefault="00BF2525" w:rsidP="00F8618F">
      <w:pPr>
        <w:pStyle w:val="Sinespaciado"/>
        <w:spacing w:after="240"/>
        <w:rPr>
          <w:rFonts w:asciiTheme="majorHAnsi" w:eastAsiaTheme="majorEastAsia" w:hAnsiTheme="majorHAnsi"/>
        </w:rPr>
      </w:pPr>
      <w:r w:rsidRPr="00375EC1">
        <w:rPr>
          <w:rFonts w:asciiTheme="majorHAnsi" w:hAnsiTheme="majorHAnsi" w:cstheme="minorHAnsi"/>
        </w:rPr>
        <w:t>La descripción amplia y detallada de</w:t>
      </w:r>
      <w:r w:rsidR="00FF3E06" w:rsidRPr="00375EC1">
        <w:rPr>
          <w:rFonts w:asciiTheme="majorHAnsi" w:hAnsiTheme="majorHAnsi" w:cstheme="minorHAnsi"/>
        </w:rPr>
        <w:t xml:space="preserve"> </w:t>
      </w:r>
      <w:r w:rsidRPr="00375EC1">
        <w:rPr>
          <w:rFonts w:asciiTheme="majorHAnsi" w:hAnsiTheme="majorHAnsi" w:cstheme="minorHAnsi"/>
        </w:rPr>
        <w:t>l</w:t>
      </w:r>
      <w:r w:rsidR="00FF3E06" w:rsidRPr="00375EC1">
        <w:rPr>
          <w:rFonts w:asciiTheme="majorHAnsi" w:hAnsiTheme="majorHAnsi" w:cstheme="minorHAnsi"/>
        </w:rPr>
        <w:t>os</w:t>
      </w:r>
      <w:r w:rsidRPr="00375EC1">
        <w:rPr>
          <w:rFonts w:asciiTheme="majorHAnsi" w:hAnsiTheme="majorHAnsi" w:cstheme="minorHAnsi"/>
        </w:rPr>
        <w:t xml:space="preserve"> servicio</w:t>
      </w:r>
      <w:r w:rsidR="00FF3E06" w:rsidRPr="00375EC1">
        <w:rPr>
          <w:rFonts w:asciiTheme="majorHAnsi" w:hAnsiTheme="majorHAnsi" w:cstheme="minorHAnsi"/>
        </w:rPr>
        <w:t>s</w:t>
      </w:r>
      <w:r w:rsidRPr="00375EC1">
        <w:rPr>
          <w:rFonts w:asciiTheme="majorHAnsi" w:hAnsiTheme="majorHAnsi" w:cstheme="minorHAnsi"/>
        </w:rPr>
        <w:t xml:space="preserve"> a contratar se encuentra especificada en el </w:t>
      </w:r>
      <w:r w:rsidRPr="00375EC1">
        <w:rPr>
          <w:rFonts w:asciiTheme="majorHAnsi" w:hAnsiTheme="majorHAnsi" w:cstheme="minorHAnsi"/>
          <w:b/>
        </w:rPr>
        <w:t>Anexo Técnico</w:t>
      </w:r>
      <w:r w:rsidRPr="00375EC1">
        <w:rPr>
          <w:rFonts w:asciiTheme="majorHAnsi" w:hAnsiTheme="majorHAnsi" w:cstheme="minorHAnsi"/>
        </w:rPr>
        <w:t xml:space="preserve"> contenido en el </w:t>
      </w:r>
      <w:r w:rsidRPr="00375EC1">
        <w:rPr>
          <w:rFonts w:asciiTheme="majorHAnsi" w:hAnsiTheme="majorHAnsi" w:cstheme="minorHAnsi"/>
          <w:b/>
        </w:rPr>
        <w:t xml:space="preserve">ANEXO 1 </w:t>
      </w:r>
      <w:r w:rsidRPr="00375EC1">
        <w:rPr>
          <w:rFonts w:asciiTheme="majorHAnsi" w:hAnsiTheme="majorHAnsi" w:cstheme="minorHAnsi"/>
        </w:rPr>
        <w:t xml:space="preserve">de la presente </w:t>
      </w:r>
      <w:r w:rsidR="00FF3E06" w:rsidRPr="00375EC1">
        <w:rPr>
          <w:rFonts w:asciiTheme="majorHAnsi" w:hAnsiTheme="majorHAnsi" w:cstheme="minorHAnsi"/>
          <w:b/>
        </w:rPr>
        <w:t>C</w:t>
      </w:r>
      <w:r w:rsidRPr="00375EC1">
        <w:rPr>
          <w:rFonts w:asciiTheme="majorHAnsi" w:hAnsiTheme="majorHAnsi" w:cstheme="minorHAnsi"/>
          <w:b/>
        </w:rPr>
        <w:t>onvocatoria</w:t>
      </w:r>
      <w:r w:rsidRPr="00375EC1">
        <w:rPr>
          <w:rFonts w:asciiTheme="majorHAnsi" w:hAnsiTheme="majorHAnsi" w:cstheme="minorHAnsi"/>
        </w:rPr>
        <w:t>.</w:t>
      </w:r>
      <w:bookmarkStart w:id="27" w:name="_Toc480787336"/>
    </w:p>
    <w:p w14:paraId="1A9D9FDF" w14:textId="3125D0CA" w:rsidR="007E0170" w:rsidRPr="00375EC1" w:rsidRDefault="007E0170" w:rsidP="00691648">
      <w:pPr>
        <w:pStyle w:val="Ttulo1"/>
        <w:numPr>
          <w:ilvl w:val="1"/>
          <w:numId w:val="1"/>
        </w:numPr>
        <w:ind w:left="567" w:firstLine="0"/>
        <w:rPr>
          <w:rFonts w:cstheme="minorHAnsi"/>
          <w:b/>
          <w:color w:val="auto"/>
          <w:sz w:val="22"/>
          <w:szCs w:val="22"/>
        </w:rPr>
      </w:pPr>
      <w:bookmarkStart w:id="28" w:name="_Toc498615688"/>
      <w:r w:rsidRPr="00375EC1">
        <w:rPr>
          <w:rFonts w:cstheme="minorHAnsi"/>
          <w:b/>
          <w:color w:val="auto"/>
          <w:sz w:val="22"/>
          <w:szCs w:val="22"/>
        </w:rPr>
        <w:t>Modalidad de la contratación</w:t>
      </w:r>
      <w:r w:rsidR="00A06A2A" w:rsidRPr="00375EC1">
        <w:rPr>
          <w:rFonts w:cstheme="minorHAnsi"/>
          <w:b/>
          <w:color w:val="auto"/>
          <w:sz w:val="22"/>
          <w:szCs w:val="22"/>
        </w:rPr>
        <w:t xml:space="preserve"> y Vigencia del Contrato</w:t>
      </w:r>
      <w:bookmarkEnd w:id="28"/>
      <w:r w:rsidR="008E7AB1" w:rsidRPr="00375EC1">
        <w:rPr>
          <w:rFonts w:cstheme="minorHAnsi"/>
          <w:b/>
          <w:color w:val="auto"/>
          <w:sz w:val="22"/>
          <w:szCs w:val="22"/>
        </w:rPr>
        <w:t>.</w:t>
      </w:r>
    </w:p>
    <w:p w14:paraId="2C0AE469" w14:textId="77777777" w:rsidR="007E0170" w:rsidRPr="00375EC1" w:rsidRDefault="007E0170">
      <w:pPr>
        <w:rPr>
          <w:rFonts w:asciiTheme="majorHAnsi" w:hAnsiTheme="majorHAnsi"/>
        </w:rPr>
      </w:pPr>
    </w:p>
    <w:p w14:paraId="38E9650A" w14:textId="133646B0" w:rsidR="007E1C23" w:rsidRPr="00375EC1" w:rsidRDefault="007E1C23" w:rsidP="007E1C23">
      <w:pPr>
        <w:rPr>
          <w:rFonts w:asciiTheme="majorHAnsi" w:hAnsiTheme="majorHAnsi"/>
        </w:rPr>
      </w:pPr>
      <w:r w:rsidRPr="00375EC1">
        <w:rPr>
          <w:rFonts w:asciiTheme="majorHAnsi" w:hAnsiTheme="majorHAnsi"/>
        </w:rPr>
        <w:t>La modalidad del contrato será por</w:t>
      </w:r>
      <w:r w:rsidR="000E082E" w:rsidRPr="00375EC1">
        <w:rPr>
          <w:rFonts w:asciiTheme="majorHAnsi" w:hAnsiTheme="majorHAnsi"/>
        </w:rPr>
        <w:t xml:space="preserve"> un monto</w:t>
      </w:r>
      <w:r w:rsidR="008A216B" w:rsidRPr="00375EC1">
        <w:rPr>
          <w:rFonts w:asciiTheme="majorHAnsi" w:hAnsiTheme="majorHAnsi"/>
        </w:rPr>
        <w:t xml:space="preserve"> </w:t>
      </w:r>
      <w:r w:rsidR="004C7125" w:rsidRPr="00375EC1">
        <w:rPr>
          <w:rFonts w:asciiTheme="majorHAnsi" w:hAnsiTheme="majorHAnsi"/>
        </w:rPr>
        <w:t xml:space="preserve">y porcentaje de comisión o utilidad </w:t>
      </w:r>
      <w:r w:rsidR="008A216B" w:rsidRPr="00375EC1">
        <w:rPr>
          <w:rFonts w:asciiTheme="majorHAnsi" w:hAnsiTheme="majorHAnsi"/>
        </w:rPr>
        <w:t>fijo</w:t>
      </w:r>
      <w:r w:rsidR="004C7125" w:rsidRPr="00375EC1">
        <w:rPr>
          <w:rFonts w:asciiTheme="majorHAnsi" w:hAnsiTheme="majorHAnsi"/>
        </w:rPr>
        <w:t>s</w:t>
      </w:r>
      <w:r w:rsidR="00B0798B" w:rsidRPr="00375EC1">
        <w:rPr>
          <w:rFonts w:asciiTheme="majorHAnsi" w:hAnsiTheme="majorHAnsi"/>
        </w:rPr>
        <w:t xml:space="preserve">, </w:t>
      </w:r>
      <w:r w:rsidR="00A06A2A" w:rsidRPr="00375EC1">
        <w:rPr>
          <w:rFonts w:asciiTheme="majorHAnsi" w:hAnsiTheme="majorHAnsi"/>
        </w:rPr>
        <w:t>por un periodo</w:t>
      </w:r>
      <w:r w:rsidR="00B54DB6" w:rsidRPr="00375EC1">
        <w:rPr>
          <w:rFonts w:asciiTheme="majorHAnsi" w:hAnsiTheme="majorHAnsi"/>
        </w:rPr>
        <w:t xml:space="preserve"> de 19 meses y medio, contado a partir del 16 de diciembre del 2017 y hasta el 31 de julio de 2019.</w:t>
      </w:r>
    </w:p>
    <w:p w14:paraId="6CD602C0" w14:textId="77777777" w:rsidR="00E36F2A" w:rsidRPr="00375EC1" w:rsidRDefault="00E36F2A" w:rsidP="00691648">
      <w:pPr>
        <w:pStyle w:val="Ttulo1"/>
        <w:numPr>
          <w:ilvl w:val="1"/>
          <w:numId w:val="1"/>
        </w:numPr>
        <w:ind w:left="567" w:firstLine="0"/>
        <w:rPr>
          <w:rFonts w:cstheme="minorHAnsi"/>
          <w:b/>
          <w:color w:val="auto"/>
          <w:sz w:val="22"/>
          <w:szCs w:val="22"/>
        </w:rPr>
      </w:pPr>
      <w:bookmarkStart w:id="29" w:name="_Toc498615689"/>
      <w:r w:rsidRPr="00375EC1">
        <w:rPr>
          <w:rFonts w:cstheme="minorHAnsi"/>
          <w:b/>
          <w:color w:val="auto"/>
          <w:sz w:val="22"/>
          <w:szCs w:val="22"/>
        </w:rPr>
        <w:t>Modelo de contrato</w:t>
      </w:r>
      <w:bookmarkEnd w:id="29"/>
      <w:r w:rsidR="005A4933" w:rsidRPr="00375EC1">
        <w:rPr>
          <w:rFonts w:cstheme="minorHAnsi"/>
          <w:b/>
          <w:color w:val="auto"/>
          <w:sz w:val="22"/>
          <w:szCs w:val="22"/>
        </w:rPr>
        <w:t>.</w:t>
      </w:r>
    </w:p>
    <w:p w14:paraId="693482F2" w14:textId="77777777" w:rsidR="00E36F2A" w:rsidRPr="00375EC1" w:rsidRDefault="00E36F2A" w:rsidP="00E46C06">
      <w:pPr>
        <w:rPr>
          <w:rFonts w:asciiTheme="majorHAnsi" w:hAnsiTheme="majorHAnsi"/>
        </w:rPr>
      </w:pPr>
    </w:p>
    <w:p w14:paraId="1E908037" w14:textId="24428516" w:rsidR="00E36F2A" w:rsidRPr="00375EC1" w:rsidRDefault="00E36F2A" w:rsidP="00E46C06">
      <w:pPr>
        <w:rPr>
          <w:rFonts w:asciiTheme="majorHAnsi" w:hAnsiTheme="majorHAnsi"/>
        </w:rPr>
      </w:pPr>
      <w:r w:rsidRPr="00375EC1">
        <w:rPr>
          <w:rFonts w:asciiTheme="majorHAnsi" w:hAnsiTheme="majorHAnsi"/>
        </w:rPr>
        <w:t xml:space="preserve">Se adjunta como </w:t>
      </w:r>
      <w:r w:rsidR="009272A3" w:rsidRPr="00375EC1">
        <w:rPr>
          <w:rFonts w:asciiTheme="majorHAnsi" w:hAnsiTheme="majorHAnsi"/>
          <w:b/>
        </w:rPr>
        <w:t>ANEXO</w:t>
      </w:r>
      <w:r w:rsidR="00ED5AB5" w:rsidRPr="00375EC1">
        <w:rPr>
          <w:rFonts w:asciiTheme="majorHAnsi" w:hAnsiTheme="majorHAnsi"/>
          <w:b/>
        </w:rPr>
        <w:t xml:space="preserve"> 2</w:t>
      </w:r>
      <w:r w:rsidRPr="00375EC1">
        <w:rPr>
          <w:rFonts w:asciiTheme="majorHAnsi" w:hAnsiTheme="majorHAnsi"/>
        </w:rPr>
        <w:t xml:space="preserve"> el modelo de contrato específico que será empleado para formalizar los derechos y obligaciones que se deriven de la presente Licitación Pública Nacional Electrónica</w:t>
      </w:r>
      <w:r w:rsidR="005A4933" w:rsidRPr="00375EC1">
        <w:rPr>
          <w:rFonts w:asciiTheme="majorHAnsi" w:hAnsiTheme="majorHAnsi"/>
        </w:rPr>
        <w:t>,</w:t>
      </w:r>
      <w:r w:rsidRPr="00375EC1">
        <w:rPr>
          <w:rFonts w:asciiTheme="majorHAnsi" w:hAnsiTheme="majorHAnsi"/>
        </w:rPr>
        <w:t xml:space="preserve"> a los cuales estará obligado el </w:t>
      </w:r>
      <w:r w:rsidR="005A4933" w:rsidRPr="00375EC1">
        <w:rPr>
          <w:rFonts w:asciiTheme="majorHAnsi" w:hAnsiTheme="majorHAnsi"/>
        </w:rPr>
        <w:t>L</w:t>
      </w:r>
      <w:r w:rsidRPr="00375EC1">
        <w:rPr>
          <w:rFonts w:asciiTheme="majorHAnsi" w:hAnsiTheme="majorHAnsi"/>
        </w:rPr>
        <w:t>icitante que resulte adjudicado</w:t>
      </w:r>
      <w:r w:rsidR="00FB333F" w:rsidRPr="00375EC1">
        <w:rPr>
          <w:rFonts w:asciiTheme="majorHAnsi" w:hAnsiTheme="majorHAnsi"/>
        </w:rPr>
        <w:t xml:space="preserve"> de la totalidad de los servicios materia de la presente </w:t>
      </w:r>
      <w:r w:rsidR="00FB333F" w:rsidRPr="00375EC1">
        <w:rPr>
          <w:rFonts w:asciiTheme="majorHAnsi" w:hAnsiTheme="majorHAnsi"/>
          <w:b/>
        </w:rPr>
        <w:t>Licitación</w:t>
      </w:r>
      <w:r w:rsidRPr="00375EC1">
        <w:rPr>
          <w:rFonts w:asciiTheme="majorHAnsi" w:hAnsiTheme="majorHAnsi"/>
        </w:rPr>
        <w:t>.</w:t>
      </w:r>
    </w:p>
    <w:p w14:paraId="289392F3" w14:textId="77777777" w:rsidR="00E36F2A" w:rsidRPr="00375EC1" w:rsidRDefault="00E36F2A" w:rsidP="00E46C06">
      <w:pPr>
        <w:rPr>
          <w:rFonts w:asciiTheme="majorHAnsi" w:hAnsiTheme="majorHAnsi"/>
        </w:rPr>
      </w:pPr>
    </w:p>
    <w:p w14:paraId="40794D5E" w14:textId="26F86AD8" w:rsidR="00484E53" w:rsidRPr="00375EC1" w:rsidRDefault="00E36F2A" w:rsidP="00782FAB">
      <w:pPr>
        <w:rPr>
          <w:rFonts w:asciiTheme="majorHAnsi" w:hAnsiTheme="majorHAnsi" w:cstheme="minorHAnsi"/>
        </w:rPr>
      </w:pPr>
      <w:r w:rsidRPr="00375EC1">
        <w:rPr>
          <w:rFonts w:asciiTheme="majorHAnsi" w:hAnsiTheme="majorHAnsi"/>
        </w:rPr>
        <w:t xml:space="preserve">En caso de discrepancia entre el contenido del contrato y el de la presente </w:t>
      </w:r>
      <w:r w:rsidR="005A4933" w:rsidRPr="00375EC1">
        <w:rPr>
          <w:rFonts w:asciiTheme="majorHAnsi" w:hAnsiTheme="majorHAnsi"/>
          <w:b/>
        </w:rPr>
        <w:t>C</w:t>
      </w:r>
      <w:r w:rsidRPr="00375EC1">
        <w:rPr>
          <w:rFonts w:asciiTheme="majorHAnsi" w:hAnsiTheme="majorHAnsi"/>
          <w:b/>
        </w:rPr>
        <w:t>onvocatoria</w:t>
      </w:r>
      <w:r w:rsidR="005A4933" w:rsidRPr="00375EC1">
        <w:rPr>
          <w:rFonts w:asciiTheme="majorHAnsi" w:hAnsiTheme="majorHAnsi"/>
          <w:b/>
        </w:rPr>
        <w:t>,</w:t>
      </w:r>
      <w:r w:rsidRPr="00375EC1">
        <w:rPr>
          <w:rFonts w:asciiTheme="majorHAnsi" w:hAnsiTheme="majorHAnsi"/>
        </w:rPr>
        <w:t xml:space="preserve"> prevalecerá lo estipulado en esta última.</w:t>
      </w:r>
      <w:bookmarkEnd w:id="27"/>
    </w:p>
    <w:p w14:paraId="0899E7DE" w14:textId="77777777" w:rsidR="00FC74A0" w:rsidRPr="00375EC1" w:rsidRDefault="001E29A7" w:rsidP="00A772C7">
      <w:pPr>
        <w:pStyle w:val="Ttulo1"/>
        <w:numPr>
          <w:ilvl w:val="0"/>
          <w:numId w:val="1"/>
        </w:numPr>
        <w:ind w:left="567" w:hanging="567"/>
        <w:rPr>
          <w:rFonts w:cstheme="minorHAnsi"/>
          <w:b/>
          <w:color w:val="auto"/>
          <w:sz w:val="22"/>
          <w:szCs w:val="22"/>
        </w:rPr>
      </w:pPr>
      <w:bookmarkStart w:id="30" w:name="_Toc480787338"/>
      <w:bookmarkStart w:id="31" w:name="_Toc498615690"/>
      <w:r w:rsidRPr="00375EC1">
        <w:rPr>
          <w:rFonts w:cstheme="minorHAnsi"/>
          <w:b/>
          <w:color w:val="auto"/>
          <w:sz w:val="22"/>
          <w:szCs w:val="22"/>
        </w:rPr>
        <w:t>FORMA, MEDIO Y TÉRMINOS QUE REGIRÁN LOS DIVERSOS ACTOS DE LA</w:t>
      </w:r>
      <w:r w:rsidR="00410066" w:rsidRPr="00375EC1">
        <w:rPr>
          <w:rFonts w:cstheme="minorHAnsi"/>
          <w:b/>
          <w:color w:val="auto"/>
          <w:sz w:val="22"/>
          <w:szCs w:val="22"/>
        </w:rPr>
        <w:t xml:space="preserve"> </w:t>
      </w:r>
      <w:r w:rsidR="00CE77BB" w:rsidRPr="00375EC1">
        <w:rPr>
          <w:rFonts w:cstheme="minorHAnsi"/>
          <w:b/>
          <w:color w:val="auto"/>
          <w:sz w:val="22"/>
          <w:szCs w:val="22"/>
        </w:rPr>
        <w:t>LICITACIÓN</w:t>
      </w:r>
      <w:r w:rsidRPr="00375EC1">
        <w:rPr>
          <w:rFonts w:cstheme="minorHAnsi"/>
          <w:b/>
          <w:color w:val="auto"/>
          <w:sz w:val="22"/>
          <w:szCs w:val="22"/>
        </w:rPr>
        <w:t>.</w:t>
      </w:r>
      <w:bookmarkEnd w:id="30"/>
      <w:bookmarkEnd w:id="31"/>
    </w:p>
    <w:p w14:paraId="1360E586" w14:textId="77777777" w:rsidR="007002C6" w:rsidRPr="00375EC1" w:rsidRDefault="007002C6" w:rsidP="00E46C06">
      <w:pPr>
        <w:rPr>
          <w:rFonts w:asciiTheme="majorHAnsi" w:hAnsiTheme="majorHAnsi" w:cstheme="minorHAnsi"/>
        </w:rPr>
      </w:pPr>
    </w:p>
    <w:p w14:paraId="0752102A" w14:textId="77777777" w:rsidR="007002C6" w:rsidRPr="00375EC1" w:rsidRDefault="007002C6" w:rsidP="00691648">
      <w:pPr>
        <w:pStyle w:val="Ttulo1"/>
        <w:numPr>
          <w:ilvl w:val="1"/>
          <w:numId w:val="1"/>
        </w:numPr>
        <w:spacing w:before="0"/>
        <w:ind w:left="567" w:firstLine="0"/>
        <w:rPr>
          <w:rFonts w:cstheme="minorHAnsi"/>
          <w:b/>
          <w:color w:val="auto"/>
          <w:sz w:val="22"/>
          <w:szCs w:val="22"/>
        </w:rPr>
      </w:pPr>
      <w:bookmarkStart w:id="32" w:name="_Toc498615691"/>
      <w:r w:rsidRPr="00375EC1">
        <w:rPr>
          <w:rFonts w:cstheme="minorHAnsi"/>
          <w:b/>
          <w:color w:val="auto"/>
          <w:sz w:val="22"/>
          <w:szCs w:val="22"/>
        </w:rPr>
        <w:t>Fecha, hora y medio de los eventos</w:t>
      </w:r>
      <w:bookmarkEnd w:id="32"/>
      <w:r w:rsidR="005A4933" w:rsidRPr="00375EC1">
        <w:rPr>
          <w:rFonts w:cstheme="minorHAnsi"/>
          <w:b/>
          <w:color w:val="auto"/>
          <w:sz w:val="22"/>
          <w:szCs w:val="22"/>
        </w:rPr>
        <w:t>.</w:t>
      </w:r>
    </w:p>
    <w:p w14:paraId="7242BD7F" w14:textId="77777777" w:rsidR="007002C6" w:rsidRPr="00375EC1" w:rsidRDefault="007002C6" w:rsidP="00E46C06">
      <w:pPr>
        <w:jc w:val="center"/>
        <w:rPr>
          <w:rFonts w:asciiTheme="majorHAnsi" w:hAnsiTheme="majorHAnsi" w:cstheme="minorHAnsi"/>
          <w:bCs/>
          <w:iCs/>
        </w:rPr>
      </w:pPr>
    </w:p>
    <w:p w14:paraId="056CB1B8" w14:textId="7AA6707E" w:rsidR="007002C6" w:rsidRPr="00375EC1" w:rsidRDefault="00B10E3A" w:rsidP="00E46C06">
      <w:pPr>
        <w:rPr>
          <w:rFonts w:asciiTheme="majorHAnsi" w:hAnsiTheme="majorHAnsi" w:cstheme="minorHAnsi"/>
        </w:rPr>
      </w:pPr>
      <w:r w:rsidRPr="00375EC1">
        <w:rPr>
          <w:rFonts w:asciiTheme="majorHAnsi" w:hAnsiTheme="majorHAnsi" w:cstheme="minorHAnsi"/>
        </w:rPr>
        <w:t>La</w:t>
      </w:r>
      <w:r w:rsidR="00182DC6" w:rsidRPr="00375EC1">
        <w:rPr>
          <w:rFonts w:asciiTheme="majorHAnsi" w:hAnsiTheme="majorHAnsi" w:cstheme="minorHAnsi"/>
        </w:rPr>
        <w:t xml:space="preserve"> presente</w:t>
      </w:r>
      <w:r w:rsidR="00410066" w:rsidRPr="00375EC1">
        <w:rPr>
          <w:rFonts w:asciiTheme="majorHAnsi" w:hAnsiTheme="majorHAnsi" w:cstheme="minorHAnsi"/>
        </w:rPr>
        <w:t xml:space="preserve"> </w:t>
      </w:r>
      <w:r w:rsidR="00707156" w:rsidRPr="00375EC1">
        <w:rPr>
          <w:rFonts w:asciiTheme="majorHAnsi" w:hAnsiTheme="majorHAnsi" w:cstheme="minorHAnsi"/>
          <w:b/>
        </w:rPr>
        <w:t>Licitación</w:t>
      </w:r>
      <w:r w:rsidR="007002C6" w:rsidRPr="00375EC1">
        <w:rPr>
          <w:rFonts w:asciiTheme="majorHAnsi" w:hAnsiTheme="majorHAnsi" w:cstheme="minorHAnsi"/>
        </w:rPr>
        <w:t xml:space="preserve"> dará lugar a los siguientes eventos, conforme al calendario que a continuación se indica:</w:t>
      </w:r>
    </w:p>
    <w:p w14:paraId="35EA87A2" w14:textId="77777777" w:rsidR="007002C6" w:rsidRPr="00375EC1" w:rsidRDefault="007002C6" w:rsidP="00E46C06">
      <w:pPr>
        <w:rPr>
          <w:rFonts w:asciiTheme="majorHAnsi" w:hAnsiTheme="majorHAnsi"/>
          <w:bCs/>
          <w:iCs/>
        </w:rPr>
      </w:pPr>
    </w:p>
    <w:tbl>
      <w:tblPr>
        <w:tblStyle w:val="Tablaconcuadrcula"/>
        <w:tblW w:w="9209" w:type="dxa"/>
        <w:tblLook w:val="04A0" w:firstRow="1" w:lastRow="0" w:firstColumn="1" w:lastColumn="0" w:noHBand="0" w:noVBand="1"/>
      </w:tblPr>
      <w:tblGrid>
        <w:gridCol w:w="2686"/>
        <w:gridCol w:w="1562"/>
        <w:gridCol w:w="1559"/>
        <w:gridCol w:w="3402"/>
      </w:tblGrid>
      <w:tr w:rsidR="00E46C06" w:rsidRPr="00375EC1" w14:paraId="62DB06B3" w14:textId="77777777" w:rsidTr="00691648">
        <w:tc>
          <w:tcPr>
            <w:tcW w:w="2686" w:type="dxa"/>
            <w:shd w:val="clear" w:color="auto" w:fill="808080" w:themeFill="background1" w:themeFillShade="80"/>
          </w:tcPr>
          <w:p w14:paraId="016216A4" w14:textId="77777777" w:rsidR="007002C6" w:rsidRPr="00375EC1" w:rsidRDefault="007002C6" w:rsidP="00E46C06">
            <w:pPr>
              <w:jc w:val="center"/>
              <w:rPr>
                <w:rFonts w:asciiTheme="majorHAnsi" w:hAnsiTheme="majorHAnsi"/>
                <w:b/>
                <w:bCs/>
                <w:iCs/>
              </w:rPr>
            </w:pPr>
            <w:r w:rsidRPr="00375EC1">
              <w:rPr>
                <w:rFonts w:asciiTheme="majorHAnsi" w:hAnsiTheme="majorHAnsi"/>
                <w:b/>
                <w:bCs/>
                <w:iCs/>
              </w:rPr>
              <w:t>Evento</w:t>
            </w:r>
          </w:p>
        </w:tc>
        <w:tc>
          <w:tcPr>
            <w:tcW w:w="1562" w:type="dxa"/>
            <w:shd w:val="clear" w:color="auto" w:fill="808080" w:themeFill="background1" w:themeFillShade="80"/>
          </w:tcPr>
          <w:p w14:paraId="2B0B3B51" w14:textId="77777777" w:rsidR="007002C6" w:rsidRPr="00375EC1" w:rsidRDefault="007002C6" w:rsidP="00E46C06">
            <w:pPr>
              <w:jc w:val="center"/>
              <w:rPr>
                <w:rFonts w:asciiTheme="majorHAnsi" w:hAnsiTheme="majorHAnsi"/>
                <w:b/>
                <w:bCs/>
                <w:iCs/>
              </w:rPr>
            </w:pPr>
            <w:r w:rsidRPr="00375EC1">
              <w:rPr>
                <w:rFonts w:asciiTheme="majorHAnsi" w:hAnsiTheme="majorHAnsi"/>
                <w:b/>
                <w:bCs/>
                <w:iCs/>
              </w:rPr>
              <w:t>Fecha</w:t>
            </w:r>
          </w:p>
        </w:tc>
        <w:tc>
          <w:tcPr>
            <w:tcW w:w="1559" w:type="dxa"/>
            <w:shd w:val="clear" w:color="auto" w:fill="808080" w:themeFill="background1" w:themeFillShade="80"/>
          </w:tcPr>
          <w:p w14:paraId="68EF4C92" w14:textId="77777777" w:rsidR="007002C6" w:rsidRPr="00375EC1" w:rsidRDefault="007002C6" w:rsidP="00E46C06">
            <w:pPr>
              <w:jc w:val="center"/>
              <w:rPr>
                <w:rFonts w:asciiTheme="majorHAnsi" w:hAnsiTheme="majorHAnsi"/>
                <w:b/>
                <w:bCs/>
                <w:iCs/>
              </w:rPr>
            </w:pPr>
            <w:r w:rsidRPr="00375EC1">
              <w:rPr>
                <w:rFonts w:asciiTheme="majorHAnsi" w:hAnsiTheme="majorHAnsi"/>
                <w:b/>
                <w:bCs/>
                <w:iCs/>
              </w:rPr>
              <w:t>Hora</w:t>
            </w:r>
          </w:p>
        </w:tc>
        <w:tc>
          <w:tcPr>
            <w:tcW w:w="3402" w:type="dxa"/>
            <w:shd w:val="clear" w:color="auto" w:fill="808080" w:themeFill="background1" w:themeFillShade="80"/>
          </w:tcPr>
          <w:p w14:paraId="3F596095" w14:textId="77777777" w:rsidR="007002C6" w:rsidRPr="00375EC1" w:rsidRDefault="007002C6" w:rsidP="00E46C06">
            <w:pPr>
              <w:jc w:val="center"/>
              <w:rPr>
                <w:rFonts w:asciiTheme="majorHAnsi" w:hAnsiTheme="majorHAnsi"/>
                <w:b/>
                <w:bCs/>
                <w:iCs/>
              </w:rPr>
            </w:pPr>
            <w:r w:rsidRPr="00375EC1">
              <w:rPr>
                <w:rFonts w:asciiTheme="majorHAnsi" w:hAnsiTheme="majorHAnsi"/>
                <w:b/>
                <w:bCs/>
                <w:iCs/>
              </w:rPr>
              <w:t>Lugar</w:t>
            </w:r>
          </w:p>
        </w:tc>
      </w:tr>
      <w:tr w:rsidR="00E46C06" w:rsidRPr="00375EC1" w14:paraId="483AA9AC" w14:textId="77777777" w:rsidTr="00691648">
        <w:trPr>
          <w:trHeight w:val="607"/>
        </w:trPr>
        <w:tc>
          <w:tcPr>
            <w:tcW w:w="2686" w:type="dxa"/>
            <w:vAlign w:val="center"/>
          </w:tcPr>
          <w:p w14:paraId="079CE150" w14:textId="77777777" w:rsidR="007002C6" w:rsidRPr="00375EC1" w:rsidRDefault="007002C6" w:rsidP="00E46C06">
            <w:pPr>
              <w:rPr>
                <w:rFonts w:asciiTheme="majorHAnsi" w:hAnsiTheme="majorHAnsi"/>
                <w:bCs/>
                <w:iCs/>
                <w:sz w:val="20"/>
              </w:rPr>
            </w:pPr>
            <w:r w:rsidRPr="00375EC1">
              <w:rPr>
                <w:rFonts w:asciiTheme="majorHAnsi" w:hAnsiTheme="majorHAnsi"/>
                <w:bCs/>
                <w:iCs/>
                <w:sz w:val="20"/>
              </w:rPr>
              <w:t>Junta de Aclaraciones</w:t>
            </w:r>
          </w:p>
        </w:tc>
        <w:tc>
          <w:tcPr>
            <w:tcW w:w="1562" w:type="dxa"/>
            <w:shd w:val="clear" w:color="auto" w:fill="auto"/>
            <w:vAlign w:val="center"/>
          </w:tcPr>
          <w:p w14:paraId="287C7D33" w14:textId="7747BDE9" w:rsidR="007002C6" w:rsidRPr="00375EC1" w:rsidRDefault="00601A03" w:rsidP="005A4933">
            <w:pPr>
              <w:jc w:val="center"/>
              <w:rPr>
                <w:rFonts w:asciiTheme="majorHAnsi" w:hAnsiTheme="majorHAnsi"/>
                <w:b/>
                <w:bCs/>
                <w:iCs/>
              </w:rPr>
            </w:pPr>
            <w:r w:rsidRPr="00375EC1">
              <w:rPr>
                <w:rFonts w:asciiTheme="majorHAnsi" w:hAnsiTheme="majorHAnsi"/>
                <w:b/>
                <w:bCs/>
                <w:iCs/>
              </w:rPr>
              <w:t>2</w:t>
            </w:r>
            <w:r w:rsidR="005A4933" w:rsidRPr="00375EC1">
              <w:rPr>
                <w:rFonts w:asciiTheme="majorHAnsi" w:hAnsiTheme="majorHAnsi"/>
                <w:b/>
                <w:bCs/>
                <w:iCs/>
              </w:rPr>
              <w:t>8</w:t>
            </w:r>
            <w:r w:rsidR="007002C6" w:rsidRPr="00375EC1">
              <w:rPr>
                <w:rFonts w:asciiTheme="majorHAnsi" w:hAnsiTheme="majorHAnsi"/>
                <w:b/>
                <w:bCs/>
                <w:iCs/>
              </w:rPr>
              <w:t>/</w:t>
            </w:r>
            <w:r w:rsidR="008F5165" w:rsidRPr="00375EC1">
              <w:rPr>
                <w:rFonts w:asciiTheme="majorHAnsi" w:hAnsiTheme="majorHAnsi"/>
                <w:b/>
                <w:bCs/>
                <w:iCs/>
              </w:rPr>
              <w:t>1</w:t>
            </w:r>
            <w:r w:rsidR="00736448" w:rsidRPr="00375EC1">
              <w:rPr>
                <w:rFonts w:asciiTheme="majorHAnsi" w:hAnsiTheme="majorHAnsi"/>
                <w:b/>
                <w:bCs/>
                <w:iCs/>
              </w:rPr>
              <w:t>1</w:t>
            </w:r>
            <w:r w:rsidR="007002C6" w:rsidRPr="00375EC1">
              <w:rPr>
                <w:rFonts w:asciiTheme="majorHAnsi" w:hAnsiTheme="majorHAnsi"/>
                <w:b/>
                <w:bCs/>
                <w:iCs/>
              </w:rPr>
              <w:t>/2017</w:t>
            </w:r>
          </w:p>
        </w:tc>
        <w:tc>
          <w:tcPr>
            <w:tcW w:w="1559" w:type="dxa"/>
            <w:shd w:val="clear" w:color="auto" w:fill="auto"/>
            <w:vAlign w:val="center"/>
          </w:tcPr>
          <w:p w14:paraId="4ADBDDC6" w14:textId="06EC54DD" w:rsidR="007002C6" w:rsidRPr="00375EC1" w:rsidRDefault="00B131C1" w:rsidP="00F00B57">
            <w:pPr>
              <w:jc w:val="center"/>
              <w:rPr>
                <w:rFonts w:asciiTheme="majorHAnsi" w:hAnsiTheme="majorHAnsi"/>
                <w:b/>
                <w:bCs/>
                <w:iCs/>
              </w:rPr>
            </w:pPr>
            <w:r w:rsidRPr="00375EC1">
              <w:rPr>
                <w:rFonts w:asciiTheme="majorHAnsi" w:hAnsiTheme="majorHAnsi"/>
                <w:b/>
                <w:bCs/>
                <w:iCs/>
              </w:rPr>
              <w:t>1</w:t>
            </w:r>
            <w:r w:rsidR="005A4933" w:rsidRPr="00375EC1">
              <w:rPr>
                <w:rFonts w:asciiTheme="majorHAnsi" w:hAnsiTheme="majorHAnsi"/>
                <w:b/>
                <w:bCs/>
                <w:iCs/>
              </w:rPr>
              <w:t>0</w:t>
            </w:r>
            <w:r w:rsidR="007002C6" w:rsidRPr="00375EC1">
              <w:rPr>
                <w:rFonts w:asciiTheme="majorHAnsi" w:hAnsiTheme="majorHAnsi"/>
                <w:b/>
                <w:bCs/>
                <w:iCs/>
              </w:rPr>
              <w:t>:</w:t>
            </w:r>
            <w:r w:rsidR="008F5165" w:rsidRPr="00375EC1">
              <w:rPr>
                <w:rFonts w:asciiTheme="majorHAnsi" w:hAnsiTheme="majorHAnsi"/>
                <w:b/>
                <w:bCs/>
                <w:iCs/>
              </w:rPr>
              <w:t xml:space="preserve">00 </w:t>
            </w:r>
            <w:r w:rsidR="00F00B57">
              <w:rPr>
                <w:rFonts w:asciiTheme="majorHAnsi" w:hAnsiTheme="majorHAnsi"/>
                <w:b/>
                <w:bCs/>
                <w:iCs/>
              </w:rPr>
              <w:t>Hrs</w:t>
            </w:r>
            <w:r w:rsidR="008F5165" w:rsidRPr="00375EC1">
              <w:rPr>
                <w:rFonts w:asciiTheme="majorHAnsi" w:hAnsiTheme="majorHAnsi"/>
                <w:b/>
                <w:bCs/>
                <w:iCs/>
              </w:rPr>
              <w:t>.</w:t>
            </w:r>
          </w:p>
        </w:tc>
        <w:tc>
          <w:tcPr>
            <w:tcW w:w="3402" w:type="dxa"/>
            <w:vMerge w:val="restart"/>
            <w:vAlign w:val="center"/>
          </w:tcPr>
          <w:p w14:paraId="6FD7E35F" w14:textId="77777777" w:rsidR="007002C6" w:rsidRPr="00375EC1" w:rsidRDefault="007002C6" w:rsidP="00E46C06">
            <w:pPr>
              <w:rPr>
                <w:rFonts w:asciiTheme="majorHAnsi" w:hAnsiTheme="majorHAnsi"/>
                <w:bCs/>
                <w:iCs/>
              </w:rPr>
            </w:pPr>
            <w:r w:rsidRPr="00375EC1">
              <w:rPr>
                <w:rFonts w:asciiTheme="majorHAnsi" w:hAnsiTheme="majorHAnsi"/>
                <w:bCs/>
                <w:iCs/>
                <w:sz w:val="20"/>
              </w:rPr>
              <w:t xml:space="preserve">Portal Electrónico de compras Gubernamentales </w:t>
            </w:r>
            <w:r w:rsidR="003924CA" w:rsidRPr="00375EC1">
              <w:rPr>
                <w:rFonts w:asciiTheme="majorHAnsi" w:hAnsiTheme="majorHAnsi"/>
                <w:b/>
                <w:bCs/>
                <w:iCs/>
                <w:sz w:val="20"/>
              </w:rPr>
              <w:t>CompraNet</w:t>
            </w:r>
            <w:r w:rsidRPr="00375EC1">
              <w:rPr>
                <w:rFonts w:asciiTheme="majorHAnsi" w:hAnsiTheme="majorHAnsi"/>
                <w:bCs/>
                <w:iCs/>
                <w:sz w:val="20"/>
              </w:rPr>
              <w:t xml:space="preserve"> 5.0</w:t>
            </w:r>
          </w:p>
        </w:tc>
      </w:tr>
      <w:tr w:rsidR="00E46C06" w:rsidRPr="00375EC1" w14:paraId="162A8B55" w14:textId="77777777" w:rsidTr="00691648">
        <w:trPr>
          <w:trHeight w:val="685"/>
        </w:trPr>
        <w:tc>
          <w:tcPr>
            <w:tcW w:w="2686" w:type="dxa"/>
            <w:vAlign w:val="center"/>
          </w:tcPr>
          <w:p w14:paraId="0D8C168F" w14:textId="44FDA93D" w:rsidR="00484E53" w:rsidRPr="00375EC1" w:rsidRDefault="00484E53" w:rsidP="005A4933">
            <w:pPr>
              <w:rPr>
                <w:rFonts w:asciiTheme="majorHAnsi" w:hAnsiTheme="majorHAnsi"/>
                <w:bCs/>
                <w:iCs/>
                <w:sz w:val="20"/>
              </w:rPr>
            </w:pPr>
            <w:r w:rsidRPr="00375EC1">
              <w:rPr>
                <w:rFonts w:asciiTheme="majorHAnsi" w:hAnsiTheme="majorHAnsi"/>
                <w:bCs/>
                <w:iCs/>
                <w:sz w:val="20"/>
              </w:rPr>
              <w:t xml:space="preserve">Presentación y Apertura de las </w:t>
            </w:r>
            <w:r w:rsidR="00B80D89" w:rsidRPr="00375EC1">
              <w:rPr>
                <w:rFonts w:asciiTheme="majorHAnsi" w:hAnsiTheme="majorHAnsi"/>
                <w:bCs/>
                <w:iCs/>
                <w:sz w:val="20"/>
              </w:rPr>
              <w:t>Proposiciones (</w:t>
            </w:r>
            <w:r w:rsidRPr="00375EC1">
              <w:rPr>
                <w:rFonts w:asciiTheme="majorHAnsi" w:hAnsiTheme="majorHAnsi"/>
                <w:bCs/>
                <w:iCs/>
                <w:sz w:val="20"/>
              </w:rPr>
              <w:t>Técnicas y Económicas</w:t>
            </w:r>
            <w:r w:rsidR="00B80D89" w:rsidRPr="00375EC1">
              <w:rPr>
                <w:rFonts w:asciiTheme="majorHAnsi" w:hAnsiTheme="majorHAnsi"/>
                <w:bCs/>
                <w:iCs/>
                <w:sz w:val="20"/>
              </w:rPr>
              <w:t>)</w:t>
            </w:r>
          </w:p>
        </w:tc>
        <w:tc>
          <w:tcPr>
            <w:tcW w:w="1562" w:type="dxa"/>
            <w:shd w:val="clear" w:color="auto" w:fill="auto"/>
            <w:vAlign w:val="center"/>
          </w:tcPr>
          <w:p w14:paraId="524A3514" w14:textId="5C3E7D75" w:rsidR="00484E53" w:rsidRPr="00375EC1" w:rsidRDefault="00601A03" w:rsidP="00A34FE1">
            <w:pPr>
              <w:jc w:val="center"/>
              <w:rPr>
                <w:rFonts w:asciiTheme="majorHAnsi" w:hAnsiTheme="majorHAnsi"/>
                <w:b/>
                <w:bCs/>
                <w:iCs/>
              </w:rPr>
            </w:pPr>
            <w:r w:rsidRPr="00375EC1">
              <w:rPr>
                <w:rFonts w:asciiTheme="majorHAnsi" w:hAnsiTheme="majorHAnsi"/>
                <w:b/>
                <w:bCs/>
                <w:iCs/>
              </w:rPr>
              <w:t>0</w:t>
            </w:r>
            <w:r w:rsidR="00B80D89" w:rsidRPr="00375EC1">
              <w:rPr>
                <w:rFonts w:asciiTheme="majorHAnsi" w:hAnsiTheme="majorHAnsi"/>
                <w:b/>
                <w:bCs/>
                <w:iCs/>
              </w:rPr>
              <w:t>7</w:t>
            </w:r>
            <w:r w:rsidR="008020FC" w:rsidRPr="00375EC1">
              <w:rPr>
                <w:rFonts w:asciiTheme="majorHAnsi" w:hAnsiTheme="majorHAnsi"/>
                <w:b/>
                <w:bCs/>
                <w:iCs/>
              </w:rPr>
              <w:t>/1</w:t>
            </w:r>
            <w:r w:rsidRPr="00375EC1">
              <w:rPr>
                <w:rFonts w:asciiTheme="majorHAnsi" w:hAnsiTheme="majorHAnsi"/>
                <w:b/>
                <w:bCs/>
                <w:iCs/>
              </w:rPr>
              <w:t>2</w:t>
            </w:r>
            <w:r w:rsidR="00484E53" w:rsidRPr="00375EC1">
              <w:rPr>
                <w:rFonts w:asciiTheme="majorHAnsi" w:hAnsiTheme="majorHAnsi"/>
                <w:b/>
                <w:bCs/>
                <w:iCs/>
              </w:rPr>
              <w:t>/2017</w:t>
            </w:r>
          </w:p>
        </w:tc>
        <w:tc>
          <w:tcPr>
            <w:tcW w:w="1559" w:type="dxa"/>
            <w:shd w:val="clear" w:color="auto" w:fill="auto"/>
            <w:vAlign w:val="center"/>
          </w:tcPr>
          <w:p w14:paraId="03E324E6" w14:textId="7E70D22D" w:rsidR="00484E53" w:rsidRPr="00375EC1" w:rsidRDefault="008020FC" w:rsidP="005A4933">
            <w:pPr>
              <w:jc w:val="center"/>
              <w:rPr>
                <w:rFonts w:asciiTheme="majorHAnsi" w:hAnsiTheme="majorHAnsi"/>
                <w:b/>
                <w:bCs/>
                <w:iCs/>
              </w:rPr>
            </w:pPr>
            <w:r w:rsidRPr="00375EC1">
              <w:rPr>
                <w:rFonts w:asciiTheme="majorHAnsi" w:hAnsiTheme="majorHAnsi"/>
                <w:b/>
                <w:bCs/>
                <w:iCs/>
              </w:rPr>
              <w:t>1</w:t>
            </w:r>
            <w:r w:rsidR="005A4933" w:rsidRPr="00375EC1">
              <w:rPr>
                <w:rFonts w:asciiTheme="majorHAnsi" w:hAnsiTheme="majorHAnsi"/>
                <w:b/>
                <w:bCs/>
                <w:iCs/>
              </w:rPr>
              <w:t>0</w:t>
            </w:r>
            <w:r w:rsidR="00484E53" w:rsidRPr="00375EC1">
              <w:rPr>
                <w:rFonts w:asciiTheme="majorHAnsi" w:hAnsiTheme="majorHAnsi"/>
                <w:b/>
                <w:bCs/>
                <w:iCs/>
              </w:rPr>
              <w:t>:</w:t>
            </w:r>
            <w:r w:rsidR="008F5165" w:rsidRPr="00375EC1">
              <w:rPr>
                <w:rFonts w:asciiTheme="majorHAnsi" w:hAnsiTheme="majorHAnsi"/>
                <w:b/>
                <w:bCs/>
                <w:iCs/>
              </w:rPr>
              <w:t xml:space="preserve">00 </w:t>
            </w:r>
            <w:r w:rsidR="00F00B57">
              <w:rPr>
                <w:rFonts w:asciiTheme="majorHAnsi" w:hAnsiTheme="majorHAnsi"/>
                <w:b/>
                <w:bCs/>
                <w:iCs/>
              </w:rPr>
              <w:t>Hrs</w:t>
            </w:r>
            <w:r w:rsidR="008F5165" w:rsidRPr="00375EC1">
              <w:rPr>
                <w:rFonts w:asciiTheme="majorHAnsi" w:hAnsiTheme="majorHAnsi"/>
                <w:b/>
                <w:bCs/>
                <w:iCs/>
              </w:rPr>
              <w:t>.</w:t>
            </w:r>
          </w:p>
        </w:tc>
        <w:tc>
          <w:tcPr>
            <w:tcW w:w="3402" w:type="dxa"/>
            <w:vMerge/>
            <w:vAlign w:val="center"/>
          </w:tcPr>
          <w:p w14:paraId="3C0B3CDC" w14:textId="77777777" w:rsidR="00484E53" w:rsidRPr="00375EC1" w:rsidRDefault="00484E53" w:rsidP="00E46C06">
            <w:pPr>
              <w:rPr>
                <w:rFonts w:asciiTheme="majorHAnsi" w:hAnsiTheme="majorHAnsi"/>
                <w:bCs/>
                <w:iCs/>
              </w:rPr>
            </w:pPr>
          </w:p>
        </w:tc>
      </w:tr>
      <w:tr w:rsidR="00E46C06" w:rsidRPr="00375EC1" w14:paraId="48375570" w14:textId="77777777" w:rsidTr="00691648">
        <w:trPr>
          <w:trHeight w:val="608"/>
        </w:trPr>
        <w:tc>
          <w:tcPr>
            <w:tcW w:w="2686" w:type="dxa"/>
            <w:vAlign w:val="center"/>
          </w:tcPr>
          <w:p w14:paraId="792FF353" w14:textId="77777777" w:rsidR="00484E53" w:rsidRPr="00375EC1" w:rsidRDefault="00484E53" w:rsidP="00E46C06">
            <w:pPr>
              <w:rPr>
                <w:rFonts w:asciiTheme="majorHAnsi" w:hAnsiTheme="majorHAnsi"/>
                <w:bCs/>
                <w:iCs/>
                <w:sz w:val="20"/>
              </w:rPr>
            </w:pPr>
            <w:r w:rsidRPr="00375EC1">
              <w:rPr>
                <w:rFonts w:asciiTheme="majorHAnsi" w:hAnsiTheme="majorHAnsi"/>
                <w:bCs/>
                <w:iCs/>
                <w:sz w:val="20"/>
              </w:rPr>
              <w:t>Fallo del procedimiento</w:t>
            </w:r>
          </w:p>
        </w:tc>
        <w:tc>
          <w:tcPr>
            <w:tcW w:w="1562" w:type="dxa"/>
            <w:shd w:val="clear" w:color="auto" w:fill="auto"/>
            <w:vAlign w:val="center"/>
          </w:tcPr>
          <w:p w14:paraId="3F96A0E0" w14:textId="14570F1B" w:rsidR="00484E53" w:rsidRPr="00375EC1" w:rsidRDefault="00736448" w:rsidP="00F8618F">
            <w:pPr>
              <w:jc w:val="center"/>
              <w:rPr>
                <w:rFonts w:asciiTheme="majorHAnsi" w:hAnsiTheme="majorHAnsi"/>
                <w:b/>
                <w:bCs/>
                <w:iCs/>
              </w:rPr>
            </w:pPr>
            <w:r w:rsidRPr="00375EC1">
              <w:rPr>
                <w:rFonts w:asciiTheme="majorHAnsi" w:hAnsiTheme="majorHAnsi"/>
                <w:b/>
                <w:bCs/>
                <w:iCs/>
              </w:rPr>
              <w:t>1</w:t>
            </w:r>
            <w:r w:rsidR="005A4933" w:rsidRPr="00375EC1">
              <w:rPr>
                <w:rFonts w:asciiTheme="majorHAnsi" w:hAnsiTheme="majorHAnsi"/>
                <w:b/>
                <w:bCs/>
                <w:iCs/>
              </w:rPr>
              <w:t>3</w:t>
            </w:r>
            <w:r w:rsidR="00484E53" w:rsidRPr="00375EC1">
              <w:rPr>
                <w:rFonts w:asciiTheme="majorHAnsi" w:hAnsiTheme="majorHAnsi"/>
                <w:b/>
                <w:bCs/>
                <w:iCs/>
              </w:rPr>
              <w:t>/</w:t>
            </w:r>
            <w:r w:rsidR="008020FC" w:rsidRPr="00375EC1">
              <w:rPr>
                <w:rFonts w:asciiTheme="majorHAnsi" w:hAnsiTheme="majorHAnsi"/>
                <w:b/>
                <w:bCs/>
                <w:iCs/>
              </w:rPr>
              <w:t>1</w:t>
            </w:r>
            <w:r w:rsidR="00601A03" w:rsidRPr="00375EC1">
              <w:rPr>
                <w:rFonts w:asciiTheme="majorHAnsi" w:hAnsiTheme="majorHAnsi"/>
                <w:b/>
                <w:bCs/>
                <w:iCs/>
              </w:rPr>
              <w:t>2</w:t>
            </w:r>
            <w:r w:rsidR="00484E53" w:rsidRPr="00375EC1">
              <w:rPr>
                <w:rFonts w:asciiTheme="majorHAnsi" w:hAnsiTheme="majorHAnsi"/>
                <w:b/>
                <w:bCs/>
                <w:iCs/>
              </w:rPr>
              <w:t>/2017</w:t>
            </w:r>
          </w:p>
        </w:tc>
        <w:tc>
          <w:tcPr>
            <w:tcW w:w="1559" w:type="dxa"/>
            <w:shd w:val="clear" w:color="auto" w:fill="auto"/>
            <w:vAlign w:val="center"/>
          </w:tcPr>
          <w:p w14:paraId="10A6969B" w14:textId="5EBECAD3" w:rsidR="00484E53" w:rsidRPr="00375EC1" w:rsidRDefault="00F00B57" w:rsidP="005A4933">
            <w:pPr>
              <w:jc w:val="center"/>
              <w:rPr>
                <w:rFonts w:asciiTheme="majorHAnsi" w:hAnsiTheme="majorHAnsi"/>
                <w:b/>
                <w:bCs/>
                <w:iCs/>
              </w:rPr>
            </w:pPr>
            <w:r>
              <w:rPr>
                <w:rFonts w:asciiTheme="majorHAnsi" w:hAnsiTheme="majorHAnsi"/>
                <w:b/>
                <w:bCs/>
                <w:iCs/>
              </w:rPr>
              <w:t>14</w:t>
            </w:r>
            <w:r w:rsidR="00B131C1" w:rsidRPr="00375EC1">
              <w:rPr>
                <w:rFonts w:asciiTheme="majorHAnsi" w:hAnsiTheme="majorHAnsi"/>
                <w:b/>
                <w:bCs/>
                <w:iCs/>
              </w:rPr>
              <w:t>:</w:t>
            </w:r>
            <w:r w:rsidR="008F5165" w:rsidRPr="00375EC1">
              <w:rPr>
                <w:rFonts w:asciiTheme="majorHAnsi" w:hAnsiTheme="majorHAnsi"/>
                <w:b/>
                <w:bCs/>
                <w:iCs/>
              </w:rPr>
              <w:t xml:space="preserve">00 </w:t>
            </w:r>
            <w:r>
              <w:rPr>
                <w:rFonts w:asciiTheme="majorHAnsi" w:hAnsiTheme="majorHAnsi"/>
                <w:b/>
                <w:bCs/>
                <w:iCs/>
              </w:rPr>
              <w:t>Hrs</w:t>
            </w:r>
            <w:r w:rsidR="008F5165" w:rsidRPr="00375EC1">
              <w:rPr>
                <w:rFonts w:asciiTheme="majorHAnsi" w:hAnsiTheme="majorHAnsi"/>
                <w:b/>
                <w:bCs/>
                <w:iCs/>
              </w:rPr>
              <w:t>.</w:t>
            </w:r>
          </w:p>
        </w:tc>
        <w:tc>
          <w:tcPr>
            <w:tcW w:w="3402" w:type="dxa"/>
            <w:vMerge/>
            <w:vAlign w:val="center"/>
          </w:tcPr>
          <w:p w14:paraId="61EC7AFE" w14:textId="77777777" w:rsidR="00484E53" w:rsidRPr="00375EC1" w:rsidRDefault="00484E53" w:rsidP="00E46C06">
            <w:pPr>
              <w:rPr>
                <w:rFonts w:asciiTheme="majorHAnsi" w:hAnsiTheme="majorHAnsi"/>
                <w:bCs/>
                <w:iCs/>
              </w:rPr>
            </w:pPr>
          </w:p>
        </w:tc>
      </w:tr>
      <w:tr w:rsidR="00E46C06" w:rsidRPr="00375EC1" w14:paraId="59186818" w14:textId="77777777" w:rsidTr="00691648">
        <w:trPr>
          <w:trHeight w:val="425"/>
        </w:trPr>
        <w:tc>
          <w:tcPr>
            <w:tcW w:w="2686" w:type="dxa"/>
            <w:vAlign w:val="center"/>
          </w:tcPr>
          <w:p w14:paraId="0DD58A80" w14:textId="77777777" w:rsidR="00A87C7B" w:rsidRPr="00375EC1" w:rsidRDefault="00A87C7B" w:rsidP="00E46C06">
            <w:pPr>
              <w:rPr>
                <w:rFonts w:asciiTheme="majorHAnsi" w:hAnsiTheme="majorHAnsi"/>
                <w:bCs/>
                <w:iCs/>
                <w:sz w:val="20"/>
              </w:rPr>
            </w:pPr>
            <w:r w:rsidRPr="00375EC1">
              <w:rPr>
                <w:rFonts w:asciiTheme="majorHAnsi" w:hAnsiTheme="majorHAnsi"/>
                <w:bCs/>
                <w:iCs/>
                <w:sz w:val="20"/>
              </w:rPr>
              <w:t>Firma del Contrato</w:t>
            </w:r>
          </w:p>
        </w:tc>
        <w:tc>
          <w:tcPr>
            <w:tcW w:w="3121" w:type="dxa"/>
            <w:gridSpan w:val="2"/>
            <w:shd w:val="clear" w:color="auto" w:fill="auto"/>
            <w:vAlign w:val="center"/>
          </w:tcPr>
          <w:p w14:paraId="542EF7B0" w14:textId="477A6A45" w:rsidR="00A87C7B" w:rsidRPr="00375EC1" w:rsidRDefault="002F5840" w:rsidP="00F8618F">
            <w:pPr>
              <w:jc w:val="center"/>
              <w:rPr>
                <w:rFonts w:asciiTheme="majorHAnsi" w:hAnsiTheme="majorHAnsi"/>
                <w:bCs/>
                <w:iCs/>
                <w:sz w:val="20"/>
              </w:rPr>
            </w:pPr>
            <w:r w:rsidRPr="00375EC1">
              <w:rPr>
                <w:rFonts w:asciiTheme="majorHAnsi" w:hAnsiTheme="majorHAnsi"/>
                <w:b/>
                <w:bCs/>
                <w:iCs/>
              </w:rPr>
              <w:t>16/12/2017</w:t>
            </w:r>
          </w:p>
        </w:tc>
        <w:tc>
          <w:tcPr>
            <w:tcW w:w="3402" w:type="dxa"/>
            <w:vAlign w:val="center"/>
          </w:tcPr>
          <w:p w14:paraId="28E0F4B4" w14:textId="77777777" w:rsidR="00A87C7B" w:rsidRPr="00375EC1" w:rsidRDefault="00484E53" w:rsidP="008020FC">
            <w:pPr>
              <w:rPr>
                <w:rFonts w:asciiTheme="majorHAnsi" w:hAnsiTheme="majorHAnsi"/>
                <w:bCs/>
                <w:iCs/>
                <w:sz w:val="20"/>
                <w:lang w:val="es-ES_tradnl"/>
              </w:rPr>
            </w:pPr>
            <w:r w:rsidRPr="00375EC1">
              <w:rPr>
                <w:rFonts w:asciiTheme="majorHAnsi" w:hAnsiTheme="majorHAnsi"/>
                <w:bCs/>
                <w:iCs/>
                <w:sz w:val="20"/>
              </w:rPr>
              <w:t xml:space="preserve">Avenida Javier Barros Sierra </w:t>
            </w:r>
            <w:r w:rsidR="008020FC" w:rsidRPr="00375EC1">
              <w:rPr>
                <w:rFonts w:asciiTheme="majorHAnsi" w:hAnsiTheme="majorHAnsi"/>
                <w:bCs/>
                <w:iCs/>
                <w:sz w:val="20"/>
              </w:rPr>
              <w:t xml:space="preserve">No. </w:t>
            </w:r>
            <w:r w:rsidRPr="00375EC1">
              <w:rPr>
                <w:rFonts w:asciiTheme="majorHAnsi" w:hAnsiTheme="majorHAnsi"/>
                <w:bCs/>
                <w:iCs/>
                <w:sz w:val="20"/>
              </w:rPr>
              <w:t>515, Colonia Lomas de Santa Fe</w:t>
            </w:r>
            <w:r w:rsidR="008020FC" w:rsidRPr="00375EC1">
              <w:rPr>
                <w:rFonts w:asciiTheme="majorHAnsi" w:hAnsiTheme="majorHAnsi"/>
                <w:bCs/>
                <w:iCs/>
                <w:sz w:val="20"/>
              </w:rPr>
              <w:t>, Delegación Á</w:t>
            </w:r>
            <w:r w:rsidRPr="00375EC1">
              <w:rPr>
                <w:rFonts w:asciiTheme="majorHAnsi" w:hAnsiTheme="majorHAnsi"/>
                <w:bCs/>
                <w:iCs/>
                <w:sz w:val="20"/>
              </w:rPr>
              <w:t>lvaro Obregón</w:t>
            </w:r>
            <w:r w:rsidR="008020FC" w:rsidRPr="00375EC1">
              <w:rPr>
                <w:rFonts w:asciiTheme="majorHAnsi" w:hAnsiTheme="majorHAnsi"/>
                <w:bCs/>
                <w:iCs/>
                <w:sz w:val="20"/>
              </w:rPr>
              <w:t>,</w:t>
            </w:r>
            <w:r w:rsidRPr="00375EC1">
              <w:rPr>
                <w:rFonts w:asciiTheme="majorHAnsi" w:hAnsiTheme="majorHAnsi"/>
                <w:bCs/>
                <w:iCs/>
                <w:sz w:val="20"/>
              </w:rPr>
              <w:t xml:space="preserve"> Código Postal 01219</w:t>
            </w:r>
            <w:r w:rsidR="008020FC" w:rsidRPr="00375EC1">
              <w:rPr>
                <w:rFonts w:asciiTheme="majorHAnsi" w:hAnsiTheme="majorHAnsi"/>
                <w:bCs/>
                <w:iCs/>
                <w:sz w:val="20"/>
              </w:rPr>
              <w:t>,</w:t>
            </w:r>
            <w:r w:rsidRPr="00375EC1">
              <w:rPr>
                <w:rFonts w:asciiTheme="majorHAnsi" w:hAnsiTheme="majorHAnsi"/>
                <w:bCs/>
                <w:iCs/>
                <w:sz w:val="20"/>
              </w:rPr>
              <w:t xml:space="preserve"> Ciudad de México.</w:t>
            </w:r>
          </w:p>
        </w:tc>
      </w:tr>
    </w:tbl>
    <w:p w14:paraId="35009F44" w14:textId="77777777" w:rsidR="00FC74A0" w:rsidRPr="00375EC1" w:rsidRDefault="00FC74A0" w:rsidP="00E46C06">
      <w:pPr>
        <w:rPr>
          <w:rFonts w:asciiTheme="majorHAnsi" w:hAnsiTheme="majorHAnsi"/>
        </w:rPr>
      </w:pPr>
    </w:p>
    <w:p w14:paraId="73EAD196" w14:textId="77777777" w:rsidR="00912EDB" w:rsidRPr="00375EC1" w:rsidRDefault="0032099F" w:rsidP="00A772C7">
      <w:pPr>
        <w:pStyle w:val="Ttulo1"/>
        <w:numPr>
          <w:ilvl w:val="1"/>
          <w:numId w:val="1"/>
        </w:numPr>
        <w:spacing w:before="0"/>
        <w:rPr>
          <w:iCs/>
          <w:color w:val="auto"/>
          <w:sz w:val="22"/>
          <w:szCs w:val="22"/>
        </w:rPr>
      </w:pPr>
      <w:bookmarkStart w:id="33" w:name="_Toc496115248"/>
      <w:bookmarkStart w:id="34" w:name="_Toc498615692"/>
      <w:r w:rsidRPr="00375EC1">
        <w:rPr>
          <w:b/>
          <w:color w:val="auto"/>
          <w:sz w:val="22"/>
          <w:szCs w:val="22"/>
        </w:rPr>
        <w:t>Junta de Aclaraciones d</w:t>
      </w:r>
      <w:r w:rsidR="00B10E3A" w:rsidRPr="00375EC1">
        <w:rPr>
          <w:b/>
          <w:color w:val="auto"/>
          <w:sz w:val="22"/>
          <w:szCs w:val="22"/>
        </w:rPr>
        <w:t xml:space="preserve">e </w:t>
      </w:r>
      <w:r w:rsidR="00410066" w:rsidRPr="00375EC1">
        <w:rPr>
          <w:b/>
          <w:color w:val="auto"/>
          <w:sz w:val="22"/>
          <w:szCs w:val="22"/>
        </w:rPr>
        <w:t xml:space="preserve">la </w:t>
      </w:r>
      <w:r w:rsidR="00707156" w:rsidRPr="00375EC1">
        <w:rPr>
          <w:b/>
          <w:color w:val="auto"/>
          <w:sz w:val="22"/>
          <w:szCs w:val="22"/>
        </w:rPr>
        <w:t>Licitación</w:t>
      </w:r>
      <w:r w:rsidR="00B10E3A" w:rsidRPr="00375EC1">
        <w:rPr>
          <w:iCs/>
          <w:color w:val="auto"/>
          <w:sz w:val="22"/>
          <w:szCs w:val="22"/>
        </w:rPr>
        <w:t>.</w:t>
      </w:r>
      <w:bookmarkEnd w:id="33"/>
      <w:bookmarkEnd w:id="34"/>
    </w:p>
    <w:p w14:paraId="12775830" w14:textId="77777777" w:rsidR="00912EDB" w:rsidRPr="00375EC1" w:rsidRDefault="00912EDB" w:rsidP="00E46C06">
      <w:pPr>
        <w:rPr>
          <w:rFonts w:asciiTheme="majorHAnsi" w:hAnsiTheme="majorHAnsi"/>
        </w:rPr>
      </w:pPr>
    </w:p>
    <w:p w14:paraId="077EE41C" w14:textId="471B932D" w:rsidR="00912EDB" w:rsidRPr="00375EC1" w:rsidRDefault="0032099F" w:rsidP="00E46C06">
      <w:pPr>
        <w:rPr>
          <w:rFonts w:asciiTheme="majorHAnsi" w:hAnsiTheme="majorHAnsi" w:cstheme="minorHAnsi"/>
          <w:lang w:val="es-ES_tradnl"/>
        </w:rPr>
      </w:pPr>
      <w:r w:rsidRPr="00375EC1">
        <w:rPr>
          <w:rFonts w:asciiTheme="majorHAnsi" w:hAnsiTheme="majorHAnsi" w:cstheme="minorHAnsi"/>
          <w:lang w:val="es-ES_tradnl"/>
        </w:rPr>
        <w:t xml:space="preserve">La </w:t>
      </w:r>
      <w:r w:rsidR="002D58F5" w:rsidRPr="00375EC1">
        <w:rPr>
          <w:rFonts w:asciiTheme="majorHAnsi" w:hAnsiTheme="majorHAnsi" w:cstheme="minorHAnsi"/>
          <w:lang w:val="es-ES_tradnl"/>
        </w:rPr>
        <w:t xml:space="preserve">Junta </w:t>
      </w:r>
      <w:r w:rsidRPr="00375EC1">
        <w:rPr>
          <w:rFonts w:asciiTheme="majorHAnsi" w:hAnsiTheme="majorHAnsi" w:cstheme="minorHAnsi"/>
          <w:lang w:val="es-ES_tradnl"/>
        </w:rPr>
        <w:t xml:space="preserve">de </w:t>
      </w:r>
      <w:r w:rsidR="002D58F5" w:rsidRPr="00375EC1">
        <w:rPr>
          <w:rFonts w:asciiTheme="majorHAnsi" w:hAnsiTheme="majorHAnsi" w:cstheme="minorHAnsi"/>
          <w:lang w:val="es-ES_tradnl"/>
        </w:rPr>
        <w:t xml:space="preserve">Aclaraciones </w:t>
      </w:r>
      <w:r w:rsidRPr="00375EC1">
        <w:rPr>
          <w:rFonts w:asciiTheme="majorHAnsi" w:hAnsiTheme="majorHAnsi" w:cstheme="minorHAnsi"/>
          <w:lang w:val="es-ES_tradnl"/>
        </w:rPr>
        <w:t xml:space="preserve">se llevará a cabo en términos de los artículos 33 Bis de la LAASSP, 45 y 46 del </w:t>
      </w:r>
      <w:r w:rsidR="00224A82" w:rsidRPr="00375EC1">
        <w:rPr>
          <w:rFonts w:asciiTheme="majorHAnsi" w:hAnsiTheme="majorHAnsi" w:cstheme="minorHAnsi"/>
          <w:lang w:val="es-ES_tradnl"/>
        </w:rPr>
        <w:t>REGLAMENTO</w:t>
      </w:r>
      <w:r w:rsidRPr="00375EC1">
        <w:rPr>
          <w:rFonts w:asciiTheme="majorHAnsi" w:hAnsiTheme="majorHAnsi" w:cstheme="minorHAnsi"/>
          <w:lang w:val="es-ES_tradnl"/>
        </w:rPr>
        <w:t xml:space="preserve">, por lo que los </w:t>
      </w:r>
      <w:r w:rsidR="00707156" w:rsidRPr="00375EC1">
        <w:rPr>
          <w:rFonts w:asciiTheme="majorHAnsi" w:hAnsiTheme="majorHAnsi" w:cstheme="minorHAnsi"/>
          <w:b/>
          <w:lang w:val="es-ES_tradnl"/>
        </w:rPr>
        <w:t>Licitantes</w:t>
      </w:r>
      <w:r w:rsidRPr="00375EC1">
        <w:rPr>
          <w:rFonts w:asciiTheme="majorHAnsi" w:hAnsiTheme="majorHAnsi" w:cstheme="minorHAnsi"/>
          <w:lang w:val="es-ES_tradnl"/>
        </w:rPr>
        <w:t xml:space="preserve"> que manifiesten su interés en participar</w:t>
      </w:r>
      <w:r w:rsidR="00553188" w:rsidRPr="00375EC1">
        <w:rPr>
          <w:rFonts w:asciiTheme="majorHAnsi" w:hAnsiTheme="majorHAnsi" w:cstheme="minorHAnsi"/>
          <w:lang w:val="es-ES_tradnl"/>
        </w:rPr>
        <w:t xml:space="preserve">, </w:t>
      </w:r>
      <w:r w:rsidRPr="00375EC1">
        <w:rPr>
          <w:rFonts w:asciiTheme="majorHAnsi" w:hAnsiTheme="majorHAnsi" w:cstheme="minorHAnsi"/>
          <w:lang w:val="es-ES_tradnl"/>
        </w:rPr>
        <w:t xml:space="preserve">deberán presentar un escrito, por si o en representación de un tercero, de acuerdo con el </w:t>
      </w:r>
      <w:r w:rsidR="009272A3" w:rsidRPr="00375EC1">
        <w:rPr>
          <w:rFonts w:asciiTheme="majorHAnsi" w:hAnsiTheme="majorHAnsi" w:cstheme="minorHAnsi"/>
          <w:b/>
          <w:lang w:val="es-ES_tradnl"/>
        </w:rPr>
        <w:t>ANEXO</w:t>
      </w:r>
      <w:r w:rsidR="00AE6E9D" w:rsidRPr="00375EC1">
        <w:rPr>
          <w:rFonts w:asciiTheme="majorHAnsi" w:hAnsiTheme="majorHAnsi" w:cstheme="minorHAnsi"/>
          <w:b/>
          <w:lang w:val="es-ES_tradnl"/>
        </w:rPr>
        <w:t xml:space="preserve"> 3</w:t>
      </w:r>
      <w:r w:rsidR="00ED5AB5" w:rsidRPr="00375EC1">
        <w:rPr>
          <w:rFonts w:asciiTheme="majorHAnsi" w:hAnsiTheme="majorHAnsi" w:cstheme="minorHAnsi"/>
          <w:lang w:val="es-ES_tradnl"/>
        </w:rPr>
        <w:t xml:space="preserve"> </w:t>
      </w:r>
      <w:r w:rsidR="00680FC2" w:rsidRPr="00375EC1">
        <w:rPr>
          <w:rFonts w:asciiTheme="majorHAnsi" w:hAnsiTheme="majorHAnsi" w:cstheme="minorHAnsi"/>
          <w:lang w:val="es-ES_tradnl"/>
        </w:rPr>
        <w:t>de esta Convocatoria</w:t>
      </w:r>
      <w:r w:rsidRPr="00375EC1">
        <w:rPr>
          <w:rFonts w:asciiTheme="majorHAnsi" w:hAnsiTheme="majorHAnsi" w:cstheme="minorHAnsi"/>
          <w:lang w:val="es-ES_tradnl"/>
        </w:rPr>
        <w:t xml:space="preserve">, con el cual serán considerados </w:t>
      </w:r>
      <w:r w:rsidR="00707156" w:rsidRPr="00375EC1">
        <w:rPr>
          <w:rFonts w:asciiTheme="majorHAnsi" w:hAnsiTheme="majorHAnsi" w:cstheme="minorHAnsi"/>
          <w:b/>
          <w:lang w:val="es-ES_tradnl"/>
        </w:rPr>
        <w:t>Licitantes</w:t>
      </w:r>
      <w:r w:rsidRPr="00375EC1">
        <w:rPr>
          <w:rFonts w:asciiTheme="majorHAnsi" w:hAnsiTheme="majorHAnsi" w:cstheme="minorHAnsi"/>
          <w:lang w:val="es-ES_tradnl"/>
        </w:rPr>
        <w:t xml:space="preserve"> y tendrán derecho a formular solicitudes de aclaración utilizando para tal caso el </w:t>
      </w:r>
      <w:r w:rsidR="009272A3" w:rsidRPr="00375EC1">
        <w:rPr>
          <w:rFonts w:asciiTheme="majorHAnsi" w:hAnsiTheme="majorHAnsi" w:cstheme="minorHAnsi"/>
          <w:b/>
          <w:lang w:val="es-ES_tradnl"/>
        </w:rPr>
        <w:t>ANEXO</w:t>
      </w:r>
      <w:r w:rsidR="003F2A15" w:rsidRPr="00375EC1">
        <w:rPr>
          <w:rFonts w:asciiTheme="majorHAnsi" w:hAnsiTheme="majorHAnsi" w:cstheme="minorHAnsi"/>
          <w:b/>
          <w:lang w:val="es-ES_tradnl"/>
        </w:rPr>
        <w:t xml:space="preserve"> 4</w:t>
      </w:r>
      <w:r w:rsidR="00AE6E9D" w:rsidRPr="00375EC1">
        <w:rPr>
          <w:rFonts w:asciiTheme="majorHAnsi" w:hAnsiTheme="majorHAnsi" w:cstheme="minorHAnsi"/>
          <w:lang w:val="es-ES_tradnl"/>
        </w:rPr>
        <w:t xml:space="preserve"> </w:t>
      </w:r>
      <w:r w:rsidRPr="00375EC1">
        <w:rPr>
          <w:rFonts w:asciiTheme="majorHAnsi" w:hAnsiTheme="majorHAnsi" w:cstheme="minorHAnsi"/>
          <w:lang w:val="es-ES_tradnl"/>
        </w:rPr>
        <w:t xml:space="preserve">de la presente </w:t>
      </w:r>
      <w:r w:rsidR="0038788F" w:rsidRPr="00375EC1">
        <w:rPr>
          <w:rFonts w:asciiTheme="majorHAnsi" w:hAnsiTheme="majorHAnsi" w:cstheme="minorHAnsi"/>
          <w:b/>
          <w:lang w:val="es-ES_tradnl"/>
        </w:rPr>
        <w:t>Convocatoria</w:t>
      </w:r>
      <w:r w:rsidR="00736448" w:rsidRPr="00375EC1">
        <w:rPr>
          <w:rFonts w:asciiTheme="majorHAnsi" w:hAnsiTheme="majorHAnsi" w:cstheme="minorHAnsi"/>
          <w:lang w:val="es-ES_tradnl"/>
        </w:rPr>
        <w:t>. Con el objeto de agilizar la J</w:t>
      </w:r>
      <w:r w:rsidRPr="00375EC1">
        <w:rPr>
          <w:rFonts w:asciiTheme="majorHAnsi" w:hAnsiTheme="majorHAnsi" w:cstheme="minorHAnsi"/>
          <w:lang w:val="es-ES_tradnl"/>
        </w:rPr>
        <w:t xml:space="preserve">unta de </w:t>
      </w:r>
      <w:r w:rsidR="00736448" w:rsidRPr="00375EC1">
        <w:rPr>
          <w:rFonts w:asciiTheme="majorHAnsi" w:hAnsiTheme="majorHAnsi" w:cstheme="minorHAnsi"/>
          <w:lang w:val="es-ES_tradnl"/>
        </w:rPr>
        <w:t>A</w:t>
      </w:r>
      <w:r w:rsidRPr="00375EC1">
        <w:rPr>
          <w:rFonts w:asciiTheme="majorHAnsi" w:hAnsiTheme="majorHAnsi" w:cstheme="minorHAnsi"/>
          <w:lang w:val="es-ES_tradnl"/>
        </w:rPr>
        <w:t>claraciones</w:t>
      </w:r>
      <w:r w:rsidR="00B80D89" w:rsidRPr="00375EC1">
        <w:rPr>
          <w:rFonts w:asciiTheme="majorHAnsi" w:hAnsiTheme="majorHAnsi" w:cstheme="minorHAnsi"/>
          <w:lang w:val="es-ES_tradnl"/>
        </w:rPr>
        <w:t>,</w:t>
      </w:r>
      <w:r w:rsidRPr="00375EC1">
        <w:rPr>
          <w:rFonts w:asciiTheme="majorHAnsi" w:hAnsiTheme="majorHAnsi" w:cstheme="minorHAnsi"/>
          <w:lang w:val="es-ES_tradnl"/>
        </w:rPr>
        <w:t xml:space="preserve"> se solicita a los </w:t>
      </w:r>
      <w:r w:rsidR="00707156" w:rsidRPr="00375EC1">
        <w:rPr>
          <w:rFonts w:asciiTheme="majorHAnsi" w:hAnsiTheme="majorHAnsi" w:cstheme="minorHAnsi"/>
          <w:b/>
          <w:lang w:val="es-ES_tradnl"/>
        </w:rPr>
        <w:t>Licitantes</w:t>
      </w:r>
      <w:r w:rsidRPr="00375EC1">
        <w:rPr>
          <w:rFonts w:asciiTheme="majorHAnsi" w:hAnsiTheme="majorHAnsi" w:cstheme="minorHAnsi"/>
          <w:lang w:val="es-ES_tradnl"/>
        </w:rPr>
        <w:t xml:space="preserve"> remitir </w:t>
      </w:r>
      <w:r w:rsidR="00AC42B9" w:rsidRPr="00375EC1">
        <w:rPr>
          <w:rFonts w:asciiTheme="majorHAnsi" w:hAnsiTheme="majorHAnsi" w:cstheme="minorHAnsi"/>
          <w:lang w:val="es-ES_tradnl"/>
        </w:rPr>
        <w:t>dich</w:t>
      </w:r>
      <w:r w:rsidR="002D58F5" w:rsidRPr="00375EC1">
        <w:rPr>
          <w:rFonts w:asciiTheme="majorHAnsi" w:hAnsiTheme="majorHAnsi" w:cstheme="minorHAnsi"/>
          <w:lang w:val="es-ES_tradnl"/>
        </w:rPr>
        <w:t>as solicitudes</w:t>
      </w:r>
      <w:r w:rsidR="00912EDB" w:rsidRPr="00375EC1">
        <w:rPr>
          <w:rFonts w:asciiTheme="majorHAnsi" w:hAnsiTheme="majorHAnsi" w:cstheme="minorHAnsi"/>
          <w:lang w:val="es-ES_tradnl"/>
        </w:rPr>
        <w:t xml:space="preserve"> </w:t>
      </w:r>
      <w:r w:rsidRPr="00375EC1">
        <w:rPr>
          <w:rFonts w:asciiTheme="majorHAnsi" w:hAnsiTheme="majorHAnsi" w:cstheme="minorHAnsi"/>
          <w:lang w:val="es-ES_tradnl"/>
        </w:rPr>
        <w:t xml:space="preserve">en formato Word. </w:t>
      </w:r>
    </w:p>
    <w:p w14:paraId="2A01C244" w14:textId="77777777" w:rsidR="00912EDB" w:rsidRPr="00375EC1" w:rsidRDefault="00912EDB" w:rsidP="00E46C06">
      <w:pPr>
        <w:rPr>
          <w:rFonts w:asciiTheme="majorHAnsi" w:hAnsiTheme="majorHAnsi" w:cstheme="minorHAnsi"/>
          <w:lang w:val="es-ES_tradnl"/>
        </w:rPr>
      </w:pPr>
    </w:p>
    <w:p w14:paraId="2086781B" w14:textId="77777777" w:rsidR="0032099F" w:rsidRPr="00375EC1" w:rsidRDefault="0032099F" w:rsidP="00E46C06">
      <w:pPr>
        <w:rPr>
          <w:rFonts w:asciiTheme="majorHAnsi" w:hAnsiTheme="majorHAnsi" w:cstheme="minorHAnsi"/>
          <w:b/>
          <w:lang w:val="es-ES_tradnl"/>
        </w:rPr>
      </w:pPr>
      <w:r w:rsidRPr="00375EC1">
        <w:rPr>
          <w:rFonts w:asciiTheme="majorHAnsi" w:hAnsiTheme="majorHAnsi" w:cstheme="minorHAnsi"/>
          <w:lang w:val="es-ES_tradnl"/>
        </w:rPr>
        <w:t xml:space="preserve">Es importante mencionar que los </w:t>
      </w:r>
      <w:r w:rsidR="00707156" w:rsidRPr="00375EC1">
        <w:rPr>
          <w:rFonts w:asciiTheme="majorHAnsi" w:hAnsiTheme="majorHAnsi" w:cstheme="minorHAnsi"/>
          <w:b/>
          <w:lang w:val="es-ES_tradnl"/>
        </w:rPr>
        <w:t>Licitantes</w:t>
      </w:r>
      <w:r w:rsidRPr="00375EC1">
        <w:rPr>
          <w:rFonts w:asciiTheme="majorHAnsi" w:hAnsiTheme="majorHAnsi" w:cstheme="minorHAnsi"/>
          <w:lang w:val="es-ES_tradnl"/>
        </w:rPr>
        <w:t xml:space="preserve"> deberán enviar las solicitudes de aclaración, a través de </w:t>
      </w:r>
      <w:r w:rsidR="003924CA" w:rsidRPr="00375EC1">
        <w:rPr>
          <w:rFonts w:asciiTheme="majorHAnsi" w:hAnsiTheme="majorHAnsi" w:cstheme="minorHAnsi"/>
          <w:b/>
          <w:lang w:val="es-ES_tradnl"/>
        </w:rPr>
        <w:t>CompraNet</w:t>
      </w:r>
      <w:r w:rsidR="00AD04AD" w:rsidRPr="00375EC1">
        <w:rPr>
          <w:rFonts w:asciiTheme="majorHAnsi" w:hAnsiTheme="majorHAnsi" w:cstheme="minorHAnsi"/>
          <w:lang w:val="es-ES_tradnl"/>
        </w:rPr>
        <w:t>.</w:t>
      </w:r>
      <w:r w:rsidRPr="00375EC1">
        <w:rPr>
          <w:rFonts w:asciiTheme="majorHAnsi" w:hAnsiTheme="majorHAnsi" w:cstheme="minorHAnsi"/>
          <w:lang w:val="es-ES_tradnl"/>
        </w:rPr>
        <w:t xml:space="preserve"> </w:t>
      </w:r>
      <w:r w:rsidR="00AB3F21" w:rsidRPr="00375EC1">
        <w:rPr>
          <w:rFonts w:asciiTheme="majorHAnsi" w:hAnsiTheme="majorHAnsi" w:cstheme="minorHAnsi"/>
          <w:lang w:val="es-ES_tradnl"/>
        </w:rPr>
        <w:t xml:space="preserve"> </w:t>
      </w:r>
      <w:r w:rsidR="00AD04AD" w:rsidRPr="00375EC1">
        <w:rPr>
          <w:rFonts w:asciiTheme="majorHAnsi" w:hAnsiTheme="majorHAnsi" w:cstheme="minorHAnsi"/>
          <w:lang w:val="es-ES_tradnl"/>
        </w:rPr>
        <w:t xml:space="preserve">El plazo para enviar dichas solicitudes será a partir de la publicación de esta convocatoria </w:t>
      </w:r>
      <w:r w:rsidR="00AD04AD" w:rsidRPr="00375EC1">
        <w:rPr>
          <w:rFonts w:asciiTheme="majorHAnsi" w:hAnsiTheme="majorHAnsi" w:cstheme="minorHAnsi"/>
          <w:b/>
          <w:lang w:val="es-ES_tradnl"/>
        </w:rPr>
        <w:t xml:space="preserve">y a más tardar veinticuatro horas antes de la fecha y hora programada </w:t>
      </w:r>
      <w:r w:rsidR="002D58F5" w:rsidRPr="00375EC1">
        <w:rPr>
          <w:rFonts w:asciiTheme="majorHAnsi" w:hAnsiTheme="majorHAnsi" w:cstheme="minorHAnsi"/>
          <w:b/>
          <w:lang w:val="es-ES_tradnl"/>
        </w:rPr>
        <w:t xml:space="preserve">para </w:t>
      </w:r>
      <w:r w:rsidR="00AD04AD" w:rsidRPr="00375EC1">
        <w:rPr>
          <w:rFonts w:asciiTheme="majorHAnsi" w:hAnsiTheme="majorHAnsi" w:cstheme="minorHAnsi"/>
          <w:b/>
          <w:lang w:val="es-ES_tradnl"/>
        </w:rPr>
        <w:t xml:space="preserve">que se realice la </w:t>
      </w:r>
      <w:r w:rsidR="002D58F5" w:rsidRPr="00375EC1">
        <w:rPr>
          <w:rFonts w:asciiTheme="majorHAnsi" w:hAnsiTheme="majorHAnsi" w:cstheme="minorHAnsi"/>
          <w:b/>
          <w:lang w:val="es-ES_tradnl"/>
        </w:rPr>
        <w:t xml:space="preserve">Junta </w:t>
      </w:r>
      <w:r w:rsidR="00AD04AD" w:rsidRPr="00375EC1">
        <w:rPr>
          <w:rFonts w:asciiTheme="majorHAnsi" w:hAnsiTheme="majorHAnsi" w:cstheme="minorHAnsi"/>
          <w:b/>
          <w:lang w:val="es-ES_tradnl"/>
        </w:rPr>
        <w:t xml:space="preserve">de </w:t>
      </w:r>
      <w:r w:rsidR="002D58F5" w:rsidRPr="00375EC1">
        <w:rPr>
          <w:rFonts w:asciiTheme="majorHAnsi" w:hAnsiTheme="majorHAnsi" w:cstheme="minorHAnsi"/>
          <w:b/>
          <w:lang w:val="es-ES_tradnl"/>
        </w:rPr>
        <w:t>Aclaraciones</w:t>
      </w:r>
      <w:r w:rsidR="00AD04AD" w:rsidRPr="00375EC1">
        <w:rPr>
          <w:rFonts w:asciiTheme="majorHAnsi" w:hAnsiTheme="majorHAnsi" w:cstheme="minorHAnsi"/>
          <w:b/>
          <w:lang w:val="es-ES_tradnl"/>
        </w:rPr>
        <w:t>.</w:t>
      </w:r>
    </w:p>
    <w:p w14:paraId="61BA6FA2" w14:textId="77777777" w:rsidR="00601A03" w:rsidRPr="00375EC1" w:rsidRDefault="00601A03" w:rsidP="00E46C06">
      <w:pPr>
        <w:rPr>
          <w:rFonts w:asciiTheme="majorHAnsi" w:hAnsiTheme="majorHAnsi" w:cstheme="minorHAnsi"/>
          <w:lang w:val="es-ES_tradnl"/>
        </w:rPr>
      </w:pPr>
    </w:p>
    <w:p w14:paraId="48599329" w14:textId="07EA0C3A" w:rsidR="006852D9" w:rsidRPr="00375EC1" w:rsidRDefault="006852D9" w:rsidP="00E46C06">
      <w:pPr>
        <w:rPr>
          <w:rFonts w:asciiTheme="majorHAnsi" w:eastAsiaTheme="majorEastAsia" w:hAnsiTheme="majorHAnsi" w:cstheme="minorHAnsi"/>
          <w:iCs/>
        </w:rPr>
      </w:pPr>
      <w:r w:rsidRPr="00375EC1">
        <w:rPr>
          <w:rFonts w:asciiTheme="majorHAnsi" w:eastAsiaTheme="majorEastAsia" w:hAnsiTheme="majorHAnsi" w:cstheme="minorHAnsi"/>
          <w:iCs/>
        </w:rPr>
        <w:t xml:space="preserve">Los </w:t>
      </w:r>
      <w:r w:rsidR="00707156" w:rsidRPr="00375EC1">
        <w:rPr>
          <w:rFonts w:asciiTheme="majorHAnsi" w:eastAsiaTheme="majorEastAsia" w:hAnsiTheme="majorHAnsi" w:cstheme="minorHAnsi"/>
          <w:b/>
          <w:iCs/>
        </w:rPr>
        <w:t>Licitantes</w:t>
      </w:r>
      <w:r w:rsidRPr="00375EC1">
        <w:rPr>
          <w:rFonts w:asciiTheme="majorHAnsi" w:eastAsiaTheme="majorEastAsia" w:hAnsiTheme="majorHAnsi" w:cstheme="minorHAnsi"/>
          <w:iCs/>
        </w:rPr>
        <w:t xml:space="preserve"> que deseen enviar solicitudes de aclaración, deberán plantear</w:t>
      </w:r>
      <w:r w:rsidR="002C331D" w:rsidRPr="00375EC1">
        <w:rPr>
          <w:rFonts w:asciiTheme="majorHAnsi" w:eastAsiaTheme="majorEastAsia" w:hAnsiTheme="majorHAnsi" w:cstheme="minorHAnsi"/>
          <w:iCs/>
        </w:rPr>
        <w:t>las</w:t>
      </w:r>
      <w:r w:rsidRPr="00375EC1">
        <w:rPr>
          <w:rFonts w:asciiTheme="majorHAnsi" w:eastAsiaTheme="majorEastAsia" w:hAnsiTheme="majorHAnsi" w:cstheme="minorHAnsi"/>
          <w:iCs/>
        </w:rPr>
        <w:t xml:space="preserve"> de manera concisa y estar directamente vinculadas con los puntos contenidos en la </w:t>
      </w:r>
      <w:r w:rsidR="002C331D" w:rsidRPr="00375EC1">
        <w:rPr>
          <w:rFonts w:asciiTheme="majorHAnsi" w:eastAsiaTheme="majorEastAsia" w:hAnsiTheme="majorHAnsi" w:cstheme="minorHAnsi"/>
          <w:b/>
          <w:iCs/>
        </w:rPr>
        <w:t>Convocatoria</w:t>
      </w:r>
      <w:r w:rsidRPr="00375EC1">
        <w:rPr>
          <w:rFonts w:asciiTheme="majorHAnsi" w:eastAsiaTheme="majorEastAsia" w:hAnsiTheme="majorHAnsi" w:cstheme="minorHAnsi"/>
          <w:iCs/>
        </w:rPr>
        <w:t>, indicando el numeral o punto espe</w:t>
      </w:r>
      <w:r w:rsidR="00D416A4" w:rsidRPr="00375EC1">
        <w:rPr>
          <w:rFonts w:asciiTheme="majorHAnsi" w:eastAsiaTheme="majorEastAsia" w:hAnsiTheme="majorHAnsi" w:cstheme="minorHAnsi"/>
          <w:iCs/>
        </w:rPr>
        <w:t>cífico con el cual se relacionan.</w:t>
      </w:r>
      <w:r w:rsidRPr="00375EC1">
        <w:rPr>
          <w:rFonts w:asciiTheme="majorHAnsi" w:eastAsiaTheme="majorEastAsia" w:hAnsiTheme="majorHAnsi" w:cstheme="minorHAnsi"/>
          <w:iCs/>
        </w:rPr>
        <w:t xml:space="preserve"> </w:t>
      </w:r>
    </w:p>
    <w:p w14:paraId="2F6F68A8" w14:textId="77777777" w:rsidR="006852D9" w:rsidRPr="00375EC1" w:rsidRDefault="006852D9" w:rsidP="00E46C06">
      <w:pPr>
        <w:pStyle w:val="Prrafodelista"/>
        <w:ind w:left="574"/>
        <w:rPr>
          <w:rFonts w:asciiTheme="majorHAnsi" w:eastAsiaTheme="majorEastAsia" w:hAnsiTheme="majorHAnsi" w:cstheme="minorHAnsi"/>
          <w:iCs/>
        </w:rPr>
      </w:pPr>
    </w:p>
    <w:p w14:paraId="600EC9EC" w14:textId="77777777" w:rsidR="004D2FC7" w:rsidRPr="00375EC1" w:rsidRDefault="00E03A9C" w:rsidP="00E46C06">
      <w:pPr>
        <w:rPr>
          <w:rFonts w:asciiTheme="majorHAnsi" w:eastAsiaTheme="majorEastAsia" w:hAnsiTheme="majorHAnsi" w:cstheme="minorHAnsi"/>
          <w:b/>
          <w:iCs/>
        </w:rPr>
      </w:pPr>
      <w:r w:rsidRPr="00375EC1">
        <w:rPr>
          <w:rFonts w:asciiTheme="majorHAnsi" w:eastAsiaTheme="majorEastAsia" w:hAnsiTheme="majorHAnsi" w:cstheme="minorHAnsi"/>
          <w:b/>
          <w:iCs/>
        </w:rPr>
        <w:t xml:space="preserve">El Área Convocante </w:t>
      </w:r>
      <w:r w:rsidRPr="00375EC1">
        <w:rPr>
          <w:rFonts w:asciiTheme="majorHAnsi" w:eastAsiaTheme="majorEastAsia" w:hAnsiTheme="majorHAnsi" w:cstheme="minorHAnsi"/>
          <w:iCs/>
        </w:rPr>
        <w:t xml:space="preserve">procederá a enviar, a través de </w:t>
      </w:r>
      <w:r w:rsidRPr="00375EC1">
        <w:rPr>
          <w:rFonts w:asciiTheme="majorHAnsi" w:eastAsiaTheme="majorEastAsia" w:hAnsiTheme="majorHAnsi" w:cstheme="minorHAnsi"/>
          <w:b/>
          <w:iCs/>
        </w:rPr>
        <w:t>CompraNet</w:t>
      </w:r>
      <w:r w:rsidRPr="00375EC1">
        <w:rPr>
          <w:rFonts w:asciiTheme="majorHAnsi" w:eastAsiaTheme="majorEastAsia" w:hAnsiTheme="majorHAnsi" w:cstheme="minorHAnsi"/>
          <w:iCs/>
        </w:rPr>
        <w:t xml:space="preserve"> las contestaciones a las solicitudes de aclaración recibidas.</w:t>
      </w:r>
    </w:p>
    <w:p w14:paraId="32655B38" w14:textId="77777777" w:rsidR="00E03A9C" w:rsidRPr="00375EC1" w:rsidRDefault="00E03A9C" w:rsidP="00E46C06">
      <w:pPr>
        <w:rPr>
          <w:rFonts w:asciiTheme="majorHAnsi" w:hAnsiTheme="majorHAnsi"/>
        </w:rPr>
      </w:pPr>
    </w:p>
    <w:p w14:paraId="7569502D" w14:textId="16A0528A" w:rsidR="004D2FC7" w:rsidRPr="00375EC1" w:rsidRDefault="004D2FC7" w:rsidP="00E46C06">
      <w:pPr>
        <w:rPr>
          <w:rFonts w:asciiTheme="majorHAnsi" w:hAnsiTheme="majorHAnsi"/>
        </w:rPr>
      </w:pPr>
      <w:r w:rsidRPr="00375EC1">
        <w:rPr>
          <w:rFonts w:asciiTheme="majorHAnsi" w:hAnsiTheme="majorHAnsi"/>
        </w:rPr>
        <w:t>De conformidad con el artículo 46</w:t>
      </w:r>
      <w:r w:rsidR="002C331D" w:rsidRPr="00375EC1">
        <w:rPr>
          <w:rFonts w:asciiTheme="majorHAnsi" w:hAnsiTheme="majorHAnsi"/>
        </w:rPr>
        <w:t>,</w:t>
      </w:r>
      <w:r w:rsidRPr="00375EC1">
        <w:rPr>
          <w:rFonts w:asciiTheme="majorHAnsi" w:hAnsiTheme="majorHAnsi"/>
        </w:rPr>
        <w:t xml:space="preserve"> fracción II del </w:t>
      </w:r>
      <w:r w:rsidR="00224A82" w:rsidRPr="00375EC1">
        <w:rPr>
          <w:rFonts w:asciiTheme="majorHAnsi" w:hAnsiTheme="majorHAnsi"/>
        </w:rPr>
        <w:t>REGLAMENTO</w:t>
      </w:r>
      <w:r w:rsidRPr="00375EC1">
        <w:rPr>
          <w:rFonts w:asciiTheme="majorHAnsi" w:hAnsiTheme="majorHAnsi"/>
        </w:rPr>
        <w:t>,</w:t>
      </w:r>
      <w:r w:rsidR="00A45583" w:rsidRPr="00375EC1">
        <w:rPr>
          <w:rFonts w:asciiTheme="majorHAnsi" w:hAnsiTheme="majorHAnsi"/>
        </w:rPr>
        <w:t xml:space="preserve"> </w:t>
      </w:r>
      <w:r w:rsidRPr="00375EC1">
        <w:rPr>
          <w:rFonts w:asciiTheme="majorHAnsi" w:hAnsiTheme="majorHAnsi"/>
        </w:rPr>
        <w:t>con el envío de las respuestas a que se refiere el párrafo anterior</w:t>
      </w:r>
      <w:r w:rsidR="00B80D89" w:rsidRPr="00375EC1">
        <w:rPr>
          <w:rFonts w:asciiTheme="majorHAnsi" w:hAnsiTheme="majorHAnsi"/>
        </w:rPr>
        <w:t>,</w:t>
      </w:r>
      <w:r w:rsidRPr="00375EC1">
        <w:rPr>
          <w:rFonts w:asciiTheme="majorHAnsi" w:hAnsiTheme="majorHAnsi"/>
        </w:rPr>
        <w:t xml:space="preserve"> </w:t>
      </w:r>
      <w:r w:rsidR="00410066" w:rsidRPr="00375EC1">
        <w:rPr>
          <w:rFonts w:asciiTheme="majorHAnsi" w:hAnsiTheme="majorHAnsi"/>
          <w:b/>
        </w:rPr>
        <w:t xml:space="preserve">el </w:t>
      </w:r>
      <w:r w:rsidR="00A45E61" w:rsidRPr="00375EC1">
        <w:rPr>
          <w:rFonts w:asciiTheme="majorHAnsi" w:hAnsiTheme="majorHAnsi"/>
          <w:b/>
        </w:rPr>
        <w:t>Área Convocante</w:t>
      </w:r>
      <w:r w:rsidRPr="00375EC1">
        <w:rPr>
          <w:rFonts w:asciiTheme="majorHAnsi" w:hAnsiTheme="majorHAnsi"/>
        </w:rPr>
        <w:t xml:space="preserve"> informará a los </w:t>
      </w:r>
      <w:r w:rsidR="00707156" w:rsidRPr="00375EC1">
        <w:rPr>
          <w:rFonts w:asciiTheme="majorHAnsi" w:hAnsiTheme="majorHAnsi"/>
          <w:b/>
        </w:rPr>
        <w:t>Licitantes</w:t>
      </w:r>
      <w:r w:rsidRPr="00375EC1">
        <w:rPr>
          <w:rFonts w:asciiTheme="majorHAnsi" w:hAnsiTheme="majorHAnsi"/>
        </w:rPr>
        <w:t xml:space="preserve">,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w:t>
      </w:r>
      <w:r w:rsidR="00410066" w:rsidRPr="00375EC1">
        <w:rPr>
          <w:rFonts w:asciiTheme="majorHAnsi" w:hAnsiTheme="majorHAnsi"/>
          <w:b/>
        </w:rPr>
        <w:t xml:space="preserve">el </w:t>
      </w:r>
      <w:r w:rsidR="00A45E61" w:rsidRPr="00375EC1">
        <w:rPr>
          <w:rFonts w:asciiTheme="majorHAnsi" w:hAnsiTheme="majorHAnsi"/>
          <w:b/>
        </w:rPr>
        <w:t>Área Convocante</w:t>
      </w:r>
      <w:r w:rsidRPr="00375EC1">
        <w:rPr>
          <w:rFonts w:asciiTheme="majorHAnsi" w:hAnsiTheme="majorHAnsi"/>
        </w:rPr>
        <w:t xml:space="preserve"> informará a los </w:t>
      </w:r>
      <w:r w:rsidR="007F3F3C" w:rsidRPr="00375EC1">
        <w:rPr>
          <w:rFonts w:asciiTheme="majorHAnsi" w:hAnsiTheme="majorHAnsi"/>
          <w:b/>
        </w:rPr>
        <w:t>Licitantes</w:t>
      </w:r>
      <w:r w:rsidRPr="00375EC1">
        <w:rPr>
          <w:rFonts w:asciiTheme="majorHAnsi" w:hAnsiTheme="majorHAnsi"/>
        </w:rPr>
        <w:t xml:space="preserve"> el plazo máximo en el que enviará las contestaciones correspondientes.</w:t>
      </w:r>
    </w:p>
    <w:p w14:paraId="6435D092" w14:textId="77777777" w:rsidR="000B2213" w:rsidRPr="00375EC1" w:rsidRDefault="000B2213" w:rsidP="00E46C06">
      <w:pPr>
        <w:rPr>
          <w:rFonts w:asciiTheme="majorHAnsi" w:hAnsiTheme="majorHAnsi"/>
        </w:rPr>
      </w:pPr>
    </w:p>
    <w:p w14:paraId="7F8F658D" w14:textId="77777777" w:rsidR="00097889" w:rsidRPr="00375EC1" w:rsidRDefault="0032099F" w:rsidP="00E46C06">
      <w:pPr>
        <w:rPr>
          <w:rFonts w:asciiTheme="majorHAnsi" w:hAnsiTheme="majorHAnsi" w:cstheme="minorHAnsi"/>
        </w:rPr>
      </w:pPr>
      <w:r w:rsidRPr="00375EC1">
        <w:rPr>
          <w:rFonts w:asciiTheme="majorHAnsi" w:hAnsiTheme="majorHAnsi" w:cstheme="minorHAnsi"/>
        </w:rPr>
        <w:t xml:space="preserve">Las solicitudes de aclaración que sean recibidas con posterioridad al plazo previsto, no serán contestadas por </w:t>
      </w:r>
      <w:r w:rsidR="00410066" w:rsidRPr="00375EC1">
        <w:rPr>
          <w:rFonts w:asciiTheme="majorHAnsi" w:hAnsiTheme="majorHAnsi" w:cstheme="minorHAnsi"/>
          <w:b/>
        </w:rPr>
        <w:t xml:space="preserve">el </w:t>
      </w:r>
      <w:r w:rsidR="00A45E61" w:rsidRPr="00375EC1">
        <w:rPr>
          <w:rFonts w:asciiTheme="majorHAnsi" w:hAnsiTheme="majorHAnsi" w:cstheme="minorHAnsi"/>
          <w:b/>
        </w:rPr>
        <w:t>Área Convocante</w:t>
      </w:r>
      <w:r w:rsidRPr="00375EC1">
        <w:rPr>
          <w:rFonts w:asciiTheme="majorHAnsi" w:hAnsiTheme="majorHAnsi" w:cstheme="minorHAnsi"/>
        </w:rPr>
        <w:t xml:space="preserve"> por resultar extemporáneas. En el caso de que </w:t>
      </w:r>
      <w:r w:rsidR="00410066" w:rsidRPr="00375EC1">
        <w:rPr>
          <w:rFonts w:asciiTheme="majorHAnsi" w:hAnsiTheme="majorHAnsi" w:cstheme="minorHAnsi"/>
        </w:rPr>
        <w:t>los</w:t>
      </w:r>
      <w:r w:rsidRPr="00375EC1">
        <w:rPr>
          <w:rFonts w:asciiTheme="majorHAnsi" w:hAnsiTheme="majorHAnsi" w:cstheme="minorHAnsi"/>
        </w:rPr>
        <w:t xml:space="preserve"> </w:t>
      </w:r>
      <w:r w:rsidR="00707156" w:rsidRPr="00375EC1">
        <w:rPr>
          <w:rFonts w:asciiTheme="majorHAnsi" w:hAnsiTheme="majorHAnsi" w:cstheme="minorHAnsi"/>
          <w:b/>
        </w:rPr>
        <w:t>Licitantes</w:t>
      </w:r>
      <w:r w:rsidRPr="00375EC1">
        <w:rPr>
          <w:rFonts w:asciiTheme="majorHAnsi" w:hAnsiTheme="majorHAnsi" w:cstheme="minorHAnsi"/>
        </w:rPr>
        <w:t xml:space="preserve"> remita</w:t>
      </w:r>
      <w:r w:rsidR="00410066" w:rsidRPr="00375EC1">
        <w:rPr>
          <w:rFonts w:asciiTheme="majorHAnsi" w:hAnsiTheme="majorHAnsi" w:cstheme="minorHAnsi"/>
        </w:rPr>
        <w:t>n</w:t>
      </w:r>
      <w:r w:rsidRPr="00375EC1">
        <w:rPr>
          <w:rFonts w:asciiTheme="majorHAnsi" w:hAnsiTheme="majorHAnsi" w:cstheme="minorHAnsi"/>
        </w:rPr>
        <w:t xml:space="preserve"> a través de medios electrónicos al sistema </w:t>
      </w:r>
      <w:r w:rsidR="003924CA" w:rsidRPr="00375EC1">
        <w:rPr>
          <w:rFonts w:asciiTheme="majorHAnsi" w:hAnsiTheme="majorHAnsi" w:cstheme="minorHAnsi"/>
          <w:b/>
        </w:rPr>
        <w:t>CompraNet</w:t>
      </w:r>
      <w:r w:rsidRPr="00375EC1">
        <w:rPr>
          <w:rFonts w:asciiTheme="majorHAnsi" w:hAnsiTheme="majorHAnsi" w:cstheme="minorHAnsi"/>
          <w:b/>
        </w:rPr>
        <w:t xml:space="preserve"> </w:t>
      </w:r>
      <w:r w:rsidRPr="00375EC1">
        <w:rPr>
          <w:rFonts w:asciiTheme="majorHAnsi" w:hAnsiTheme="majorHAnsi" w:cstheme="minorHAnsi"/>
        </w:rPr>
        <w:t xml:space="preserve">nuevas solicitudes de aclaración en el Acto de la </w:t>
      </w:r>
      <w:r w:rsidRPr="00375EC1">
        <w:rPr>
          <w:rFonts w:asciiTheme="majorHAnsi" w:hAnsiTheme="majorHAnsi" w:cstheme="minorHAnsi"/>
          <w:b/>
        </w:rPr>
        <w:t xml:space="preserve">Junta de Aclaraciones </w:t>
      </w:r>
      <w:r w:rsidRPr="00375EC1">
        <w:rPr>
          <w:rFonts w:asciiTheme="majorHAnsi" w:hAnsiTheme="majorHAnsi" w:cstheme="minorHAnsi"/>
        </w:rPr>
        <w:t xml:space="preserve">correspondiente, </w:t>
      </w:r>
      <w:r w:rsidR="00410066" w:rsidRPr="00375EC1">
        <w:rPr>
          <w:rFonts w:asciiTheme="majorHAnsi" w:hAnsiTheme="majorHAnsi" w:cstheme="minorHAnsi"/>
        </w:rPr>
        <w:t>el</w:t>
      </w:r>
      <w:r w:rsidR="00410066" w:rsidRPr="00375EC1">
        <w:rPr>
          <w:rFonts w:asciiTheme="majorHAnsi" w:hAnsiTheme="majorHAnsi" w:cstheme="minorHAnsi"/>
          <w:b/>
        </w:rPr>
        <w:t xml:space="preserve"> </w:t>
      </w:r>
      <w:r w:rsidR="00A45E61" w:rsidRPr="00375EC1">
        <w:rPr>
          <w:rFonts w:asciiTheme="majorHAnsi" w:hAnsiTheme="majorHAnsi" w:cstheme="minorHAnsi"/>
          <w:b/>
        </w:rPr>
        <w:t>Área Convocante</w:t>
      </w:r>
      <w:r w:rsidRPr="00375EC1">
        <w:rPr>
          <w:rFonts w:asciiTheme="majorHAnsi" w:hAnsiTheme="majorHAnsi" w:cstheme="minorHAnsi"/>
        </w:rPr>
        <w:t xml:space="preserve"> las recibirá pero no les dará respuesta a las mismas. En ambos supuestos, si el servidor público que presida la Junta de Aclaraciones considera necesario citar a una ulterior junta, </w:t>
      </w:r>
      <w:r w:rsidR="00410066" w:rsidRPr="00375EC1">
        <w:rPr>
          <w:rFonts w:asciiTheme="majorHAnsi" w:hAnsiTheme="majorHAnsi" w:cstheme="minorHAnsi"/>
          <w:b/>
        </w:rPr>
        <w:t xml:space="preserve">el </w:t>
      </w:r>
      <w:r w:rsidR="00A45E61" w:rsidRPr="00375EC1">
        <w:rPr>
          <w:rFonts w:asciiTheme="majorHAnsi" w:hAnsiTheme="majorHAnsi" w:cstheme="minorHAnsi"/>
          <w:b/>
        </w:rPr>
        <w:t>Área Convocante</w:t>
      </w:r>
      <w:r w:rsidRPr="00375EC1">
        <w:rPr>
          <w:rFonts w:asciiTheme="majorHAnsi" w:hAnsiTheme="majorHAnsi" w:cstheme="minorHAnsi"/>
        </w:rPr>
        <w:t xml:space="preserve"> tomará en cuenta dichas solicitudes para responderlas en su momento.</w:t>
      </w:r>
    </w:p>
    <w:p w14:paraId="3B37BD5F" w14:textId="77777777" w:rsidR="008B2DEB" w:rsidRPr="00375EC1" w:rsidRDefault="008B2DEB" w:rsidP="00E46C06">
      <w:pPr>
        <w:rPr>
          <w:rFonts w:asciiTheme="majorHAnsi" w:hAnsiTheme="majorHAnsi" w:cstheme="minorHAnsi"/>
        </w:rPr>
      </w:pPr>
    </w:p>
    <w:p w14:paraId="6468B5C2" w14:textId="77777777" w:rsidR="008B2DEB" w:rsidRPr="00375EC1" w:rsidRDefault="008B2DEB" w:rsidP="005E3808">
      <w:pPr>
        <w:pStyle w:val="Ttulo1"/>
        <w:numPr>
          <w:ilvl w:val="1"/>
          <w:numId w:val="1"/>
        </w:numPr>
        <w:spacing w:before="0"/>
        <w:ind w:left="993" w:hanging="567"/>
        <w:rPr>
          <w:b/>
          <w:bCs/>
          <w:iCs/>
          <w:color w:val="auto"/>
          <w:sz w:val="22"/>
          <w:szCs w:val="22"/>
        </w:rPr>
      </w:pPr>
      <w:bookmarkStart w:id="35" w:name="_Toc498615693"/>
      <w:r w:rsidRPr="00375EC1">
        <w:rPr>
          <w:b/>
          <w:color w:val="auto"/>
          <w:sz w:val="22"/>
          <w:szCs w:val="22"/>
        </w:rPr>
        <w:t xml:space="preserve">Forma, </w:t>
      </w:r>
      <w:r w:rsidRPr="00375EC1">
        <w:rPr>
          <w:b/>
          <w:iCs/>
          <w:color w:val="auto"/>
          <w:sz w:val="22"/>
          <w:szCs w:val="22"/>
        </w:rPr>
        <w:t xml:space="preserve">modificaciones y aclaraciones que podrán efectuarse a </w:t>
      </w:r>
      <w:r w:rsidR="007B1380" w:rsidRPr="00375EC1">
        <w:rPr>
          <w:b/>
          <w:iCs/>
          <w:color w:val="auto"/>
          <w:sz w:val="22"/>
          <w:szCs w:val="22"/>
        </w:rPr>
        <w:t xml:space="preserve">la </w:t>
      </w:r>
      <w:r w:rsidR="00707156" w:rsidRPr="00375EC1">
        <w:rPr>
          <w:b/>
          <w:iCs/>
          <w:color w:val="auto"/>
          <w:sz w:val="22"/>
          <w:szCs w:val="22"/>
        </w:rPr>
        <w:t>Convocatoria</w:t>
      </w:r>
      <w:r w:rsidRPr="00375EC1">
        <w:rPr>
          <w:b/>
          <w:iCs/>
          <w:color w:val="auto"/>
          <w:sz w:val="22"/>
          <w:szCs w:val="22"/>
        </w:rPr>
        <w:t>.</w:t>
      </w:r>
      <w:bookmarkEnd w:id="35"/>
    </w:p>
    <w:p w14:paraId="2011C1EC" w14:textId="77777777" w:rsidR="008B2DEB" w:rsidRPr="00375EC1" w:rsidRDefault="008B2DEB" w:rsidP="00E46C06">
      <w:pPr>
        <w:rPr>
          <w:rFonts w:asciiTheme="majorHAnsi" w:hAnsiTheme="majorHAnsi"/>
          <w:bCs/>
          <w:iCs/>
        </w:rPr>
      </w:pPr>
    </w:p>
    <w:p w14:paraId="64494A88" w14:textId="3B5C5717" w:rsidR="00AD04AD" w:rsidRPr="00375EC1" w:rsidRDefault="008B2DEB" w:rsidP="00E46C06">
      <w:pPr>
        <w:rPr>
          <w:rFonts w:asciiTheme="majorHAnsi" w:hAnsiTheme="majorHAnsi"/>
        </w:rPr>
      </w:pPr>
      <w:r w:rsidRPr="00375EC1">
        <w:rPr>
          <w:rFonts w:asciiTheme="majorHAnsi" w:hAnsiTheme="majorHAnsi"/>
        </w:rPr>
        <w:t>De conformidad con el Art. 33 de la LAASSP</w:t>
      </w:r>
      <w:r w:rsidR="005D352F" w:rsidRPr="00375EC1">
        <w:rPr>
          <w:rFonts w:asciiTheme="majorHAnsi" w:hAnsiTheme="majorHAnsi"/>
        </w:rPr>
        <w:t>,</w:t>
      </w:r>
      <w:r w:rsidRPr="00375EC1">
        <w:rPr>
          <w:rFonts w:asciiTheme="majorHAnsi" w:hAnsiTheme="majorHAnsi"/>
        </w:rPr>
        <w:t xml:space="preserve"> </w:t>
      </w:r>
      <w:r w:rsidR="007B1380" w:rsidRPr="00375EC1">
        <w:rPr>
          <w:rFonts w:asciiTheme="majorHAnsi" w:hAnsiTheme="majorHAnsi"/>
          <w:b/>
        </w:rPr>
        <w:t xml:space="preserve">la </w:t>
      </w:r>
      <w:r w:rsidR="00707156" w:rsidRPr="00375EC1">
        <w:rPr>
          <w:rFonts w:asciiTheme="majorHAnsi" w:hAnsiTheme="majorHAnsi"/>
          <w:b/>
        </w:rPr>
        <w:t>Convocatoria</w:t>
      </w:r>
      <w:r w:rsidRPr="00375EC1">
        <w:rPr>
          <w:rFonts w:asciiTheme="majorHAnsi" w:hAnsiTheme="majorHAnsi"/>
        </w:rPr>
        <w:t xml:space="preserve"> podrá modificarse por iniciativa propia </w:t>
      </w:r>
      <w:r w:rsidR="007B1380" w:rsidRPr="00375EC1">
        <w:rPr>
          <w:rFonts w:asciiTheme="majorHAnsi" w:hAnsiTheme="majorHAnsi"/>
          <w:b/>
        </w:rPr>
        <w:t>de</w:t>
      </w:r>
      <w:r w:rsidR="007B1380" w:rsidRPr="00375EC1">
        <w:rPr>
          <w:rFonts w:asciiTheme="majorHAnsi" w:hAnsiTheme="majorHAnsi" w:cstheme="minorHAnsi"/>
          <w:b/>
        </w:rPr>
        <w:t>l Área Convocante</w:t>
      </w:r>
      <w:r w:rsidRPr="00375EC1">
        <w:rPr>
          <w:rFonts w:asciiTheme="majorHAnsi" w:hAnsiTheme="majorHAnsi"/>
        </w:rPr>
        <w:t xml:space="preserve">, a más tardar el séptimo día natural previo al </w:t>
      </w:r>
      <w:r w:rsidR="003924CA" w:rsidRPr="00375EC1">
        <w:rPr>
          <w:rFonts w:asciiTheme="majorHAnsi" w:hAnsiTheme="majorHAnsi"/>
        </w:rPr>
        <w:t>Acto de Presentación y Apertura de</w:t>
      </w:r>
      <w:r w:rsidRPr="00375EC1">
        <w:rPr>
          <w:rFonts w:asciiTheme="majorHAnsi" w:hAnsiTheme="majorHAnsi"/>
        </w:rPr>
        <w:t xml:space="preserve"> </w:t>
      </w:r>
      <w:r w:rsidR="00B80D89" w:rsidRPr="00375EC1">
        <w:rPr>
          <w:rFonts w:asciiTheme="majorHAnsi" w:hAnsiTheme="majorHAnsi"/>
          <w:b/>
        </w:rPr>
        <w:t>Proposiciones</w:t>
      </w:r>
      <w:r w:rsidRPr="00375EC1">
        <w:rPr>
          <w:rFonts w:asciiTheme="majorHAnsi" w:hAnsiTheme="majorHAnsi"/>
        </w:rPr>
        <w:t xml:space="preserve">, siempre que ello no tenga por objeto limitar el número de </w:t>
      </w:r>
      <w:r w:rsidR="00707156" w:rsidRPr="00375EC1">
        <w:rPr>
          <w:rFonts w:asciiTheme="majorHAnsi" w:hAnsiTheme="majorHAnsi"/>
          <w:b/>
        </w:rPr>
        <w:t>Licitantes</w:t>
      </w:r>
      <w:r w:rsidRPr="00375EC1">
        <w:rPr>
          <w:rFonts w:asciiTheme="majorHAnsi" w:hAnsiTheme="majorHAnsi"/>
        </w:rPr>
        <w:t xml:space="preserve">. </w:t>
      </w:r>
    </w:p>
    <w:p w14:paraId="6ABD2E67" w14:textId="77777777" w:rsidR="00AD04AD" w:rsidRPr="00375EC1" w:rsidRDefault="00AD04AD" w:rsidP="00E46C06">
      <w:pPr>
        <w:rPr>
          <w:rFonts w:asciiTheme="majorHAnsi" w:hAnsiTheme="majorHAnsi"/>
        </w:rPr>
      </w:pPr>
    </w:p>
    <w:p w14:paraId="76AA0DF1" w14:textId="77777777" w:rsidR="008B2DEB" w:rsidRPr="00375EC1" w:rsidRDefault="008B2DEB" w:rsidP="00E46C06">
      <w:pPr>
        <w:rPr>
          <w:rFonts w:asciiTheme="majorHAnsi" w:hAnsiTheme="majorHAnsi"/>
        </w:rPr>
      </w:pPr>
      <w:r w:rsidRPr="00375EC1">
        <w:rPr>
          <w:rFonts w:asciiTheme="majorHAnsi" w:hAnsiTheme="majorHAnsi"/>
        </w:rPr>
        <w:t xml:space="preserve">En su caso, las modificaciones se harán del conocimiento de los </w:t>
      </w:r>
      <w:r w:rsidR="00707156" w:rsidRPr="00375EC1">
        <w:rPr>
          <w:rFonts w:asciiTheme="majorHAnsi" w:hAnsiTheme="majorHAnsi"/>
          <w:b/>
        </w:rPr>
        <w:t>Licitantes</w:t>
      </w:r>
      <w:r w:rsidRPr="00375EC1">
        <w:rPr>
          <w:rFonts w:asciiTheme="majorHAnsi" w:hAnsiTheme="majorHAnsi"/>
        </w:rPr>
        <w:t xml:space="preserve">, a través de </w:t>
      </w:r>
      <w:r w:rsidR="003924CA" w:rsidRPr="00375EC1">
        <w:rPr>
          <w:rFonts w:asciiTheme="majorHAnsi" w:hAnsiTheme="majorHAnsi"/>
          <w:b/>
        </w:rPr>
        <w:t>CompraNet</w:t>
      </w:r>
      <w:r w:rsidRPr="00375EC1">
        <w:rPr>
          <w:rFonts w:asciiTheme="majorHAnsi" w:hAnsiTheme="majorHAnsi"/>
        </w:rPr>
        <w:t>, a más tardar el día hábil siguiente a aquél en que se efectúen.</w:t>
      </w:r>
    </w:p>
    <w:p w14:paraId="74E5BF4C" w14:textId="77777777" w:rsidR="008B2DEB" w:rsidRPr="00375EC1" w:rsidRDefault="008B2DEB" w:rsidP="00E46C06">
      <w:pPr>
        <w:rPr>
          <w:rFonts w:asciiTheme="majorHAnsi" w:hAnsiTheme="majorHAnsi"/>
        </w:rPr>
      </w:pPr>
    </w:p>
    <w:p w14:paraId="2CE8C46A" w14:textId="77777777" w:rsidR="008B2DEB" w:rsidRPr="00375EC1" w:rsidRDefault="008B2DEB" w:rsidP="00E46C06">
      <w:pPr>
        <w:rPr>
          <w:rFonts w:asciiTheme="majorHAnsi" w:hAnsiTheme="majorHAnsi"/>
        </w:rPr>
      </w:pPr>
      <w:r w:rsidRPr="00375EC1">
        <w:rPr>
          <w:rFonts w:asciiTheme="majorHAnsi" w:hAnsiTheme="majorHAnsi"/>
        </w:rPr>
        <w:t>Dichas modificaciones, en ningún caso podrán consistir en la sustitución de los servicios solicitados originalmente, o bien, en la adición de otros de distintos rubros o en la variación significativa de sus características.</w:t>
      </w:r>
    </w:p>
    <w:p w14:paraId="78C3EF72" w14:textId="77777777" w:rsidR="008B2DEB" w:rsidRPr="00375EC1" w:rsidRDefault="008B2DEB" w:rsidP="00E46C06">
      <w:pPr>
        <w:rPr>
          <w:rFonts w:asciiTheme="majorHAnsi" w:hAnsiTheme="majorHAnsi"/>
        </w:rPr>
      </w:pPr>
    </w:p>
    <w:p w14:paraId="0FC5D98F" w14:textId="77777777" w:rsidR="008B2DEB" w:rsidRPr="00375EC1" w:rsidRDefault="008B2DEB" w:rsidP="00E46C06">
      <w:pPr>
        <w:rPr>
          <w:rFonts w:asciiTheme="majorHAnsi" w:hAnsiTheme="majorHAnsi"/>
        </w:rPr>
      </w:pPr>
      <w:r w:rsidRPr="00375EC1">
        <w:rPr>
          <w:rFonts w:asciiTheme="majorHAnsi" w:hAnsiTheme="majorHAnsi"/>
        </w:rPr>
        <w:t xml:space="preserve">Asimismo, </w:t>
      </w:r>
      <w:r w:rsidR="007B1380" w:rsidRPr="00375EC1">
        <w:rPr>
          <w:rFonts w:asciiTheme="majorHAnsi" w:hAnsiTheme="majorHAnsi"/>
          <w:b/>
        </w:rPr>
        <w:t xml:space="preserve">la </w:t>
      </w:r>
      <w:r w:rsidR="00707156" w:rsidRPr="00375EC1">
        <w:rPr>
          <w:rFonts w:asciiTheme="majorHAnsi" w:hAnsiTheme="majorHAnsi"/>
          <w:b/>
        </w:rPr>
        <w:t>Convocatoria</w:t>
      </w:r>
      <w:r w:rsidRPr="00375EC1">
        <w:rPr>
          <w:rFonts w:asciiTheme="majorHAnsi" w:hAnsiTheme="majorHAnsi"/>
        </w:rPr>
        <w:t xml:space="preserve"> podrá modificarse en atención a las aclaraciones formuladas en la Junta de Aclaraciones correspondiente.</w:t>
      </w:r>
    </w:p>
    <w:p w14:paraId="34380137" w14:textId="77777777" w:rsidR="00825FF1" w:rsidRPr="00375EC1" w:rsidRDefault="00825FF1" w:rsidP="00E46C06">
      <w:pPr>
        <w:rPr>
          <w:rFonts w:asciiTheme="majorHAnsi" w:hAnsiTheme="majorHAnsi" w:cstheme="minorHAnsi"/>
        </w:rPr>
      </w:pPr>
    </w:p>
    <w:p w14:paraId="639372A5" w14:textId="028974F8" w:rsidR="00455B52" w:rsidRPr="00375EC1" w:rsidRDefault="00455B52" w:rsidP="005E3808">
      <w:pPr>
        <w:pStyle w:val="Ttulo1"/>
        <w:numPr>
          <w:ilvl w:val="1"/>
          <w:numId w:val="1"/>
        </w:numPr>
        <w:spacing w:before="0"/>
        <w:ind w:left="993" w:hanging="567"/>
        <w:rPr>
          <w:b/>
          <w:iCs/>
          <w:color w:val="auto"/>
          <w:sz w:val="22"/>
          <w:szCs w:val="22"/>
        </w:rPr>
      </w:pPr>
      <w:bookmarkStart w:id="36" w:name="_Toc498615694"/>
      <w:bookmarkStart w:id="37" w:name="_Toc480787339"/>
      <w:r w:rsidRPr="00375EC1">
        <w:rPr>
          <w:b/>
          <w:iCs/>
          <w:color w:val="auto"/>
          <w:sz w:val="22"/>
          <w:szCs w:val="22"/>
        </w:rPr>
        <w:t xml:space="preserve">Presentación y Apertura de las </w:t>
      </w:r>
      <w:r w:rsidR="00707156" w:rsidRPr="00375EC1">
        <w:rPr>
          <w:b/>
          <w:iCs/>
          <w:color w:val="auto"/>
          <w:sz w:val="22"/>
          <w:szCs w:val="22"/>
        </w:rPr>
        <w:t>P</w:t>
      </w:r>
      <w:r w:rsidR="00A45E61" w:rsidRPr="00375EC1">
        <w:rPr>
          <w:b/>
          <w:iCs/>
          <w:color w:val="auto"/>
          <w:sz w:val="22"/>
          <w:szCs w:val="22"/>
        </w:rPr>
        <w:t>rop</w:t>
      </w:r>
      <w:r w:rsidR="005D352F" w:rsidRPr="00375EC1">
        <w:rPr>
          <w:b/>
          <w:iCs/>
          <w:color w:val="auto"/>
          <w:sz w:val="22"/>
          <w:szCs w:val="22"/>
        </w:rPr>
        <w:t>osiciones</w:t>
      </w:r>
      <w:r w:rsidRPr="00375EC1">
        <w:rPr>
          <w:b/>
          <w:iCs/>
          <w:color w:val="auto"/>
          <w:sz w:val="22"/>
          <w:szCs w:val="22"/>
        </w:rPr>
        <w:t>.</w:t>
      </w:r>
      <w:bookmarkEnd w:id="36"/>
    </w:p>
    <w:p w14:paraId="2AA211B7" w14:textId="77777777" w:rsidR="00455B52" w:rsidRPr="00375EC1" w:rsidRDefault="00455B52" w:rsidP="00E46C06">
      <w:pPr>
        <w:rPr>
          <w:rFonts w:asciiTheme="majorHAnsi" w:hAnsiTheme="majorHAnsi"/>
        </w:rPr>
      </w:pPr>
    </w:p>
    <w:p w14:paraId="268E50EE" w14:textId="323E1BAC" w:rsidR="001A226B" w:rsidRPr="00375EC1" w:rsidRDefault="00455B52" w:rsidP="00E46C06">
      <w:pPr>
        <w:rPr>
          <w:rFonts w:asciiTheme="majorHAnsi" w:hAnsiTheme="majorHAnsi"/>
        </w:rPr>
      </w:pPr>
      <w:r w:rsidRPr="00375EC1">
        <w:rPr>
          <w:rFonts w:asciiTheme="majorHAnsi" w:hAnsiTheme="majorHAnsi"/>
        </w:rPr>
        <w:t xml:space="preserve">La presentación y apertura de </w:t>
      </w:r>
      <w:r w:rsidR="00707156" w:rsidRPr="00375EC1">
        <w:rPr>
          <w:rFonts w:asciiTheme="majorHAnsi" w:hAnsiTheme="majorHAnsi"/>
          <w:b/>
        </w:rPr>
        <w:t>P</w:t>
      </w:r>
      <w:r w:rsidR="00A45E61" w:rsidRPr="00375EC1">
        <w:rPr>
          <w:rFonts w:asciiTheme="majorHAnsi" w:hAnsiTheme="majorHAnsi"/>
          <w:b/>
        </w:rPr>
        <w:t>rop</w:t>
      </w:r>
      <w:r w:rsidR="005D352F" w:rsidRPr="00375EC1">
        <w:rPr>
          <w:rFonts w:asciiTheme="majorHAnsi" w:hAnsiTheme="majorHAnsi"/>
          <w:b/>
        </w:rPr>
        <w:t>osiciones</w:t>
      </w:r>
      <w:r w:rsidRPr="00375EC1">
        <w:rPr>
          <w:rFonts w:asciiTheme="majorHAnsi" w:hAnsiTheme="majorHAnsi"/>
        </w:rPr>
        <w:t xml:space="preserve"> </w:t>
      </w:r>
      <w:r w:rsidR="00BF645B" w:rsidRPr="00375EC1">
        <w:rPr>
          <w:rFonts w:asciiTheme="majorHAnsi" w:hAnsiTheme="majorHAnsi"/>
        </w:rPr>
        <w:t xml:space="preserve">que contendrán las ofertas Técnicas y Económicas </w:t>
      </w:r>
      <w:r w:rsidRPr="00375EC1">
        <w:rPr>
          <w:rFonts w:asciiTheme="majorHAnsi" w:hAnsiTheme="majorHAnsi"/>
        </w:rPr>
        <w:t>se llevará a cabo en términos de los artículos 34</w:t>
      </w:r>
      <w:r w:rsidR="00BF645B" w:rsidRPr="00375EC1">
        <w:rPr>
          <w:rFonts w:asciiTheme="majorHAnsi" w:hAnsiTheme="majorHAnsi"/>
        </w:rPr>
        <w:t>,</w:t>
      </w:r>
      <w:r w:rsidRPr="00375EC1">
        <w:rPr>
          <w:rFonts w:asciiTheme="majorHAnsi" w:hAnsiTheme="majorHAnsi"/>
        </w:rPr>
        <w:t xml:space="preserve"> primer párraf</w:t>
      </w:r>
      <w:r w:rsidR="009E4485" w:rsidRPr="00375EC1">
        <w:rPr>
          <w:rFonts w:asciiTheme="majorHAnsi" w:hAnsiTheme="majorHAnsi"/>
        </w:rPr>
        <w:t>o y 35 de la LAASSP, 47, 48, 49</w:t>
      </w:r>
      <w:r w:rsidR="00B80D89" w:rsidRPr="00375EC1">
        <w:rPr>
          <w:rFonts w:asciiTheme="majorHAnsi" w:hAnsiTheme="majorHAnsi"/>
        </w:rPr>
        <w:t>,</w:t>
      </w:r>
      <w:r w:rsidR="0010611E" w:rsidRPr="00375EC1">
        <w:rPr>
          <w:rFonts w:asciiTheme="majorHAnsi" w:hAnsiTheme="majorHAnsi"/>
        </w:rPr>
        <w:t xml:space="preserve"> </w:t>
      </w:r>
      <w:r w:rsidR="008F5165" w:rsidRPr="00375EC1">
        <w:rPr>
          <w:rFonts w:asciiTheme="majorHAnsi" w:hAnsiTheme="majorHAnsi"/>
        </w:rPr>
        <w:t>segundo</w:t>
      </w:r>
      <w:r w:rsidRPr="00375EC1">
        <w:rPr>
          <w:rFonts w:asciiTheme="majorHAnsi" w:hAnsiTheme="majorHAnsi"/>
        </w:rPr>
        <w:t xml:space="preserve"> párrafo y 50 del </w:t>
      </w:r>
      <w:r w:rsidR="00224A82" w:rsidRPr="00375EC1">
        <w:rPr>
          <w:rFonts w:asciiTheme="majorHAnsi" w:hAnsiTheme="majorHAnsi"/>
        </w:rPr>
        <w:t>REGLAMENTO</w:t>
      </w:r>
      <w:r w:rsidRPr="00375EC1">
        <w:rPr>
          <w:rFonts w:asciiTheme="majorHAnsi" w:hAnsiTheme="majorHAnsi"/>
        </w:rPr>
        <w:t xml:space="preserve">, para lo cual podrán hacer uso de los </w:t>
      </w:r>
      <w:r w:rsidR="00B80D89" w:rsidRPr="00375EC1">
        <w:rPr>
          <w:rFonts w:asciiTheme="majorHAnsi" w:hAnsiTheme="majorHAnsi"/>
        </w:rPr>
        <w:t xml:space="preserve">Formatos contenidos en los </w:t>
      </w:r>
      <w:r w:rsidR="008C3DBF" w:rsidRPr="00375EC1">
        <w:rPr>
          <w:rFonts w:asciiTheme="majorHAnsi" w:hAnsiTheme="majorHAnsi"/>
          <w:b/>
        </w:rPr>
        <w:t>Anexos</w:t>
      </w:r>
      <w:r w:rsidRPr="00375EC1">
        <w:rPr>
          <w:rFonts w:asciiTheme="majorHAnsi" w:hAnsiTheme="majorHAnsi"/>
        </w:rPr>
        <w:t xml:space="preserve"> </w:t>
      </w:r>
      <w:r w:rsidR="00927901" w:rsidRPr="00375EC1">
        <w:rPr>
          <w:rFonts w:asciiTheme="majorHAnsi" w:hAnsiTheme="majorHAnsi"/>
        </w:rPr>
        <w:t>mencionados</w:t>
      </w:r>
      <w:r w:rsidR="0038239B" w:rsidRPr="00375EC1">
        <w:rPr>
          <w:rFonts w:asciiTheme="majorHAnsi" w:hAnsiTheme="majorHAnsi"/>
        </w:rPr>
        <w:t xml:space="preserve"> en el </w:t>
      </w:r>
      <w:r w:rsidR="0038239B" w:rsidRPr="00375EC1">
        <w:rPr>
          <w:rFonts w:asciiTheme="majorHAnsi" w:hAnsiTheme="majorHAnsi"/>
          <w:b/>
        </w:rPr>
        <w:t>numeral</w:t>
      </w:r>
      <w:r w:rsidR="00D07130" w:rsidRPr="00375EC1">
        <w:rPr>
          <w:rFonts w:asciiTheme="majorHAnsi" w:hAnsiTheme="majorHAnsi"/>
          <w:b/>
        </w:rPr>
        <w:t xml:space="preserve"> </w:t>
      </w:r>
      <w:r w:rsidR="001D5BDC" w:rsidRPr="00375EC1">
        <w:rPr>
          <w:rFonts w:asciiTheme="majorHAnsi" w:hAnsiTheme="majorHAnsi"/>
          <w:b/>
        </w:rPr>
        <w:t>7</w:t>
      </w:r>
      <w:r w:rsidR="001D5BDC" w:rsidRPr="00375EC1">
        <w:rPr>
          <w:rFonts w:asciiTheme="majorHAnsi" w:hAnsiTheme="majorHAnsi"/>
        </w:rPr>
        <w:t xml:space="preserve"> </w:t>
      </w:r>
      <w:r w:rsidR="00553188" w:rsidRPr="00375EC1">
        <w:rPr>
          <w:rFonts w:asciiTheme="majorHAnsi" w:hAnsiTheme="majorHAnsi"/>
        </w:rPr>
        <w:t>d</w:t>
      </w:r>
      <w:r w:rsidRPr="00375EC1">
        <w:rPr>
          <w:rFonts w:asciiTheme="majorHAnsi" w:hAnsiTheme="majorHAnsi"/>
        </w:rPr>
        <w:t xml:space="preserve">e la presente </w:t>
      </w:r>
      <w:r w:rsidR="004B21D7" w:rsidRPr="00375EC1">
        <w:rPr>
          <w:rFonts w:asciiTheme="majorHAnsi" w:hAnsiTheme="majorHAnsi"/>
        </w:rPr>
        <w:t>C</w:t>
      </w:r>
      <w:r w:rsidRPr="00375EC1">
        <w:rPr>
          <w:rFonts w:asciiTheme="majorHAnsi" w:hAnsiTheme="majorHAnsi"/>
        </w:rPr>
        <w:t>onvocatoria.</w:t>
      </w:r>
    </w:p>
    <w:p w14:paraId="3CC37DD2" w14:textId="13B862AA" w:rsidR="00B80CA8" w:rsidRPr="00375EC1" w:rsidRDefault="00553188" w:rsidP="005E3808">
      <w:pPr>
        <w:pStyle w:val="Ttulo1"/>
        <w:numPr>
          <w:ilvl w:val="2"/>
          <w:numId w:val="1"/>
        </w:numPr>
        <w:ind w:left="993" w:hanging="567"/>
        <w:rPr>
          <w:b/>
          <w:color w:val="auto"/>
          <w:sz w:val="22"/>
          <w:szCs w:val="22"/>
        </w:rPr>
      </w:pPr>
      <w:r w:rsidRPr="00375EC1">
        <w:rPr>
          <w:b/>
          <w:color w:val="auto"/>
          <w:sz w:val="22"/>
          <w:szCs w:val="22"/>
        </w:rPr>
        <w:t xml:space="preserve"> </w:t>
      </w:r>
      <w:bookmarkStart w:id="38" w:name="_Toc498615695"/>
      <w:r w:rsidR="00455B52" w:rsidRPr="00375EC1">
        <w:rPr>
          <w:b/>
          <w:color w:val="auto"/>
          <w:sz w:val="22"/>
          <w:szCs w:val="22"/>
        </w:rPr>
        <w:t xml:space="preserve">Recepción de </w:t>
      </w:r>
      <w:r w:rsidR="00707156" w:rsidRPr="00375EC1">
        <w:rPr>
          <w:b/>
          <w:color w:val="auto"/>
          <w:sz w:val="22"/>
          <w:szCs w:val="22"/>
        </w:rPr>
        <w:t>P</w:t>
      </w:r>
      <w:r w:rsidR="00A45E61" w:rsidRPr="00375EC1">
        <w:rPr>
          <w:b/>
          <w:color w:val="auto"/>
          <w:sz w:val="22"/>
          <w:szCs w:val="22"/>
        </w:rPr>
        <w:t>rop</w:t>
      </w:r>
      <w:r w:rsidR="00BF645B" w:rsidRPr="00375EC1">
        <w:rPr>
          <w:b/>
          <w:color w:val="auto"/>
          <w:sz w:val="22"/>
          <w:szCs w:val="22"/>
        </w:rPr>
        <w:t>osiciones</w:t>
      </w:r>
      <w:r w:rsidR="00455B52" w:rsidRPr="00375EC1">
        <w:rPr>
          <w:b/>
          <w:color w:val="auto"/>
          <w:sz w:val="22"/>
          <w:szCs w:val="22"/>
        </w:rPr>
        <w:t>.</w:t>
      </w:r>
      <w:bookmarkEnd w:id="38"/>
    </w:p>
    <w:p w14:paraId="32BEC672" w14:textId="77777777" w:rsidR="001B42FF" w:rsidRPr="00375EC1" w:rsidRDefault="001B42FF" w:rsidP="00E46C06">
      <w:pPr>
        <w:rPr>
          <w:rFonts w:asciiTheme="majorHAnsi" w:hAnsiTheme="majorHAnsi"/>
        </w:rPr>
      </w:pPr>
    </w:p>
    <w:p w14:paraId="5BCFBF21" w14:textId="5D455485" w:rsidR="0087115D" w:rsidRPr="00375EC1" w:rsidRDefault="005408EC" w:rsidP="00E46C06">
      <w:pPr>
        <w:rPr>
          <w:rFonts w:asciiTheme="majorHAnsi" w:hAnsiTheme="majorHAnsi" w:cstheme="minorHAnsi"/>
          <w:b/>
        </w:rPr>
      </w:pPr>
      <w:r w:rsidRPr="00375EC1">
        <w:rPr>
          <w:rFonts w:asciiTheme="majorHAnsi" w:hAnsiTheme="majorHAnsi" w:cstheme="minorHAnsi"/>
        </w:rPr>
        <w:t xml:space="preserve">Los </w:t>
      </w:r>
      <w:r w:rsidR="00707156" w:rsidRPr="00375EC1">
        <w:rPr>
          <w:rFonts w:asciiTheme="majorHAnsi" w:hAnsiTheme="majorHAnsi" w:cstheme="minorHAnsi"/>
          <w:b/>
        </w:rPr>
        <w:t>Licitantes</w:t>
      </w:r>
      <w:r w:rsidRPr="00375EC1">
        <w:rPr>
          <w:rFonts w:asciiTheme="majorHAnsi" w:hAnsiTheme="majorHAnsi" w:cstheme="minorHAnsi"/>
        </w:rPr>
        <w:t xml:space="preserve"> enviarán sus </w:t>
      </w:r>
      <w:r w:rsidR="00707156" w:rsidRPr="00375EC1">
        <w:rPr>
          <w:rFonts w:asciiTheme="majorHAnsi" w:hAnsiTheme="majorHAnsi" w:cstheme="minorHAnsi"/>
          <w:b/>
        </w:rPr>
        <w:t>Prop</w:t>
      </w:r>
      <w:r w:rsidR="00BF645B" w:rsidRPr="00375EC1">
        <w:rPr>
          <w:rFonts w:asciiTheme="majorHAnsi" w:hAnsiTheme="majorHAnsi" w:cstheme="minorHAnsi"/>
          <w:b/>
        </w:rPr>
        <w:t>osiciones</w:t>
      </w:r>
      <w:r w:rsidRPr="00375EC1">
        <w:rPr>
          <w:rFonts w:asciiTheme="majorHAnsi" w:hAnsiTheme="majorHAnsi" w:cstheme="minorHAnsi"/>
        </w:rPr>
        <w:t xml:space="preserve"> a través del sistema </w:t>
      </w:r>
      <w:r w:rsidR="003924CA" w:rsidRPr="00375EC1">
        <w:rPr>
          <w:rFonts w:asciiTheme="majorHAnsi" w:hAnsiTheme="majorHAnsi" w:cstheme="minorHAnsi"/>
          <w:b/>
        </w:rPr>
        <w:t>CompraNet</w:t>
      </w:r>
      <w:r w:rsidRPr="00375EC1">
        <w:rPr>
          <w:rFonts w:asciiTheme="majorHAnsi" w:hAnsiTheme="majorHAnsi" w:cstheme="minorHAnsi"/>
          <w:b/>
        </w:rPr>
        <w:t xml:space="preserve"> 5.0</w:t>
      </w:r>
      <w:r w:rsidRPr="00375EC1">
        <w:rPr>
          <w:rFonts w:asciiTheme="majorHAnsi" w:hAnsiTheme="majorHAnsi" w:cstheme="minorHAnsi"/>
        </w:rPr>
        <w:t xml:space="preserve"> </w:t>
      </w:r>
      <w:r w:rsidR="00BF645B" w:rsidRPr="00375EC1">
        <w:rPr>
          <w:rFonts w:asciiTheme="majorHAnsi" w:hAnsiTheme="majorHAnsi" w:cstheme="minorHAnsi"/>
        </w:rPr>
        <w:t xml:space="preserve">y </w:t>
      </w:r>
      <w:r w:rsidRPr="00375EC1">
        <w:rPr>
          <w:rFonts w:asciiTheme="majorHAnsi" w:hAnsiTheme="majorHAnsi" w:cstheme="minorHAnsi"/>
        </w:rPr>
        <w:t>la información será generada mediante el uso de las tecnologías que resguarden la confidencialidad de la información de tal forma que sean inviolables, conforme al “</w:t>
      </w:r>
      <w:r w:rsidRPr="00375EC1">
        <w:rPr>
          <w:rFonts w:asciiTheme="majorHAnsi" w:hAnsiTheme="majorHAnsi" w:cstheme="minorHAnsi"/>
          <w:b/>
        </w:rPr>
        <w:t xml:space="preserve">Acuerdo por el que se establecen las disposiciones que deberán observar para la utilización del Sistema Electrónico de información pública gubernamental denominado </w:t>
      </w:r>
      <w:r w:rsidR="003924CA" w:rsidRPr="00375EC1">
        <w:rPr>
          <w:rFonts w:asciiTheme="majorHAnsi" w:hAnsiTheme="majorHAnsi" w:cstheme="minorHAnsi"/>
          <w:b/>
        </w:rPr>
        <w:t>CompraNet</w:t>
      </w:r>
      <w:r w:rsidRPr="00375EC1">
        <w:rPr>
          <w:rFonts w:asciiTheme="majorHAnsi" w:hAnsiTheme="majorHAnsi" w:cstheme="minorHAnsi"/>
          <w:b/>
        </w:rPr>
        <w:t xml:space="preserve"> 5.0”</w:t>
      </w:r>
      <w:r w:rsidR="00BF645B" w:rsidRPr="00375EC1">
        <w:rPr>
          <w:rFonts w:asciiTheme="majorHAnsi" w:hAnsiTheme="majorHAnsi" w:cstheme="minorHAnsi"/>
          <w:b/>
        </w:rPr>
        <w:t>.</w:t>
      </w:r>
    </w:p>
    <w:p w14:paraId="4BE44C46" w14:textId="77777777" w:rsidR="005408EC" w:rsidRPr="00375EC1" w:rsidRDefault="005408EC" w:rsidP="00E46C06">
      <w:pPr>
        <w:rPr>
          <w:rFonts w:asciiTheme="majorHAnsi" w:hAnsiTheme="majorHAnsi" w:cstheme="minorHAnsi"/>
          <w:b/>
        </w:rPr>
      </w:pPr>
    </w:p>
    <w:p w14:paraId="104EF9DE" w14:textId="6A6F7427" w:rsidR="005408EC" w:rsidRPr="00375EC1" w:rsidRDefault="005408EC" w:rsidP="00E46C06">
      <w:pPr>
        <w:rPr>
          <w:rFonts w:asciiTheme="majorHAnsi" w:hAnsiTheme="majorHAnsi" w:cstheme="minorHAnsi"/>
        </w:rPr>
      </w:pPr>
      <w:r w:rsidRPr="00375EC1">
        <w:rPr>
          <w:rFonts w:asciiTheme="majorHAnsi" w:hAnsiTheme="majorHAnsi" w:cstheme="minorHAnsi"/>
        </w:rPr>
        <w:t xml:space="preserve">El </w:t>
      </w:r>
      <w:r w:rsidR="00553188" w:rsidRPr="00375EC1">
        <w:rPr>
          <w:rFonts w:asciiTheme="majorHAnsi" w:hAnsiTheme="majorHAnsi" w:cstheme="minorHAnsi"/>
          <w:b/>
        </w:rPr>
        <w:t>Licitante</w:t>
      </w:r>
      <w:r w:rsidR="009E4485" w:rsidRPr="00375EC1">
        <w:rPr>
          <w:rFonts w:asciiTheme="majorHAnsi" w:hAnsiTheme="majorHAnsi" w:cstheme="minorHAnsi"/>
        </w:rPr>
        <w:t xml:space="preserve"> </w:t>
      </w:r>
      <w:r w:rsidRPr="00375EC1">
        <w:rPr>
          <w:rFonts w:asciiTheme="majorHAnsi" w:hAnsiTheme="majorHAnsi" w:cstheme="minorHAnsi"/>
        </w:rPr>
        <w:t xml:space="preserve">deberá firmar electrónicamente la </w:t>
      </w:r>
      <w:r w:rsidR="001E018C" w:rsidRPr="00375EC1">
        <w:rPr>
          <w:rFonts w:asciiTheme="majorHAnsi" w:hAnsiTheme="majorHAnsi" w:cstheme="minorHAnsi"/>
          <w:b/>
        </w:rPr>
        <w:t>Proposición</w:t>
      </w:r>
      <w:r w:rsidRPr="00375EC1">
        <w:rPr>
          <w:rFonts w:asciiTheme="majorHAnsi" w:hAnsiTheme="majorHAnsi" w:cstheme="minorHAnsi"/>
        </w:rPr>
        <w:t xml:space="preserve">; para que se considere que la </w:t>
      </w:r>
      <w:r w:rsidR="00B80D89" w:rsidRPr="00375EC1">
        <w:rPr>
          <w:rFonts w:asciiTheme="majorHAnsi" w:hAnsiTheme="majorHAnsi" w:cstheme="minorHAnsi"/>
          <w:b/>
        </w:rPr>
        <w:t>Proposición</w:t>
      </w:r>
      <w:r w:rsidR="00B80D89" w:rsidRPr="00375EC1">
        <w:rPr>
          <w:rFonts w:asciiTheme="majorHAnsi" w:hAnsiTheme="majorHAnsi" w:cstheme="minorHAnsi"/>
        </w:rPr>
        <w:t xml:space="preserve"> </w:t>
      </w:r>
      <w:r w:rsidRPr="00375EC1">
        <w:rPr>
          <w:rFonts w:asciiTheme="majorHAnsi" w:hAnsiTheme="majorHAnsi" w:cstheme="minorHAnsi"/>
        </w:rPr>
        <w:t xml:space="preserve">se envió firmada, deberán descargarse los archivos PDF generados por </w:t>
      </w:r>
      <w:r w:rsidR="003924CA" w:rsidRPr="00375EC1">
        <w:rPr>
          <w:rFonts w:asciiTheme="majorHAnsi" w:hAnsiTheme="majorHAnsi" w:cstheme="minorHAnsi"/>
          <w:b/>
        </w:rPr>
        <w:t>CompraNet</w:t>
      </w:r>
      <w:r w:rsidRPr="00375EC1">
        <w:rPr>
          <w:rFonts w:asciiTheme="majorHAnsi" w:hAnsiTheme="majorHAnsi" w:cstheme="minorHAnsi"/>
        </w:rPr>
        <w:t xml:space="preserve"> y que contienen los datos capturados en la </w:t>
      </w:r>
      <w:r w:rsidR="00B80D89" w:rsidRPr="00375EC1">
        <w:rPr>
          <w:rFonts w:asciiTheme="majorHAnsi" w:hAnsiTheme="majorHAnsi" w:cstheme="minorHAnsi"/>
          <w:b/>
        </w:rPr>
        <w:t>Proposición</w:t>
      </w:r>
      <w:r w:rsidR="00AE00C0" w:rsidRPr="00375EC1">
        <w:rPr>
          <w:rFonts w:asciiTheme="majorHAnsi" w:hAnsiTheme="majorHAnsi" w:cstheme="minorHAnsi"/>
        </w:rPr>
        <w:t xml:space="preserve"> y</w:t>
      </w:r>
      <w:r w:rsidRPr="00375EC1">
        <w:rPr>
          <w:rFonts w:asciiTheme="majorHAnsi" w:hAnsiTheme="majorHAnsi" w:cstheme="minorHAnsi"/>
        </w:rPr>
        <w:t xml:space="preserve"> solo esos archivos deberán firmarse utilizando el módulo de firma electrónica de documentos y cargarse en el área correspondiente.</w:t>
      </w:r>
    </w:p>
    <w:p w14:paraId="40D4645C" w14:textId="77777777" w:rsidR="005408EC" w:rsidRPr="00375EC1" w:rsidRDefault="005408EC" w:rsidP="00E46C06">
      <w:pPr>
        <w:rPr>
          <w:rFonts w:asciiTheme="majorHAnsi" w:hAnsiTheme="majorHAnsi" w:cstheme="minorHAnsi"/>
        </w:rPr>
      </w:pPr>
    </w:p>
    <w:p w14:paraId="2F1AE56E" w14:textId="3D4713AB" w:rsidR="005408EC" w:rsidRPr="00375EC1" w:rsidRDefault="00410066" w:rsidP="00E46C06">
      <w:pPr>
        <w:rPr>
          <w:rFonts w:asciiTheme="majorHAnsi" w:hAnsiTheme="majorHAnsi" w:cstheme="minorHAnsi"/>
        </w:rPr>
      </w:pPr>
      <w:r w:rsidRPr="00375EC1">
        <w:rPr>
          <w:rFonts w:asciiTheme="majorHAnsi" w:hAnsiTheme="majorHAnsi" w:cstheme="minorHAnsi"/>
        </w:rPr>
        <w:t>El</w:t>
      </w:r>
      <w:r w:rsidRPr="00375EC1">
        <w:rPr>
          <w:rFonts w:asciiTheme="majorHAnsi" w:hAnsiTheme="majorHAnsi" w:cstheme="minorHAnsi"/>
          <w:b/>
        </w:rPr>
        <w:t xml:space="preserve"> </w:t>
      </w:r>
      <w:r w:rsidR="00A45E61" w:rsidRPr="00375EC1">
        <w:rPr>
          <w:rFonts w:asciiTheme="majorHAnsi" w:hAnsiTheme="majorHAnsi" w:cstheme="minorHAnsi"/>
          <w:b/>
        </w:rPr>
        <w:t>Área Convocante</w:t>
      </w:r>
      <w:r w:rsidR="003065D4" w:rsidRPr="00375EC1">
        <w:rPr>
          <w:rFonts w:asciiTheme="majorHAnsi" w:hAnsiTheme="majorHAnsi" w:cstheme="minorHAnsi"/>
        </w:rPr>
        <w:t xml:space="preserve"> tendrá como no presentada la </w:t>
      </w:r>
      <w:r w:rsidR="004A5B5B" w:rsidRPr="00375EC1">
        <w:rPr>
          <w:rFonts w:asciiTheme="majorHAnsi" w:hAnsiTheme="majorHAnsi" w:cstheme="minorHAnsi"/>
          <w:b/>
        </w:rPr>
        <w:t>Proposición</w:t>
      </w:r>
      <w:r w:rsidR="004A5B5B" w:rsidRPr="00375EC1">
        <w:rPr>
          <w:rFonts w:asciiTheme="majorHAnsi" w:hAnsiTheme="majorHAnsi" w:cstheme="minorHAnsi"/>
        </w:rPr>
        <w:t xml:space="preserve"> </w:t>
      </w:r>
      <w:r w:rsidR="003065D4" w:rsidRPr="00375EC1">
        <w:rPr>
          <w:rFonts w:asciiTheme="majorHAnsi" w:hAnsiTheme="majorHAnsi" w:cstheme="minorHAnsi"/>
        </w:rPr>
        <w:t xml:space="preserve">del </w:t>
      </w:r>
      <w:r w:rsidR="00BD69BE" w:rsidRPr="00375EC1">
        <w:rPr>
          <w:rFonts w:asciiTheme="majorHAnsi" w:hAnsiTheme="majorHAnsi" w:cstheme="minorHAnsi"/>
          <w:b/>
        </w:rPr>
        <w:t>Licitante</w:t>
      </w:r>
      <w:r w:rsidR="003065D4" w:rsidRPr="00375EC1">
        <w:rPr>
          <w:rFonts w:asciiTheme="majorHAnsi" w:hAnsiTheme="majorHAnsi" w:cstheme="minorHAnsi"/>
        </w:rPr>
        <w:t xml:space="preserve">, cuando el archivo electrónico enviado a través de </w:t>
      </w:r>
      <w:r w:rsidR="003924CA" w:rsidRPr="00375EC1">
        <w:rPr>
          <w:rFonts w:asciiTheme="majorHAnsi" w:hAnsiTheme="majorHAnsi" w:cstheme="minorHAnsi"/>
          <w:b/>
        </w:rPr>
        <w:t>CompraNet</w:t>
      </w:r>
      <w:r w:rsidR="00707156" w:rsidRPr="00375EC1">
        <w:rPr>
          <w:rFonts w:asciiTheme="majorHAnsi" w:hAnsiTheme="majorHAnsi" w:cstheme="minorHAnsi"/>
          <w:b/>
        </w:rPr>
        <w:t xml:space="preserve"> 5.0</w:t>
      </w:r>
      <w:r w:rsidR="003065D4" w:rsidRPr="00375EC1">
        <w:rPr>
          <w:rFonts w:asciiTheme="majorHAnsi" w:hAnsiTheme="majorHAnsi" w:cstheme="minorHAnsi"/>
        </w:rPr>
        <w:t xml:space="preserve"> no pueda abrirse por tener algún virus informático o por cualquier causa ajena a la misma.</w:t>
      </w:r>
    </w:p>
    <w:p w14:paraId="35E075CB" w14:textId="77777777" w:rsidR="003065D4" w:rsidRPr="00375EC1" w:rsidRDefault="003065D4" w:rsidP="00E46C06">
      <w:pPr>
        <w:rPr>
          <w:rFonts w:asciiTheme="majorHAnsi" w:hAnsiTheme="majorHAnsi" w:cstheme="minorHAnsi"/>
        </w:rPr>
      </w:pPr>
    </w:p>
    <w:p w14:paraId="7F13B57F" w14:textId="2795033F" w:rsidR="003065D4" w:rsidRPr="00375EC1" w:rsidRDefault="003065D4" w:rsidP="00E46C06">
      <w:pPr>
        <w:rPr>
          <w:rFonts w:asciiTheme="majorHAnsi" w:hAnsiTheme="majorHAnsi" w:cstheme="minorHAnsi"/>
        </w:rPr>
      </w:pPr>
      <w:r w:rsidRPr="00375EC1">
        <w:rPr>
          <w:rFonts w:asciiTheme="majorHAnsi" w:hAnsiTheme="majorHAnsi" w:cstheme="minorHAnsi"/>
        </w:rPr>
        <w:t xml:space="preserve">Una vez alcanzada la fecha y hora de inicio del evento de apertura de </w:t>
      </w:r>
      <w:r w:rsidR="004A5B5B" w:rsidRPr="00375EC1">
        <w:rPr>
          <w:rFonts w:asciiTheme="majorHAnsi" w:hAnsiTheme="majorHAnsi" w:cstheme="minorHAnsi"/>
          <w:b/>
        </w:rPr>
        <w:t>Proposiciones</w:t>
      </w:r>
      <w:r w:rsidRPr="00375EC1">
        <w:rPr>
          <w:rFonts w:asciiTheme="majorHAnsi" w:hAnsiTheme="majorHAnsi" w:cstheme="minorHAnsi"/>
        </w:rPr>
        <w:t xml:space="preserve">, el </w:t>
      </w:r>
      <w:r w:rsidR="000D5A65" w:rsidRPr="00375EC1">
        <w:rPr>
          <w:rFonts w:asciiTheme="majorHAnsi" w:hAnsiTheme="majorHAnsi" w:cstheme="minorHAnsi"/>
          <w:b/>
        </w:rPr>
        <w:t>Licitante</w:t>
      </w:r>
      <w:r w:rsidR="000D5A65" w:rsidRPr="00375EC1">
        <w:rPr>
          <w:rFonts w:asciiTheme="majorHAnsi" w:hAnsiTheme="majorHAnsi" w:cstheme="minorHAnsi"/>
        </w:rPr>
        <w:t xml:space="preserve"> </w:t>
      </w:r>
      <w:r w:rsidRPr="00375EC1">
        <w:rPr>
          <w:rFonts w:asciiTheme="majorHAnsi" w:hAnsiTheme="majorHAnsi" w:cstheme="minorHAnsi"/>
        </w:rPr>
        <w:t xml:space="preserve">no podrá enviar su </w:t>
      </w:r>
      <w:r w:rsidR="004A5B5B" w:rsidRPr="00375EC1">
        <w:rPr>
          <w:rFonts w:asciiTheme="majorHAnsi" w:hAnsiTheme="majorHAnsi" w:cstheme="minorHAnsi"/>
          <w:b/>
        </w:rPr>
        <w:t>Proposición</w:t>
      </w:r>
      <w:r w:rsidR="004A5B5B" w:rsidRPr="00375EC1">
        <w:rPr>
          <w:rFonts w:asciiTheme="majorHAnsi" w:hAnsiTheme="majorHAnsi" w:cstheme="minorHAnsi"/>
        </w:rPr>
        <w:t xml:space="preserve"> </w:t>
      </w:r>
      <w:r w:rsidR="009E4485" w:rsidRPr="00375EC1">
        <w:rPr>
          <w:rFonts w:asciiTheme="majorHAnsi" w:hAnsiTheme="majorHAnsi" w:cstheme="minorHAnsi"/>
        </w:rPr>
        <w:t>o modificación de la misma.</w:t>
      </w:r>
    </w:p>
    <w:p w14:paraId="3226D7A7" w14:textId="77777777" w:rsidR="00E46C06" w:rsidRPr="00375EC1" w:rsidRDefault="00E46C06" w:rsidP="00E46C06">
      <w:pPr>
        <w:rPr>
          <w:rFonts w:asciiTheme="majorHAnsi" w:hAnsiTheme="majorHAnsi" w:cstheme="minorHAnsi"/>
        </w:rPr>
      </w:pPr>
    </w:p>
    <w:p w14:paraId="172BE7BB" w14:textId="3B8A5553" w:rsidR="003065D4" w:rsidRPr="00375EC1" w:rsidRDefault="003065D4" w:rsidP="00E46C06">
      <w:pPr>
        <w:rPr>
          <w:rFonts w:asciiTheme="majorHAnsi" w:hAnsiTheme="majorHAnsi" w:cstheme="minorHAnsi"/>
        </w:rPr>
      </w:pPr>
      <w:r w:rsidRPr="00375EC1">
        <w:rPr>
          <w:rFonts w:asciiTheme="majorHAnsi" w:hAnsiTheme="majorHAnsi" w:cstheme="minorHAnsi"/>
        </w:rPr>
        <w:t>Una vez recibidas las</w:t>
      </w:r>
      <w:r w:rsidR="00707156" w:rsidRPr="00375EC1">
        <w:rPr>
          <w:rFonts w:asciiTheme="majorHAnsi" w:hAnsiTheme="majorHAnsi" w:cstheme="minorHAnsi"/>
          <w:b/>
        </w:rPr>
        <w:t xml:space="preserve"> </w:t>
      </w:r>
      <w:r w:rsidR="004A5B5B" w:rsidRPr="00375EC1">
        <w:rPr>
          <w:rFonts w:asciiTheme="majorHAnsi" w:hAnsiTheme="majorHAnsi" w:cstheme="minorHAnsi"/>
          <w:b/>
        </w:rPr>
        <w:t>Proposiciones</w:t>
      </w:r>
      <w:r w:rsidR="004A5B5B" w:rsidRPr="00375EC1">
        <w:rPr>
          <w:rFonts w:asciiTheme="majorHAnsi" w:hAnsiTheme="majorHAnsi" w:cstheme="minorHAnsi"/>
        </w:rPr>
        <w:t xml:space="preserve"> </w:t>
      </w:r>
      <w:r w:rsidRPr="00375EC1">
        <w:rPr>
          <w:rFonts w:asciiTheme="majorHAnsi" w:hAnsiTheme="majorHAnsi" w:cstheme="minorHAnsi"/>
        </w:rPr>
        <w:t xml:space="preserve">en la fecha, hora y lugar establecidos, </w:t>
      </w:r>
      <w:r w:rsidR="00DE73F3" w:rsidRPr="00375EC1">
        <w:rPr>
          <w:rFonts w:asciiTheme="majorHAnsi" w:hAnsiTheme="majorHAnsi" w:cstheme="minorHAnsi"/>
        </w:rPr>
        <w:t>é</w:t>
      </w:r>
      <w:r w:rsidRPr="00375EC1">
        <w:rPr>
          <w:rFonts w:asciiTheme="majorHAnsi" w:hAnsiTheme="majorHAnsi" w:cstheme="minorHAnsi"/>
        </w:rPr>
        <w:t>stas no podrán retirarse o dejarse sin efecto, por lo que deberán considerarse vigentes dentro de</w:t>
      </w:r>
      <w:r w:rsidR="00AE00C0" w:rsidRPr="00375EC1">
        <w:rPr>
          <w:rFonts w:asciiTheme="majorHAnsi" w:hAnsiTheme="majorHAnsi" w:cstheme="minorHAnsi"/>
        </w:rPr>
        <w:t xml:space="preserve"> </w:t>
      </w:r>
      <w:r w:rsidRPr="00375EC1">
        <w:rPr>
          <w:rFonts w:asciiTheme="majorHAnsi" w:hAnsiTheme="majorHAnsi" w:cstheme="minorHAnsi"/>
        </w:rPr>
        <w:t>l</w:t>
      </w:r>
      <w:r w:rsidR="00AE00C0" w:rsidRPr="00375EC1">
        <w:rPr>
          <w:rFonts w:asciiTheme="majorHAnsi" w:hAnsiTheme="majorHAnsi" w:cstheme="minorHAnsi"/>
        </w:rPr>
        <w:t>a</w:t>
      </w:r>
      <w:r w:rsidR="00182DC6" w:rsidRPr="00375EC1">
        <w:rPr>
          <w:rFonts w:asciiTheme="majorHAnsi" w:hAnsiTheme="majorHAnsi" w:cstheme="minorHAnsi"/>
        </w:rPr>
        <w:t xml:space="preserve"> presente</w:t>
      </w:r>
      <w:r w:rsidRPr="00375EC1">
        <w:rPr>
          <w:rFonts w:asciiTheme="majorHAnsi" w:hAnsiTheme="majorHAnsi" w:cstheme="minorHAnsi"/>
        </w:rPr>
        <w:t xml:space="preserve"> </w:t>
      </w:r>
      <w:r w:rsidR="00707156" w:rsidRPr="00375EC1">
        <w:rPr>
          <w:rFonts w:asciiTheme="majorHAnsi" w:hAnsiTheme="majorHAnsi" w:cstheme="minorHAnsi"/>
          <w:b/>
        </w:rPr>
        <w:t>Licitación</w:t>
      </w:r>
      <w:r w:rsidRPr="00375EC1">
        <w:rPr>
          <w:rFonts w:asciiTheme="majorHAnsi" w:hAnsiTheme="majorHAnsi" w:cstheme="minorHAnsi"/>
        </w:rPr>
        <w:t xml:space="preserve"> hasta su conclusión.</w:t>
      </w:r>
    </w:p>
    <w:p w14:paraId="0A659E0B" w14:textId="77777777" w:rsidR="004C554B" w:rsidRPr="00375EC1" w:rsidRDefault="004C554B" w:rsidP="00E46C06">
      <w:pPr>
        <w:rPr>
          <w:rFonts w:asciiTheme="majorHAnsi" w:hAnsiTheme="majorHAnsi" w:cstheme="minorHAnsi"/>
        </w:rPr>
      </w:pPr>
    </w:p>
    <w:p w14:paraId="776CCCCE" w14:textId="3FD4B85E" w:rsidR="004C554B" w:rsidRPr="00375EC1" w:rsidRDefault="004C554B" w:rsidP="00E46C06">
      <w:pPr>
        <w:rPr>
          <w:rFonts w:asciiTheme="majorHAnsi" w:hAnsiTheme="majorHAnsi" w:cstheme="minorHAnsi"/>
        </w:rPr>
      </w:pPr>
      <w:r w:rsidRPr="00375EC1">
        <w:rPr>
          <w:rFonts w:asciiTheme="majorHAnsi" w:hAnsiTheme="majorHAnsi" w:cstheme="minorHAnsi"/>
        </w:rPr>
        <w:t xml:space="preserve">Con posterioridad se realizará la evaluación integral de las </w:t>
      </w:r>
      <w:r w:rsidR="00AE00C0" w:rsidRPr="00375EC1">
        <w:rPr>
          <w:rFonts w:asciiTheme="majorHAnsi" w:hAnsiTheme="majorHAnsi" w:cstheme="minorHAnsi"/>
          <w:b/>
        </w:rPr>
        <w:t>Proposiciones</w:t>
      </w:r>
      <w:r w:rsidR="00AE00C0" w:rsidRPr="00375EC1">
        <w:rPr>
          <w:rFonts w:asciiTheme="majorHAnsi" w:hAnsiTheme="majorHAnsi" w:cstheme="minorHAnsi"/>
        </w:rPr>
        <w:t xml:space="preserve"> </w:t>
      </w:r>
      <w:r w:rsidR="00DE73F3" w:rsidRPr="00375EC1">
        <w:rPr>
          <w:rFonts w:asciiTheme="majorHAnsi" w:hAnsiTheme="majorHAnsi" w:cstheme="minorHAnsi"/>
        </w:rPr>
        <w:t xml:space="preserve">y </w:t>
      </w:r>
      <w:r w:rsidRPr="00375EC1">
        <w:rPr>
          <w:rFonts w:asciiTheme="majorHAnsi" w:hAnsiTheme="majorHAnsi" w:cstheme="minorHAnsi"/>
        </w:rPr>
        <w:t>el resultado de dicha revisión o análisis, se dará a conocer en el fallo correspondiente</w:t>
      </w:r>
      <w:r w:rsidR="009E4485" w:rsidRPr="00375EC1">
        <w:rPr>
          <w:rFonts w:asciiTheme="majorHAnsi" w:hAnsiTheme="majorHAnsi" w:cstheme="minorHAnsi"/>
        </w:rPr>
        <w:t>.</w:t>
      </w:r>
    </w:p>
    <w:p w14:paraId="23F9FF9C" w14:textId="659CC338" w:rsidR="004C554B" w:rsidRPr="00375EC1" w:rsidRDefault="00553188" w:rsidP="005E3808">
      <w:pPr>
        <w:pStyle w:val="Ttulo1"/>
        <w:numPr>
          <w:ilvl w:val="2"/>
          <w:numId w:val="1"/>
        </w:numPr>
        <w:ind w:left="993" w:hanging="567"/>
        <w:rPr>
          <w:b/>
          <w:color w:val="auto"/>
          <w:sz w:val="22"/>
          <w:szCs w:val="22"/>
        </w:rPr>
      </w:pPr>
      <w:r w:rsidRPr="00375EC1">
        <w:rPr>
          <w:b/>
          <w:color w:val="auto"/>
          <w:sz w:val="22"/>
          <w:szCs w:val="22"/>
        </w:rPr>
        <w:t xml:space="preserve"> </w:t>
      </w:r>
      <w:bookmarkStart w:id="39" w:name="_Toc498615696"/>
      <w:r w:rsidR="004A5B5B" w:rsidRPr="00375EC1">
        <w:rPr>
          <w:b/>
          <w:color w:val="auto"/>
          <w:sz w:val="22"/>
          <w:szCs w:val="22"/>
        </w:rPr>
        <w:t xml:space="preserve">Proposiciones </w:t>
      </w:r>
      <w:r w:rsidR="004C554B" w:rsidRPr="00375EC1">
        <w:rPr>
          <w:b/>
          <w:color w:val="auto"/>
          <w:sz w:val="22"/>
          <w:szCs w:val="22"/>
        </w:rPr>
        <w:t>Conjuntas.</w:t>
      </w:r>
      <w:bookmarkEnd w:id="39"/>
    </w:p>
    <w:p w14:paraId="48CFD86A" w14:textId="77777777" w:rsidR="004C554B" w:rsidRPr="00375EC1" w:rsidRDefault="004C554B" w:rsidP="005E3808">
      <w:pPr>
        <w:ind w:left="993" w:hanging="567"/>
        <w:rPr>
          <w:rFonts w:asciiTheme="majorHAnsi" w:hAnsiTheme="majorHAnsi"/>
        </w:rPr>
      </w:pPr>
    </w:p>
    <w:p w14:paraId="68AE450E" w14:textId="6039A3F8" w:rsidR="00A35C68" w:rsidRPr="00375EC1" w:rsidRDefault="00A35C68" w:rsidP="00E46C06">
      <w:pPr>
        <w:tabs>
          <w:tab w:val="left" w:pos="9868"/>
        </w:tabs>
        <w:rPr>
          <w:rFonts w:asciiTheme="majorHAnsi" w:hAnsiTheme="majorHAnsi"/>
          <w:noProof/>
        </w:rPr>
      </w:pPr>
      <w:r w:rsidRPr="00375EC1">
        <w:rPr>
          <w:rFonts w:asciiTheme="majorHAnsi" w:hAnsiTheme="majorHAnsi"/>
          <w:noProof/>
        </w:rPr>
        <w:t xml:space="preserve">Conforme a lo dispuesto en el artículo 34 de la LAASSP, serán aceptadas las </w:t>
      </w:r>
      <w:r w:rsidR="00412A26" w:rsidRPr="00375EC1">
        <w:rPr>
          <w:rFonts w:asciiTheme="majorHAnsi" w:hAnsiTheme="majorHAnsi"/>
          <w:b/>
          <w:noProof/>
        </w:rPr>
        <w:t xml:space="preserve">Proposiciones </w:t>
      </w:r>
      <w:r w:rsidRPr="00375EC1">
        <w:rPr>
          <w:rFonts w:asciiTheme="majorHAnsi" w:hAnsiTheme="majorHAnsi"/>
          <w:noProof/>
        </w:rPr>
        <w:t xml:space="preserve">conjuntas, siempre y cuando éstas cumplan con lo establecido en el artículo 44 del </w:t>
      </w:r>
      <w:r w:rsidR="00224A82" w:rsidRPr="00375EC1">
        <w:rPr>
          <w:rFonts w:asciiTheme="majorHAnsi" w:hAnsiTheme="majorHAnsi"/>
          <w:noProof/>
        </w:rPr>
        <w:t>REGLAMENTO</w:t>
      </w:r>
      <w:r w:rsidRPr="00375EC1">
        <w:rPr>
          <w:rFonts w:asciiTheme="majorHAnsi" w:hAnsiTheme="majorHAnsi"/>
          <w:noProof/>
        </w:rPr>
        <w:t>.</w:t>
      </w:r>
    </w:p>
    <w:p w14:paraId="009C0F2B" w14:textId="77777777" w:rsidR="00A35C68" w:rsidRPr="00375EC1" w:rsidRDefault="00A35C68" w:rsidP="00E46C06">
      <w:pPr>
        <w:tabs>
          <w:tab w:val="left" w:pos="9868"/>
        </w:tabs>
        <w:rPr>
          <w:rFonts w:asciiTheme="majorHAnsi" w:hAnsiTheme="majorHAnsi"/>
          <w:noProof/>
        </w:rPr>
      </w:pPr>
    </w:p>
    <w:p w14:paraId="7DFE995E" w14:textId="1FFB5949" w:rsidR="00A35C68" w:rsidRPr="00375EC1" w:rsidRDefault="00A35C68" w:rsidP="00E46C06">
      <w:pPr>
        <w:tabs>
          <w:tab w:val="left" w:pos="9868"/>
        </w:tabs>
        <w:rPr>
          <w:rFonts w:asciiTheme="majorHAnsi" w:hAnsiTheme="majorHAnsi"/>
          <w:noProof/>
        </w:rPr>
      </w:pPr>
      <w:r w:rsidRPr="00375EC1">
        <w:rPr>
          <w:rFonts w:asciiTheme="majorHAnsi" w:hAnsiTheme="majorHAnsi"/>
          <w:noProof/>
        </w:rPr>
        <w:t xml:space="preserve">Las personas interesadas podrán agruparse para presentar una </w:t>
      </w:r>
      <w:r w:rsidR="004A5B5B" w:rsidRPr="00375EC1">
        <w:rPr>
          <w:rFonts w:asciiTheme="majorHAnsi" w:hAnsiTheme="majorHAnsi"/>
          <w:b/>
          <w:noProof/>
        </w:rPr>
        <w:t>Proposición</w:t>
      </w:r>
      <w:r w:rsidR="004A5B5B" w:rsidRPr="00375EC1">
        <w:rPr>
          <w:rFonts w:asciiTheme="majorHAnsi" w:hAnsiTheme="majorHAnsi"/>
          <w:noProof/>
        </w:rPr>
        <w:t xml:space="preserve"> </w:t>
      </w:r>
      <w:r w:rsidR="00AE00C0" w:rsidRPr="00375EC1">
        <w:rPr>
          <w:rFonts w:asciiTheme="majorHAnsi" w:hAnsiTheme="majorHAnsi"/>
          <w:noProof/>
        </w:rPr>
        <w:t xml:space="preserve">y </w:t>
      </w:r>
      <w:r w:rsidRPr="00375EC1">
        <w:rPr>
          <w:rFonts w:asciiTheme="majorHAnsi" w:hAnsiTheme="majorHAnsi"/>
          <w:noProof/>
        </w:rPr>
        <w:t>para tal efecto deberán cubrir los siguientes requisitos:</w:t>
      </w:r>
    </w:p>
    <w:p w14:paraId="2B4EA68F" w14:textId="77777777" w:rsidR="00A35C68" w:rsidRPr="00375EC1" w:rsidRDefault="00A35C68" w:rsidP="00E46C06">
      <w:pPr>
        <w:tabs>
          <w:tab w:val="left" w:pos="9868"/>
        </w:tabs>
        <w:rPr>
          <w:rFonts w:asciiTheme="majorHAnsi" w:hAnsiTheme="majorHAnsi"/>
          <w:noProof/>
        </w:rPr>
      </w:pPr>
    </w:p>
    <w:p w14:paraId="03588143" w14:textId="60BA7F86" w:rsidR="00A35C68" w:rsidRPr="00375EC1" w:rsidRDefault="00A35C68" w:rsidP="0091222C">
      <w:pPr>
        <w:numPr>
          <w:ilvl w:val="3"/>
          <w:numId w:val="5"/>
        </w:numPr>
        <w:tabs>
          <w:tab w:val="left" w:pos="10861"/>
        </w:tabs>
        <w:ind w:left="720"/>
        <w:rPr>
          <w:rFonts w:asciiTheme="majorHAnsi" w:eastAsia="Times New Roman" w:hAnsiTheme="majorHAnsi"/>
          <w:noProof/>
          <w:lang w:val="es-ES" w:eastAsia="es-ES"/>
        </w:rPr>
      </w:pPr>
      <w:r w:rsidRPr="00375EC1">
        <w:rPr>
          <w:rFonts w:asciiTheme="majorHAnsi" w:eastAsia="Times New Roman" w:hAnsiTheme="majorHAnsi"/>
          <w:noProof/>
          <w:lang w:val="es-ES" w:eastAsia="es-ES"/>
        </w:rPr>
        <w:t xml:space="preserve">Los </w:t>
      </w:r>
      <w:r w:rsidR="00BD69BE" w:rsidRPr="00375EC1">
        <w:rPr>
          <w:rFonts w:asciiTheme="majorHAnsi" w:eastAsia="Times New Roman" w:hAnsiTheme="majorHAnsi"/>
          <w:noProof/>
          <w:lang w:val="es-ES" w:eastAsia="es-ES"/>
        </w:rPr>
        <w:t xml:space="preserve">documentos </w:t>
      </w:r>
      <w:r w:rsidRPr="00375EC1">
        <w:rPr>
          <w:rFonts w:asciiTheme="majorHAnsi" w:eastAsia="Times New Roman" w:hAnsiTheme="majorHAnsi"/>
          <w:noProof/>
          <w:lang w:val="es-ES" w:eastAsia="es-ES"/>
        </w:rPr>
        <w:t>señalados en los numerales</w:t>
      </w:r>
      <w:r w:rsidR="00DD6E70" w:rsidRPr="00375EC1">
        <w:rPr>
          <w:rFonts w:asciiTheme="majorHAnsi" w:hAnsiTheme="majorHAnsi"/>
          <w:noProof/>
        </w:rPr>
        <w:t xml:space="preserve"> </w:t>
      </w:r>
      <w:r w:rsidR="006D3043" w:rsidRPr="00375EC1">
        <w:rPr>
          <w:rFonts w:asciiTheme="majorHAnsi" w:hAnsiTheme="majorHAnsi"/>
          <w:noProof/>
        </w:rPr>
        <w:t xml:space="preserve">del </w:t>
      </w:r>
      <w:r w:rsidR="00764CEA" w:rsidRPr="00375EC1">
        <w:rPr>
          <w:rFonts w:asciiTheme="majorHAnsi" w:hAnsiTheme="majorHAnsi"/>
          <w:noProof/>
        </w:rPr>
        <w:t>4.1</w:t>
      </w:r>
      <w:r w:rsidR="00412A26" w:rsidRPr="00375EC1">
        <w:rPr>
          <w:rFonts w:asciiTheme="majorHAnsi" w:hAnsiTheme="majorHAnsi"/>
          <w:noProof/>
        </w:rPr>
        <w:t>.1</w:t>
      </w:r>
      <w:r w:rsidR="006D3043" w:rsidRPr="00375EC1">
        <w:rPr>
          <w:rFonts w:asciiTheme="majorHAnsi" w:hAnsiTheme="majorHAnsi"/>
          <w:noProof/>
        </w:rPr>
        <w:t xml:space="preserve"> al 4.1.6; del 4.</w:t>
      </w:r>
      <w:r w:rsidR="004322C8" w:rsidRPr="00375EC1">
        <w:rPr>
          <w:rFonts w:asciiTheme="majorHAnsi" w:hAnsiTheme="majorHAnsi"/>
          <w:noProof/>
        </w:rPr>
        <w:t>2.1 al 4.2.6, y del</w:t>
      </w:r>
      <w:r w:rsidR="006D3043" w:rsidRPr="00375EC1">
        <w:rPr>
          <w:rFonts w:asciiTheme="majorHAnsi" w:hAnsiTheme="majorHAnsi"/>
          <w:noProof/>
        </w:rPr>
        <w:t xml:space="preserve"> </w:t>
      </w:r>
      <w:r w:rsidR="00764CEA" w:rsidRPr="00375EC1">
        <w:rPr>
          <w:rFonts w:asciiTheme="majorHAnsi" w:hAnsiTheme="majorHAnsi"/>
          <w:noProof/>
        </w:rPr>
        <w:t>4.3.1</w:t>
      </w:r>
      <w:r w:rsidR="004322C8" w:rsidRPr="00375EC1">
        <w:rPr>
          <w:rFonts w:asciiTheme="majorHAnsi" w:hAnsiTheme="majorHAnsi"/>
          <w:noProof/>
        </w:rPr>
        <w:t xml:space="preserve"> al </w:t>
      </w:r>
      <w:r w:rsidR="006E67DD" w:rsidRPr="00375EC1">
        <w:rPr>
          <w:rFonts w:asciiTheme="majorHAnsi" w:hAnsiTheme="majorHAnsi"/>
          <w:noProof/>
        </w:rPr>
        <w:t>4.3.1</w:t>
      </w:r>
      <w:r w:rsidR="00132C35" w:rsidRPr="00375EC1">
        <w:rPr>
          <w:rFonts w:asciiTheme="majorHAnsi" w:hAnsiTheme="majorHAnsi"/>
          <w:noProof/>
        </w:rPr>
        <w:t>4</w:t>
      </w:r>
      <w:r w:rsidR="004322C8" w:rsidRPr="00375EC1">
        <w:rPr>
          <w:rFonts w:asciiTheme="majorHAnsi" w:hAnsiTheme="majorHAnsi"/>
          <w:noProof/>
        </w:rPr>
        <w:t xml:space="preserve">, </w:t>
      </w:r>
      <w:r w:rsidRPr="00375EC1">
        <w:rPr>
          <w:rFonts w:asciiTheme="majorHAnsi" w:eastAsia="Times New Roman" w:hAnsiTheme="majorHAnsi"/>
          <w:noProof/>
          <w:lang w:val="es-ES" w:eastAsia="es-ES"/>
        </w:rPr>
        <w:t>deberán ser presentados de manera individual por cada integrante.</w:t>
      </w:r>
    </w:p>
    <w:p w14:paraId="75639B7D" w14:textId="77777777" w:rsidR="00A35C68" w:rsidRPr="00375EC1" w:rsidRDefault="00A35C68" w:rsidP="00E46C06">
      <w:pPr>
        <w:tabs>
          <w:tab w:val="left" w:pos="9868"/>
        </w:tabs>
        <w:rPr>
          <w:rFonts w:asciiTheme="majorHAnsi" w:hAnsiTheme="majorHAnsi"/>
          <w:noProof/>
          <w:lang w:val="es-ES"/>
        </w:rPr>
      </w:pPr>
    </w:p>
    <w:p w14:paraId="0950F470" w14:textId="6DBB19C2" w:rsidR="00A35C68" w:rsidRPr="00375EC1" w:rsidRDefault="00A35C68" w:rsidP="00106257">
      <w:pPr>
        <w:numPr>
          <w:ilvl w:val="3"/>
          <w:numId w:val="5"/>
        </w:numPr>
        <w:tabs>
          <w:tab w:val="left" w:pos="10861"/>
        </w:tabs>
        <w:ind w:left="720"/>
        <w:rPr>
          <w:rFonts w:asciiTheme="majorHAnsi" w:eastAsia="Times New Roman" w:hAnsiTheme="majorHAnsi"/>
          <w:noProof/>
          <w:lang w:val="es-ES" w:eastAsia="es-ES"/>
        </w:rPr>
      </w:pPr>
      <w:r w:rsidRPr="00375EC1">
        <w:rPr>
          <w:rFonts w:asciiTheme="majorHAnsi" w:eastAsia="Times New Roman" w:hAnsiTheme="majorHAnsi"/>
          <w:noProof/>
          <w:lang w:val="es-ES" w:eastAsia="es-ES"/>
        </w:rPr>
        <w:t xml:space="preserve">Uno de los integrantes podrá presentar el escrito mediante el cual se manifieste el interés en participar en la junta de aclaraciones y en </w:t>
      </w:r>
      <w:r w:rsidR="008F5CDA" w:rsidRPr="00375EC1">
        <w:rPr>
          <w:rFonts w:asciiTheme="majorHAnsi" w:eastAsia="Times New Roman" w:hAnsiTheme="majorHAnsi"/>
          <w:noProof/>
          <w:lang w:val="es-ES" w:eastAsia="es-ES"/>
        </w:rPr>
        <w:t>la</w:t>
      </w:r>
      <w:r w:rsidR="00182DC6" w:rsidRPr="00375EC1">
        <w:rPr>
          <w:rFonts w:asciiTheme="majorHAnsi" w:eastAsia="Times New Roman" w:hAnsiTheme="majorHAnsi"/>
          <w:noProof/>
          <w:lang w:val="es-ES" w:eastAsia="es-ES"/>
        </w:rPr>
        <w:t xml:space="preserve"> presente</w:t>
      </w:r>
      <w:r w:rsidR="008F5CDA" w:rsidRPr="00375EC1">
        <w:rPr>
          <w:rFonts w:asciiTheme="majorHAnsi" w:eastAsia="Times New Roman" w:hAnsiTheme="majorHAnsi"/>
          <w:noProof/>
          <w:lang w:val="es-ES" w:eastAsia="es-ES"/>
        </w:rPr>
        <w:t xml:space="preserve"> </w:t>
      </w:r>
      <w:r w:rsidR="00707156" w:rsidRPr="00375EC1">
        <w:rPr>
          <w:rFonts w:asciiTheme="majorHAnsi" w:eastAsia="Times New Roman" w:hAnsiTheme="majorHAnsi"/>
          <w:b/>
          <w:noProof/>
          <w:lang w:val="es-ES" w:eastAsia="es-ES"/>
        </w:rPr>
        <w:t>Licitación</w:t>
      </w:r>
      <w:r w:rsidRPr="00375EC1">
        <w:rPr>
          <w:rFonts w:asciiTheme="majorHAnsi" w:eastAsia="Times New Roman" w:hAnsiTheme="majorHAnsi"/>
          <w:noProof/>
          <w:lang w:val="es-ES" w:eastAsia="es-ES"/>
        </w:rPr>
        <w:t>.</w:t>
      </w:r>
    </w:p>
    <w:p w14:paraId="01BE2111" w14:textId="77777777" w:rsidR="00A35C68" w:rsidRPr="00375EC1" w:rsidRDefault="00A35C68" w:rsidP="00E46C06">
      <w:pPr>
        <w:tabs>
          <w:tab w:val="left" w:pos="10861"/>
        </w:tabs>
        <w:ind w:left="720"/>
        <w:rPr>
          <w:rFonts w:asciiTheme="majorHAnsi" w:eastAsia="Times New Roman" w:hAnsiTheme="majorHAnsi"/>
          <w:noProof/>
          <w:lang w:val="es-ES" w:eastAsia="es-ES"/>
        </w:rPr>
      </w:pPr>
    </w:p>
    <w:p w14:paraId="76073B60" w14:textId="1DBF98D8" w:rsidR="00A35C68" w:rsidRPr="00375EC1" w:rsidRDefault="00A35C68" w:rsidP="00106257">
      <w:pPr>
        <w:numPr>
          <w:ilvl w:val="3"/>
          <w:numId w:val="5"/>
        </w:numPr>
        <w:tabs>
          <w:tab w:val="left" w:pos="10861"/>
        </w:tabs>
        <w:ind w:left="720"/>
        <w:rPr>
          <w:rFonts w:asciiTheme="majorHAnsi" w:eastAsia="Times New Roman" w:hAnsiTheme="majorHAnsi"/>
          <w:noProof/>
          <w:lang w:val="es-ES" w:eastAsia="es-ES"/>
        </w:rPr>
      </w:pPr>
      <w:r w:rsidRPr="00375EC1">
        <w:rPr>
          <w:rFonts w:asciiTheme="majorHAnsi" w:eastAsia="Times New Roman" w:hAnsiTheme="majorHAnsi"/>
          <w:noProof/>
          <w:lang w:val="es-ES" w:eastAsia="es-ES"/>
        </w:rPr>
        <w:t xml:space="preserve">Los integrantes deberán celebrar </w:t>
      </w:r>
      <w:r w:rsidR="008F5CDA" w:rsidRPr="00375EC1">
        <w:rPr>
          <w:rFonts w:asciiTheme="majorHAnsi" w:eastAsia="Times New Roman" w:hAnsiTheme="majorHAnsi"/>
          <w:noProof/>
          <w:lang w:val="es-ES" w:eastAsia="es-ES"/>
        </w:rPr>
        <w:t xml:space="preserve">un convenio </w:t>
      </w:r>
      <w:r w:rsidRPr="00375EC1">
        <w:rPr>
          <w:rFonts w:asciiTheme="majorHAnsi" w:eastAsia="Times New Roman" w:hAnsiTheme="majorHAnsi"/>
          <w:noProof/>
          <w:lang w:val="es-ES" w:eastAsia="es-ES"/>
        </w:rPr>
        <w:t>en términos de la legislación aplicable,</w:t>
      </w:r>
      <w:r w:rsidR="00DD6E70" w:rsidRPr="00375EC1">
        <w:rPr>
          <w:rFonts w:asciiTheme="majorHAnsi" w:eastAsia="Times New Roman" w:hAnsiTheme="majorHAnsi"/>
          <w:noProof/>
          <w:lang w:val="es-ES" w:eastAsia="es-ES"/>
        </w:rPr>
        <w:t xml:space="preserve"> en el cual se establezcan con precisi</w:t>
      </w:r>
      <w:r w:rsidR="00AE00C0" w:rsidRPr="00375EC1">
        <w:rPr>
          <w:rFonts w:asciiTheme="majorHAnsi" w:eastAsia="Times New Roman" w:hAnsiTheme="majorHAnsi"/>
          <w:noProof/>
          <w:lang w:val="es-ES" w:eastAsia="es-ES"/>
        </w:rPr>
        <w:t>ó</w:t>
      </w:r>
      <w:r w:rsidR="00DD6E70" w:rsidRPr="00375EC1">
        <w:rPr>
          <w:rFonts w:asciiTheme="majorHAnsi" w:eastAsia="Times New Roman" w:hAnsiTheme="majorHAnsi"/>
          <w:noProof/>
          <w:lang w:val="es-ES" w:eastAsia="es-ES"/>
        </w:rPr>
        <w:t xml:space="preserve">n los aspectos </w:t>
      </w:r>
      <w:r w:rsidR="00AE00C0" w:rsidRPr="00375EC1">
        <w:rPr>
          <w:rFonts w:asciiTheme="majorHAnsi" w:eastAsia="Times New Roman" w:hAnsiTheme="majorHAnsi"/>
          <w:noProof/>
          <w:lang w:val="es-ES" w:eastAsia="es-ES"/>
        </w:rPr>
        <w:t>previstos en</w:t>
      </w:r>
      <w:r w:rsidR="00DD6E70" w:rsidRPr="00375EC1">
        <w:rPr>
          <w:rFonts w:asciiTheme="majorHAnsi" w:eastAsia="Times New Roman" w:hAnsiTheme="majorHAnsi"/>
          <w:noProof/>
          <w:lang w:val="es-ES" w:eastAsia="es-ES"/>
        </w:rPr>
        <w:t xml:space="preserve"> el </w:t>
      </w:r>
      <w:r w:rsidR="002212BF" w:rsidRPr="00375EC1">
        <w:rPr>
          <w:rFonts w:asciiTheme="majorHAnsi" w:eastAsia="Times New Roman" w:hAnsiTheme="majorHAnsi"/>
          <w:noProof/>
          <w:lang w:val="es-ES" w:eastAsia="es-ES"/>
        </w:rPr>
        <w:t>a</w:t>
      </w:r>
      <w:r w:rsidR="00DD6E70" w:rsidRPr="00375EC1">
        <w:rPr>
          <w:rFonts w:asciiTheme="majorHAnsi" w:eastAsia="Times New Roman" w:hAnsiTheme="majorHAnsi"/>
          <w:noProof/>
          <w:lang w:val="es-ES" w:eastAsia="es-ES"/>
        </w:rPr>
        <w:t xml:space="preserve">rtículo 44 del </w:t>
      </w:r>
      <w:r w:rsidR="00182DC6" w:rsidRPr="00375EC1">
        <w:rPr>
          <w:rFonts w:asciiTheme="majorHAnsi" w:eastAsia="Times New Roman" w:hAnsiTheme="majorHAnsi"/>
          <w:noProof/>
          <w:lang w:val="es-ES" w:eastAsia="es-ES"/>
        </w:rPr>
        <w:t>REGLAMENTO</w:t>
      </w:r>
      <w:r w:rsidR="008F5CDA" w:rsidRPr="00375EC1">
        <w:rPr>
          <w:rFonts w:asciiTheme="majorHAnsi" w:eastAsia="Times New Roman" w:hAnsiTheme="majorHAnsi"/>
          <w:noProof/>
          <w:lang w:val="es-ES" w:eastAsia="es-ES"/>
        </w:rPr>
        <w:t>:</w:t>
      </w:r>
    </w:p>
    <w:p w14:paraId="0E7DC68B" w14:textId="77777777" w:rsidR="00A35C68" w:rsidRPr="00375EC1" w:rsidRDefault="00A35C68" w:rsidP="00E46C06">
      <w:pPr>
        <w:tabs>
          <w:tab w:val="left" w:pos="10577"/>
        </w:tabs>
        <w:rPr>
          <w:rFonts w:asciiTheme="majorHAnsi" w:hAnsiTheme="majorHAnsi"/>
          <w:noProof/>
        </w:rPr>
      </w:pPr>
    </w:p>
    <w:p w14:paraId="0A3685DC" w14:textId="77777777" w:rsidR="00A35C68" w:rsidRPr="00375EC1" w:rsidRDefault="00A35C68" w:rsidP="00106257">
      <w:pPr>
        <w:numPr>
          <w:ilvl w:val="0"/>
          <w:numId w:val="6"/>
        </w:numPr>
        <w:tabs>
          <w:tab w:val="left" w:pos="1560"/>
          <w:tab w:val="left" w:pos="1701"/>
        </w:tabs>
        <w:ind w:left="1560"/>
        <w:rPr>
          <w:rFonts w:asciiTheme="majorHAnsi" w:hAnsiTheme="majorHAnsi"/>
          <w:noProof/>
        </w:rPr>
      </w:pPr>
      <w:r w:rsidRPr="00375EC1">
        <w:rPr>
          <w:rFonts w:asciiTheme="majorHAnsi" w:hAnsiTheme="majorHAnsi"/>
          <w:noProof/>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8BA07B6" w14:textId="77777777" w:rsidR="00A35C68" w:rsidRPr="00375EC1" w:rsidRDefault="00A35C68" w:rsidP="00E46C06">
      <w:pPr>
        <w:tabs>
          <w:tab w:val="left" w:pos="1560"/>
          <w:tab w:val="left" w:pos="1701"/>
          <w:tab w:val="left" w:pos="11144"/>
        </w:tabs>
        <w:ind w:left="1560" w:hanging="360"/>
        <w:rPr>
          <w:rFonts w:asciiTheme="majorHAnsi" w:hAnsiTheme="majorHAnsi"/>
          <w:noProof/>
        </w:rPr>
      </w:pPr>
    </w:p>
    <w:p w14:paraId="43C6B333" w14:textId="77777777" w:rsidR="00A35C68" w:rsidRPr="00375EC1" w:rsidRDefault="00A35C68" w:rsidP="00106257">
      <w:pPr>
        <w:numPr>
          <w:ilvl w:val="0"/>
          <w:numId w:val="6"/>
        </w:numPr>
        <w:tabs>
          <w:tab w:val="left" w:pos="1560"/>
          <w:tab w:val="left" w:pos="1701"/>
        </w:tabs>
        <w:ind w:left="1560"/>
        <w:rPr>
          <w:rFonts w:asciiTheme="majorHAnsi" w:hAnsiTheme="majorHAnsi"/>
          <w:noProof/>
        </w:rPr>
      </w:pPr>
      <w:r w:rsidRPr="00375EC1">
        <w:rPr>
          <w:rFonts w:asciiTheme="majorHAnsi" w:hAnsiTheme="majorHAnsi"/>
          <w:noProof/>
        </w:rPr>
        <w:t>Nombre y domicilio de los representantes de cada una de las personas agrupadas, señalando, en su caso, los datos de las escrituras públicas con las que acrediten las facultades de representación;</w:t>
      </w:r>
    </w:p>
    <w:p w14:paraId="38D57C73" w14:textId="77777777" w:rsidR="00A35C68" w:rsidRPr="00375EC1" w:rsidRDefault="00A35C68" w:rsidP="00E46C06">
      <w:pPr>
        <w:tabs>
          <w:tab w:val="left" w:pos="1560"/>
          <w:tab w:val="left" w:pos="1701"/>
          <w:tab w:val="left" w:pos="11144"/>
        </w:tabs>
        <w:ind w:left="1560" w:hanging="360"/>
        <w:rPr>
          <w:rFonts w:asciiTheme="majorHAnsi" w:hAnsiTheme="majorHAnsi"/>
          <w:noProof/>
        </w:rPr>
      </w:pPr>
    </w:p>
    <w:p w14:paraId="71142835" w14:textId="64ECF5DB" w:rsidR="00A35C68" w:rsidRPr="00375EC1" w:rsidRDefault="00A35C68" w:rsidP="00F8618F">
      <w:pPr>
        <w:numPr>
          <w:ilvl w:val="0"/>
          <w:numId w:val="6"/>
        </w:numPr>
        <w:tabs>
          <w:tab w:val="left" w:pos="1560"/>
          <w:tab w:val="left" w:pos="1701"/>
        </w:tabs>
        <w:ind w:left="1560"/>
        <w:rPr>
          <w:rFonts w:asciiTheme="majorHAnsi" w:eastAsia="Times New Roman" w:hAnsiTheme="majorHAnsi"/>
          <w:noProof/>
          <w:lang w:eastAsia="ar-SA"/>
        </w:rPr>
      </w:pPr>
      <w:r w:rsidRPr="00375EC1">
        <w:rPr>
          <w:rFonts w:asciiTheme="majorHAnsi" w:eastAsia="Times New Roman" w:hAnsiTheme="majorHAnsi"/>
          <w:noProof/>
          <w:lang w:eastAsia="ar-SA"/>
        </w:rPr>
        <w:t>Designación de un representante común, otorgándole poder amplio y suficiente, para atender todo lo relacionado con la</w:t>
      </w:r>
      <w:r w:rsidR="003924CA" w:rsidRPr="00375EC1">
        <w:rPr>
          <w:rFonts w:asciiTheme="majorHAnsi" w:eastAsia="Times New Roman" w:hAnsiTheme="majorHAnsi"/>
          <w:b/>
          <w:noProof/>
          <w:lang w:eastAsia="ar-SA"/>
        </w:rPr>
        <w:t xml:space="preserve"> </w:t>
      </w:r>
      <w:r w:rsidR="004A5B5B" w:rsidRPr="00375EC1">
        <w:rPr>
          <w:rFonts w:asciiTheme="majorHAnsi" w:eastAsia="Times New Roman" w:hAnsiTheme="majorHAnsi"/>
          <w:b/>
          <w:noProof/>
          <w:lang w:eastAsia="ar-SA"/>
        </w:rPr>
        <w:t>Proposición</w:t>
      </w:r>
      <w:r w:rsidR="004A5B5B" w:rsidRPr="00375EC1">
        <w:rPr>
          <w:rFonts w:asciiTheme="majorHAnsi" w:eastAsia="Times New Roman" w:hAnsiTheme="majorHAnsi"/>
          <w:noProof/>
          <w:lang w:eastAsia="ar-SA"/>
        </w:rPr>
        <w:t xml:space="preserve"> </w:t>
      </w:r>
      <w:r w:rsidRPr="00375EC1">
        <w:rPr>
          <w:rFonts w:asciiTheme="majorHAnsi" w:eastAsia="Times New Roman" w:hAnsiTheme="majorHAnsi"/>
          <w:noProof/>
          <w:lang w:eastAsia="ar-SA"/>
        </w:rPr>
        <w:t xml:space="preserve">y con el procedimiento de </w:t>
      </w:r>
      <w:r w:rsidR="00907B79" w:rsidRPr="00375EC1">
        <w:rPr>
          <w:rFonts w:asciiTheme="majorHAnsi" w:hAnsiTheme="majorHAnsi" w:cstheme="minorHAnsi"/>
          <w:b/>
        </w:rPr>
        <w:t>Licitación Pública Nac</w:t>
      </w:r>
      <w:r w:rsidR="00295119" w:rsidRPr="00375EC1">
        <w:rPr>
          <w:rFonts w:asciiTheme="majorHAnsi" w:hAnsiTheme="majorHAnsi" w:cstheme="minorHAnsi"/>
          <w:b/>
        </w:rPr>
        <w:t>ional Electrónica</w:t>
      </w:r>
      <w:r w:rsidR="00182DC6" w:rsidRPr="00375EC1">
        <w:rPr>
          <w:rFonts w:asciiTheme="majorHAnsi" w:hAnsiTheme="majorHAnsi" w:cstheme="minorHAnsi"/>
          <w:b/>
        </w:rPr>
        <w:t xml:space="preserve"> LA-006G1C997-E1-2017</w:t>
      </w:r>
      <w:r w:rsidR="00295119" w:rsidRPr="00375EC1">
        <w:rPr>
          <w:rFonts w:asciiTheme="majorHAnsi" w:hAnsiTheme="majorHAnsi" w:cstheme="minorHAnsi"/>
          <w:b/>
        </w:rPr>
        <w:t>;</w:t>
      </w:r>
    </w:p>
    <w:p w14:paraId="2D5770B1" w14:textId="77777777" w:rsidR="00A35C68" w:rsidRPr="00375EC1" w:rsidRDefault="00A35C68" w:rsidP="00E46C06">
      <w:pPr>
        <w:tabs>
          <w:tab w:val="left" w:pos="1560"/>
          <w:tab w:val="left" w:pos="1701"/>
        </w:tabs>
        <w:ind w:left="1560" w:hanging="360"/>
        <w:rPr>
          <w:rFonts w:asciiTheme="majorHAnsi" w:eastAsia="Times New Roman" w:hAnsiTheme="majorHAnsi"/>
          <w:noProof/>
          <w:lang w:eastAsia="ar-SA"/>
        </w:rPr>
      </w:pPr>
    </w:p>
    <w:p w14:paraId="0E8AFE76" w14:textId="77777777" w:rsidR="00A35C68" w:rsidRPr="00375EC1" w:rsidRDefault="00A35C68" w:rsidP="00106257">
      <w:pPr>
        <w:numPr>
          <w:ilvl w:val="0"/>
          <w:numId w:val="6"/>
        </w:numPr>
        <w:tabs>
          <w:tab w:val="left" w:pos="1560"/>
          <w:tab w:val="left" w:pos="1701"/>
        </w:tabs>
        <w:ind w:left="1560"/>
        <w:rPr>
          <w:rFonts w:asciiTheme="majorHAnsi" w:eastAsia="Times New Roman" w:hAnsiTheme="majorHAnsi"/>
          <w:noProof/>
          <w:lang w:eastAsia="ar-SA"/>
        </w:rPr>
      </w:pPr>
      <w:r w:rsidRPr="00375EC1">
        <w:rPr>
          <w:rFonts w:asciiTheme="majorHAnsi" w:eastAsia="Times New Roman" w:hAnsiTheme="majorHAnsi"/>
          <w:noProof/>
          <w:lang w:eastAsia="ar-SA"/>
        </w:rPr>
        <w:t>Descripción de las partes objeto del contrato que corresponderá cumplir a cada persona integrante, así como la manera en que se exigirá el cumplimiento de las obligaciones, y</w:t>
      </w:r>
    </w:p>
    <w:p w14:paraId="0550A546" w14:textId="77777777" w:rsidR="00A35C68" w:rsidRPr="00375EC1" w:rsidRDefault="00A35C68" w:rsidP="00E46C06">
      <w:pPr>
        <w:ind w:left="1560" w:hanging="360"/>
        <w:rPr>
          <w:rFonts w:asciiTheme="majorHAnsi" w:eastAsia="Times New Roman" w:hAnsiTheme="majorHAnsi"/>
          <w:noProof/>
          <w:lang w:eastAsia="es-ES"/>
        </w:rPr>
      </w:pPr>
    </w:p>
    <w:p w14:paraId="01E12EF2" w14:textId="6B4D6E3F" w:rsidR="00E46C06" w:rsidRPr="00375EC1" w:rsidRDefault="00A35C68" w:rsidP="00106257">
      <w:pPr>
        <w:numPr>
          <w:ilvl w:val="0"/>
          <w:numId w:val="6"/>
        </w:numPr>
        <w:tabs>
          <w:tab w:val="num" w:pos="576"/>
          <w:tab w:val="left" w:pos="1560"/>
          <w:tab w:val="left" w:pos="1701"/>
        </w:tabs>
        <w:ind w:left="1560"/>
        <w:rPr>
          <w:rFonts w:asciiTheme="majorHAnsi" w:eastAsia="Times New Roman" w:hAnsiTheme="majorHAnsi"/>
          <w:noProof/>
          <w:lang w:eastAsia="ar-SA"/>
        </w:rPr>
      </w:pPr>
      <w:r w:rsidRPr="00375EC1">
        <w:rPr>
          <w:rFonts w:asciiTheme="majorHAnsi" w:eastAsia="Times New Roman" w:hAnsiTheme="majorHAnsi"/>
          <w:noProof/>
          <w:lang w:eastAsia="ar-SA"/>
        </w:rPr>
        <w:t>Estipulación expresa de que cada uno de los firmantes quedará obligado junto con los demás integrantes, en forma solidaria o mancomunada para efectos de</w:t>
      </w:r>
      <w:r w:rsidR="00182DC6" w:rsidRPr="00375EC1">
        <w:rPr>
          <w:rFonts w:asciiTheme="majorHAnsi" w:eastAsia="Times New Roman" w:hAnsiTheme="majorHAnsi"/>
          <w:noProof/>
          <w:lang w:eastAsia="ar-SA"/>
        </w:rPr>
        <w:t xml:space="preserve"> </w:t>
      </w:r>
      <w:r w:rsidRPr="00375EC1">
        <w:rPr>
          <w:rFonts w:asciiTheme="majorHAnsi" w:eastAsia="Times New Roman" w:hAnsiTheme="majorHAnsi"/>
          <w:noProof/>
          <w:lang w:eastAsia="ar-SA"/>
        </w:rPr>
        <w:t>l</w:t>
      </w:r>
      <w:r w:rsidR="00182DC6" w:rsidRPr="00375EC1">
        <w:rPr>
          <w:rFonts w:asciiTheme="majorHAnsi" w:eastAsia="Times New Roman" w:hAnsiTheme="majorHAnsi"/>
          <w:noProof/>
          <w:lang w:eastAsia="ar-SA"/>
        </w:rPr>
        <w:t>a</w:t>
      </w:r>
      <w:r w:rsidRPr="00375EC1">
        <w:rPr>
          <w:rFonts w:asciiTheme="majorHAnsi" w:eastAsia="Times New Roman" w:hAnsiTheme="majorHAnsi"/>
          <w:noProof/>
          <w:lang w:eastAsia="ar-SA"/>
        </w:rPr>
        <w:t xml:space="preserve"> </w:t>
      </w:r>
      <w:r w:rsidR="00707156" w:rsidRPr="00375EC1">
        <w:rPr>
          <w:rFonts w:asciiTheme="majorHAnsi" w:eastAsia="Times New Roman" w:hAnsiTheme="majorHAnsi"/>
          <w:b/>
          <w:noProof/>
          <w:lang w:eastAsia="ar-SA"/>
        </w:rPr>
        <w:t>Licitación</w:t>
      </w:r>
      <w:r w:rsidRPr="00375EC1">
        <w:rPr>
          <w:rFonts w:asciiTheme="majorHAnsi" w:eastAsia="Times New Roman" w:hAnsiTheme="majorHAnsi"/>
          <w:noProof/>
          <w:lang w:eastAsia="ar-SA"/>
        </w:rPr>
        <w:t xml:space="preserve"> y del contrato, en caso de que se les adjudique el mismo.</w:t>
      </w:r>
    </w:p>
    <w:p w14:paraId="36D2BC74" w14:textId="77777777" w:rsidR="00E46C06" w:rsidRPr="00375EC1" w:rsidRDefault="00E46C06" w:rsidP="00782FAB">
      <w:pPr>
        <w:tabs>
          <w:tab w:val="left" w:pos="1560"/>
          <w:tab w:val="left" w:pos="1701"/>
        </w:tabs>
        <w:rPr>
          <w:rFonts w:asciiTheme="majorHAnsi" w:eastAsia="Times New Roman" w:hAnsiTheme="majorHAnsi"/>
          <w:noProof/>
          <w:lang w:eastAsia="ar-SA"/>
        </w:rPr>
      </w:pPr>
    </w:p>
    <w:p w14:paraId="4D946D02" w14:textId="334EC26B" w:rsidR="00A35C68" w:rsidRPr="00375EC1" w:rsidRDefault="00A35C68" w:rsidP="003924CA">
      <w:pPr>
        <w:spacing w:after="200"/>
        <w:rPr>
          <w:rFonts w:asciiTheme="majorHAnsi" w:eastAsia="Times New Roman" w:hAnsiTheme="majorHAnsi"/>
          <w:noProof/>
          <w:lang w:eastAsia="ar-SA"/>
        </w:rPr>
      </w:pPr>
      <w:r w:rsidRPr="00375EC1">
        <w:rPr>
          <w:rFonts w:asciiTheme="majorHAnsi" w:eastAsia="Times New Roman" w:hAnsiTheme="majorHAnsi"/>
          <w:noProof/>
          <w:lang w:eastAsia="ar-SA"/>
        </w:rPr>
        <w:t xml:space="preserve">En el </w:t>
      </w:r>
      <w:r w:rsidR="003924CA" w:rsidRPr="00375EC1">
        <w:rPr>
          <w:rFonts w:asciiTheme="majorHAnsi" w:eastAsia="Times New Roman" w:hAnsiTheme="majorHAnsi"/>
          <w:noProof/>
          <w:lang w:eastAsia="ar-SA"/>
        </w:rPr>
        <w:t>A</w:t>
      </w:r>
      <w:r w:rsidRPr="00375EC1">
        <w:rPr>
          <w:rFonts w:asciiTheme="majorHAnsi" w:eastAsia="Times New Roman" w:hAnsiTheme="majorHAnsi"/>
          <w:noProof/>
          <w:lang w:eastAsia="ar-SA"/>
        </w:rPr>
        <w:t xml:space="preserve">cto de </w:t>
      </w:r>
      <w:r w:rsidR="003924CA" w:rsidRPr="00375EC1">
        <w:rPr>
          <w:rFonts w:asciiTheme="majorHAnsi" w:eastAsia="Times New Roman" w:hAnsiTheme="majorHAnsi"/>
          <w:noProof/>
          <w:lang w:eastAsia="ar-SA"/>
        </w:rPr>
        <w:t>P</w:t>
      </w:r>
      <w:r w:rsidRPr="00375EC1">
        <w:rPr>
          <w:rFonts w:asciiTheme="majorHAnsi" w:eastAsia="Times New Roman" w:hAnsiTheme="majorHAnsi"/>
          <w:noProof/>
          <w:lang w:eastAsia="ar-SA"/>
        </w:rPr>
        <w:t xml:space="preserve">resentación y </w:t>
      </w:r>
      <w:r w:rsidR="003924CA" w:rsidRPr="00375EC1">
        <w:rPr>
          <w:rFonts w:asciiTheme="majorHAnsi" w:eastAsia="Times New Roman" w:hAnsiTheme="majorHAnsi"/>
          <w:noProof/>
          <w:lang w:eastAsia="ar-SA"/>
        </w:rPr>
        <w:t>A</w:t>
      </w:r>
      <w:r w:rsidRPr="00375EC1">
        <w:rPr>
          <w:rFonts w:asciiTheme="majorHAnsi" w:eastAsia="Times New Roman" w:hAnsiTheme="majorHAnsi"/>
          <w:noProof/>
          <w:lang w:eastAsia="ar-SA"/>
        </w:rPr>
        <w:t xml:space="preserve">pertura de </w:t>
      </w:r>
      <w:r w:rsidR="004A5B5B" w:rsidRPr="00375EC1">
        <w:rPr>
          <w:rFonts w:asciiTheme="majorHAnsi" w:eastAsia="Times New Roman" w:hAnsiTheme="majorHAnsi"/>
          <w:noProof/>
          <w:lang w:eastAsia="ar-SA"/>
        </w:rPr>
        <w:t>Proposiciones</w:t>
      </w:r>
      <w:r w:rsidR="00AE00C0" w:rsidRPr="00375EC1">
        <w:rPr>
          <w:rFonts w:asciiTheme="majorHAnsi" w:eastAsia="Times New Roman" w:hAnsiTheme="majorHAnsi"/>
          <w:noProof/>
          <w:lang w:eastAsia="ar-SA"/>
        </w:rPr>
        <w:t>,</w:t>
      </w:r>
      <w:r w:rsidR="004A5B5B" w:rsidRPr="00375EC1">
        <w:rPr>
          <w:rFonts w:asciiTheme="majorHAnsi" w:eastAsia="Times New Roman" w:hAnsiTheme="majorHAnsi"/>
          <w:noProof/>
          <w:lang w:eastAsia="ar-SA"/>
        </w:rPr>
        <w:t xml:space="preserve"> </w:t>
      </w:r>
      <w:r w:rsidRPr="00375EC1">
        <w:rPr>
          <w:rFonts w:asciiTheme="majorHAnsi" w:eastAsia="Times New Roman" w:hAnsiTheme="majorHAnsi"/>
          <w:noProof/>
          <w:lang w:eastAsia="ar-SA"/>
        </w:rPr>
        <w:t xml:space="preserve">el representante común de la </w:t>
      </w:r>
      <w:r w:rsidR="003924CA" w:rsidRPr="00375EC1">
        <w:rPr>
          <w:rFonts w:asciiTheme="majorHAnsi" w:eastAsia="Times New Roman" w:hAnsiTheme="majorHAnsi"/>
          <w:noProof/>
          <w:lang w:eastAsia="ar-SA"/>
        </w:rPr>
        <w:t>a</w:t>
      </w:r>
      <w:r w:rsidRPr="00375EC1">
        <w:rPr>
          <w:rFonts w:asciiTheme="majorHAnsi" w:eastAsia="Times New Roman" w:hAnsiTheme="majorHAnsi"/>
          <w:noProof/>
          <w:lang w:eastAsia="ar-SA"/>
        </w:rPr>
        <w:t xml:space="preserve">grupación deberá señalar que la </w:t>
      </w:r>
      <w:r w:rsidR="004A5B5B" w:rsidRPr="00375EC1">
        <w:rPr>
          <w:rFonts w:asciiTheme="majorHAnsi" w:eastAsia="Times New Roman" w:hAnsiTheme="majorHAnsi"/>
          <w:b/>
          <w:noProof/>
          <w:lang w:eastAsia="ar-SA"/>
        </w:rPr>
        <w:t>Proposición</w:t>
      </w:r>
      <w:r w:rsidR="004A5B5B" w:rsidRPr="00375EC1">
        <w:rPr>
          <w:rFonts w:asciiTheme="majorHAnsi" w:eastAsia="Times New Roman" w:hAnsiTheme="majorHAnsi"/>
          <w:noProof/>
          <w:lang w:eastAsia="ar-SA"/>
        </w:rPr>
        <w:t xml:space="preserve"> </w:t>
      </w:r>
      <w:r w:rsidRPr="00375EC1">
        <w:rPr>
          <w:rFonts w:asciiTheme="majorHAnsi" w:eastAsia="Times New Roman" w:hAnsiTheme="majorHAnsi"/>
          <w:noProof/>
          <w:lang w:eastAsia="ar-SA"/>
        </w:rPr>
        <w:t>se presenta en forma conjunta.</w:t>
      </w:r>
    </w:p>
    <w:p w14:paraId="5226BF6A" w14:textId="6B61F6DB" w:rsidR="00A35C68" w:rsidRPr="00375EC1" w:rsidRDefault="00553188" w:rsidP="005E3808">
      <w:pPr>
        <w:pStyle w:val="Ttulo1"/>
        <w:numPr>
          <w:ilvl w:val="2"/>
          <w:numId w:val="1"/>
        </w:numPr>
        <w:ind w:left="993" w:hanging="567"/>
        <w:rPr>
          <w:rFonts w:eastAsia="Times New Roman" w:cs="Arial"/>
          <w:b/>
          <w:noProof/>
          <w:color w:val="auto"/>
          <w:sz w:val="22"/>
          <w:szCs w:val="22"/>
          <w:lang w:val="es-ES_tradnl" w:eastAsia="es-ES"/>
        </w:rPr>
      </w:pPr>
      <w:r w:rsidRPr="00375EC1">
        <w:rPr>
          <w:rFonts w:eastAsia="Times New Roman" w:cs="Arial"/>
          <w:b/>
          <w:noProof/>
          <w:color w:val="auto"/>
          <w:sz w:val="22"/>
          <w:szCs w:val="22"/>
          <w:lang w:val="es-ES_tradnl" w:eastAsia="es-ES"/>
        </w:rPr>
        <w:t xml:space="preserve"> </w:t>
      </w:r>
      <w:bookmarkStart w:id="40" w:name="_Toc498615697"/>
      <w:r w:rsidR="004A5B5B" w:rsidRPr="00375EC1">
        <w:rPr>
          <w:rFonts w:eastAsia="Times New Roman" w:cs="Arial"/>
          <w:b/>
          <w:noProof/>
          <w:color w:val="auto"/>
          <w:sz w:val="22"/>
          <w:szCs w:val="22"/>
          <w:lang w:val="es-ES_tradnl" w:eastAsia="es-ES"/>
        </w:rPr>
        <w:t xml:space="preserve">Proposición </w:t>
      </w:r>
      <w:r w:rsidR="00A35C68" w:rsidRPr="00375EC1">
        <w:rPr>
          <w:rFonts w:eastAsia="Times New Roman" w:cs="Arial"/>
          <w:b/>
          <w:noProof/>
          <w:color w:val="auto"/>
          <w:sz w:val="22"/>
          <w:szCs w:val="22"/>
          <w:lang w:val="es-ES_tradnl" w:eastAsia="es-ES"/>
        </w:rPr>
        <w:t>Única</w:t>
      </w:r>
      <w:bookmarkEnd w:id="40"/>
      <w:r w:rsidR="008F5CDA" w:rsidRPr="00375EC1">
        <w:rPr>
          <w:rFonts w:eastAsia="Times New Roman" w:cs="Arial"/>
          <w:b/>
          <w:noProof/>
          <w:color w:val="auto"/>
          <w:sz w:val="22"/>
          <w:szCs w:val="22"/>
          <w:lang w:val="es-ES_tradnl" w:eastAsia="es-ES"/>
        </w:rPr>
        <w:t>.</w:t>
      </w:r>
    </w:p>
    <w:p w14:paraId="338A2F9B" w14:textId="77777777" w:rsidR="00A35C68" w:rsidRPr="00375EC1" w:rsidRDefault="00A35C68" w:rsidP="00E46C06">
      <w:pPr>
        <w:rPr>
          <w:rFonts w:asciiTheme="majorHAnsi" w:eastAsia="Times New Roman" w:hAnsiTheme="majorHAnsi"/>
          <w:b/>
          <w:noProof/>
          <w:lang w:val="es-ES_tradnl" w:eastAsia="es-ES"/>
        </w:rPr>
      </w:pPr>
    </w:p>
    <w:p w14:paraId="57512EF0" w14:textId="026D9E97" w:rsidR="00A35C68" w:rsidRPr="00375EC1" w:rsidRDefault="00A35C68" w:rsidP="00E46C06">
      <w:pPr>
        <w:rPr>
          <w:rFonts w:asciiTheme="majorHAnsi" w:hAnsiTheme="majorHAnsi"/>
          <w:noProof/>
          <w:lang w:val="es-ES_tradnl" w:eastAsia="es-ES"/>
        </w:rPr>
      </w:pPr>
      <w:r w:rsidRPr="00375EC1">
        <w:rPr>
          <w:rFonts w:asciiTheme="majorHAnsi" w:hAnsiTheme="majorHAnsi"/>
          <w:noProof/>
          <w:lang w:val="es-ES_tradnl" w:eastAsia="es-ES"/>
        </w:rPr>
        <w:t xml:space="preserve">Los </w:t>
      </w:r>
      <w:r w:rsidR="00707156" w:rsidRPr="00375EC1">
        <w:rPr>
          <w:rFonts w:asciiTheme="majorHAnsi" w:hAnsiTheme="majorHAnsi"/>
          <w:b/>
          <w:noProof/>
          <w:lang w:val="es-ES_tradnl" w:eastAsia="es-ES"/>
        </w:rPr>
        <w:t>Licitantes</w:t>
      </w:r>
      <w:r w:rsidRPr="00375EC1">
        <w:rPr>
          <w:rFonts w:asciiTheme="majorHAnsi" w:hAnsiTheme="majorHAnsi"/>
          <w:noProof/>
          <w:lang w:val="es-ES_tradnl" w:eastAsia="es-ES"/>
        </w:rPr>
        <w:t xml:space="preserve"> sólo podrán presentar una </w:t>
      </w:r>
      <w:r w:rsidR="004A5B5B" w:rsidRPr="00375EC1">
        <w:rPr>
          <w:rFonts w:asciiTheme="majorHAnsi" w:hAnsiTheme="majorHAnsi"/>
          <w:b/>
          <w:noProof/>
          <w:lang w:val="es-ES_tradnl" w:eastAsia="es-ES"/>
        </w:rPr>
        <w:t>Proposición</w:t>
      </w:r>
      <w:r w:rsidR="004A5B5B" w:rsidRPr="00375EC1">
        <w:rPr>
          <w:rFonts w:asciiTheme="majorHAnsi" w:hAnsiTheme="majorHAnsi"/>
          <w:noProof/>
          <w:lang w:val="es-ES_tradnl" w:eastAsia="es-ES"/>
        </w:rPr>
        <w:t xml:space="preserve"> </w:t>
      </w:r>
      <w:r w:rsidRPr="00375EC1">
        <w:rPr>
          <w:rFonts w:asciiTheme="majorHAnsi" w:hAnsiTheme="majorHAnsi"/>
          <w:noProof/>
          <w:lang w:val="es-ES_tradnl" w:eastAsia="es-ES"/>
        </w:rPr>
        <w:t xml:space="preserve">en </w:t>
      </w:r>
      <w:r w:rsidR="003924CA" w:rsidRPr="00375EC1">
        <w:rPr>
          <w:rFonts w:asciiTheme="majorHAnsi" w:hAnsiTheme="majorHAnsi"/>
          <w:noProof/>
          <w:lang w:val="es-ES_tradnl" w:eastAsia="es-ES"/>
        </w:rPr>
        <w:t>la</w:t>
      </w:r>
      <w:r w:rsidRPr="00375EC1">
        <w:rPr>
          <w:rFonts w:asciiTheme="majorHAnsi" w:hAnsiTheme="majorHAnsi"/>
          <w:noProof/>
          <w:lang w:val="es-ES_tradnl" w:eastAsia="es-ES"/>
        </w:rPr>
        <w:t xml:space="preserve"> presente </w:t>
      </w:r>
      <w:r w:rsidR="00707156" w:rsidRPr="00375EC1">
        <w:rPr>
          <w:rFonts w:asciiTheme="majorHAnsi" w:hAnsiTheme="majorHAnsi"/>
          <w:b/>
          <w:noProof/>
          <w:lang w:val="es-ES_tradnl" w:eastAsia="es-ES"/>
        </w:rPr>
        <w:t>Licitación</w:t>
      </w:r>
      <w:r w:rsidRPr="00375EC1">
        <w:rPr>
          <w:rFonts w:asciiTheme="majorHAnsi" w:hAnsiTheme="majorHAnsi"/>
          <w:noProof/>
          <w:lang w:val="es-ES_tradnl" w:eastAsia="es-ES"/>
        </w:rPr>
        <w:t xml:space="preserve">, </w:t>
      </w:r>
      <w:r w:rsidRPr="00375EC1">
        <w:rPr>
          <w:rFonts w:asciiTheme="majorHAnsi" w:eastAsia="Times New Roman" w:hAnsiTheme="majorHAnsi"/>
          <w:noProof/>
          <w:lang w:val="es-ES" w:eastAsia="es-ES"/>
        </w:rPr>
        <w:t xml:space="preserve">ya sea por sí mismo, o como integrante de una </w:t>
      </w:r>
      <w:r w:rsidR="004A5B5B" w:rsidRPr="00375EC1">
        <w:rPr>
          <w:rFonts w:asciiTheme="majorHAnsi" w:eastAsia="Times New Roman" w:hAnsiTheme="majorHAnsi"/>
          <w:b/>
          <w:noProof/>
          <w:lang w:val="es-ES" w:eastAsia="es-ES"/>
        </w:rPr>
        <w:t>Proposición</w:t>
      </w:r>
      <w:r w:rsidR="004A5B5B" w:rsidRPr="00375EC1">
        <w:rPr>
          <w:rFonts w:asciiTheme="majorHAnsi" w:eastAsia="Times New Roman" w:hAnsiTheme="majorHAnsi"/>
          <w:noProof/>
          <w:lang w:val="es-ES" w:eastAsia="es-ES"/>
        </w:rPr>
        <w:t xml:space="preserve"> </w:t>
      </w:r>
      <w:r w:rsidRPr="00375EC1">
        <w:rPr>
          <w:rFonts w:asciiTheme="majorHAnsi" w:eastAsia="Times New Roman" w:hAnsiTheme="majorHAnsi"/>
          <w:noProof/>
          <w:lang w:val="es-ES" w:eastAsia="es-ES"/>
        </w:rPr>
        <w:t>conjunta</w:t>
      </w:r>
      <w:r w:rsidRPr="00375EC1">
        <w:rPr>
          <w:rFonts w:asciiTheme="majorHAnsi" w:hAnsiTheme="majorHAnsi"/>
          <w:noProof/>
          <w:lang w:val="es-ES_tradnl" w:eastAsia="es-ES"/>
        </w:rPr>
        <w:t xml:space="preserve">. </w:t>
      </w:r>
      <w:bookmarkStart w:id="41" w:name="_Toc428988953"/>
    </w:p>
    <w:p w14:paraId="6082A106" w14:textId="77777777" w:rsidR="00A35C68" w:rsidRPr="00375EC1" w:rsidRDefault="00553188" w:rsidP="0093568E">
      <w:pPr>
        <w:pStyle w:val="Ttulo1"/>
        <w:numPr>
          <w:ilvl w:val="2"/>
          <w:numId w:val="1"/>
        </w:numPr>
        <w:ind w:left="993" w:hanging="567"/>
        <w:rPr>
          <w:rFonts w:eastAsia="Times New Roman" w:cs="Arial"/>
          <w:b/>
          <w:noProof/>
          <w:color w:val="auto"/>
          <w:sz w:val="22"/>
          <w:szCs w:val="22"/>
          <w:lang w:val="es-ES_tradnl" w:eastAsia="es-ES"/>
        </w:rPr>
      </w:pPr>
      <w:bookmarkStart w:id="42" w:name="_Toc367205771"/>
      <w:r w:rsidRPr="00375EC1">
        <w:rPr>
          <w:rFonts w:eastAsia="Times New Roman" w:cs="Arial"/>
          <w:b/>
          <w:noProof/>
          <w:color w:val="auto"/>
          <w:sz w:val="22"/>
          <w:szCs w:val="22"/>
          <w:lang w:val="es-ES_tradnl" w:eastAsia="es-ES"/>
        </w:rPr>
        <w:t xml:space="preserve"> </w:t>
      </w:r>
      <w:bookmarkStart w:id="43" w:name="_Toc498615698"/>
      <w:r w:rsidR="00960F55" w:rsidRPr="00375EC1">
        <w:rPr>
          <w:rFonts w:eastAsia="Times New Roman" w:cs="Arial"/>
          <w:b/>
          <w:noProof/>
          <w:color w:val="auto"/>
          <w:sz w:val="22"/>
          <w:szCs w:val="22"/>
          <w:lang w:val="es-ES_tradnl" w:eastAsia="es-ES"/>
        </w:rPr>
        <w:t>Acreditación de existencia legal</w:t>
      </w:r>
      <w:bookmarkEnd w:id="42"/>
      <w:bookmarkEnd w:id="43"/>
      <w:r w:rsidR="008F5CDA" w:rsidRPr="00375EC1">
        <w:rPr>
          <w:rFonts w:eastAsia="Times New Roman" w:cs="Arial"/>
          <w:b/>
          <w:noProof/>
          <w:color w:val="auto"/>
          <w:sz w:val="22"/>
          <w:szCs w:val="22"/>
          <w:lang w:val="es-ES_tradnl" w:eastAsia="es-ES"/>
        </w:rPr>
        <w:t>.</w:t>
      </w:r>
    </w:p>
    <w:p w14:paraId="0E685C58" w14:textId="77777777" w:rsidR="00960F55" w:rsidRPr="00375EC1" w:rsidRDefault="00960F55" w:rsidP="00960F55">
      <w:pPr>
        <w:rPr>
          <w:lang w:val="es-ES_tradnl" w:eastAsia="es-ES"/>
        </w:rPr>
      </w:pPr>
    </w:p>
    <w:p w14:paraId="54AB446E" w14:textId="25DBE14B" w:rsidR="00A35C68" w:rsidRPr="00375EC1" w:rsidRDefault="00A35C68" w:rsidP="00E46C06">
      <w:pPr>
        <w:rPr>
          <w:rFonts w:asciiTheme="majorHAnsi" w:eastAsia="Times New Roman" w:hAnsiTheme="majorHAnsi"/>
          <w:noProof/>
          <w:lang w:val="es-ES_tradnl" w:eastAsia="es-ES"/>
        </w:rPr>
      </w:pPr>
      <w:r w:rsidRPr="00375EC1">
        <w:rPr>
          <w:rFonts w:asciiTheme="majorHAnsi" w:eastAsia="Times New Roman" w:hAnsiTheme="majorHAnsi"/>
          <w:noProof/>
          <w:lang w:val="es-ES_tradnl" w:eastAsia="es-ES"/>
        </w:rPr>
        <w:t xml:space="preserve">Las personas físicas o morales que deseen participar en la presente </w:t>
      </w:r>
      <w:r w:rsidR="0036011A" w:rsidRPr="00375EC1">
        <w:rPr>
          <w:rFonts w:asciiTheme="majorHAnsi" w:eastAsia="Times New Roman" w:hAnsiTheme="majorHAnsi"/>
          <w:noProof/>
          <w:lang w:val="es-ES_tradnl" w:eastAsia="es-ES"/>
        </w:rPr>
        <w:t>L</w:t>
      </w:r>
      <w:r w:rsidRPr="00375EC1">
        <w:rPr>
          <w:rFonts w:asciiTheme="majorHAnsi" w:eastAsia="Times New Roman" w:hAnsiTheme="majorHAnsi"/>
          <w:noProof/>
          <w:lang w:val="es-ES_tradnl" w:eastAsia="es-ES"/>
        </w:rPr>
        <w:t xml:space="preserve">icitación podrán acreditar su existencia legal y/o personalidad jurídica en el </w:t>
      </w:r>
      <w:r w:rsidR="003924CA" w:rsidRPr="00375EC1">
        <w:rPr>
          <w:rFonts w:asciiTheme="majorHAnsi" w:eastAsia="Times New Roman" w:hAnsiTheme="majorHAnsi"/>
          <w:noProof/>
          <w:lang w:val="es-ES_tradnl" w:eastAsia="es-ES"/>
        </w:rPr>
        <w:t>Acto de Presentación y Apertura de</w:t>
      </w:r>
      <w:r w:rsidRPr="00375EC1">
        <w:rPr>
          <w:rFonts w:asciiTheme="majorHAnsi" w:eastAsia="Times New Roman" w:hAnsiTheme="majorHAnsi"/>
          <w:noProof/>
          <w:lang w:val="es-ES_tradnl" w:eastAsia="es-ES"/>
        </w:rPr>
        <w:t xml:space="preserve"> </w:t>
      </w:r>
      <w:r w:rsidR="004A5B5B" w:rsidRPr="00375EC1">
        <w:rPr>
          <w:rFonts w:asciiTheme="majorHAnsi" w:eastAsia="Times New Roman" w:hAnsiTheme="majorHAnsi"/>
          <w:b/>
          <w:noProof/>
          <w:lang w:val="es-ES_tradnl" w:eastAsia="es-ES"/>
        </w:rPr>
        <w:t>Proposiciones</w:t>
      </w:r>
      <w:r w:rsidR="004A5B5B" w:rsidRPr="00375EC1">
        <w:rPr>
          <w:rFonts w:asciiTheme="majorHAnsi" w:eastAsia="Times New Roman" w:hAnsiTheme="majorHAnsi"/>
          <w:noProof/>
          <w:lang w:val="es-ES_tradnl" w:eastAsia="es-ES"/>
        </w:rPr>
        <w:t xml:space="preserve"> </w:t>
      </w:r>
      <w:r w:rsidRPr="00375EC1">
        <w:rPr>
          <w:rFonts w:asciiTheme="majorHAnsi" w:eastAsia="Times New Roman" w:hAnsiTheme="majorHAnsi"/>
          <w:noProof/>
          <w:lang w:val="es-ES_tradnl" w:eastAsia="es-ES"/>
        </w:rPr>
        <w:t xml:space="preserve">presentando formato libre o bien utilizando el formato que se contiene en el </w:t>
      </w:r>
      <w:r w:rsidR="009272A3" w:rsidRPr="00375EC1">
        <w:rPr>
          <w:rFonts w:asciiTheme="majorHAnsi" w:eastAsia="Times New Roman" w:hAnsiTheme="majorHAnsi"/>
          <w:b/>
          <w:noProof/>
          <w:lang w:val="es-ES_tradnl" w:eastAsia="es-ES"/>
        </w:rPr>
        <w:t>ANEXO</w:t>
      </w:r>
      <w:r w:rsidR="00DD504A" w:rsidRPr="00375EC1">
        <w:rPr>
          <w:rFonts w:asciiTheme="majorHAnsi" w:eastAsia="Times New Roman" w:hAnsiTheme="majorHAnsi"/>
          <w:b/>
          <w:noProof/>
          <w:lang w:val="es-ES_tradnl" w:eastAsia="es-ES"/>
        </w:rPr>
        <w:t xml:space="preserve"> </w:t>
      </w:r>
      <w:r w:rsidR="00506B02" w:rsidRPr="00375EC1">
        <w:rPr>
          <w:rFonts w:asciiTheme="majorHAnsi" w:eastAsia="Times New Roman" w:hAnsiTheme="majorHAnsi"/>
          <w:b/>
          <w:noProof/>
          <w:lang w:val="es-ES_tradnl" w:eastAsia="es-ES"/>
        </w:rPr>
        <w:t>5</w:t>
      </w:r>
      <w:r w:rsidRPr="00375EC1">
        <w:rPr>
          <w:rFonts w:asciiTheme="majorHAnsi" w:eastAsia="Times New Roman" w:hAnsiTheme="majorHAnsi"/>
          <w:noProof/>
          <w:lang w:val="es-ES_tradnl" w:eastAsia="es-ES"/>
        </w:rPr>
        <w:t xml:space="preserve"> de la presente </w:t>
      </w:r>
      <w:r w:rsidR="00683281" w:rsidRPr="00375EC1">
        <w:rPr>
          <w:rFonts w:asciiTheme="majorHAnsi" w:eastAsia="Times New Roman" w:hAnsiTheme="majorHAnsi"/>
          <w:noProof/>
          <w:lang w:val="es-ES_tradnl" w:eastAsia="es-ES"/>
        </w:rPr>
        <w:t>Convocatoria</w:t>
      </w:r>
      <w:r w:rsidRPr="00375EC1">
        <w:rPr>
          <w:rFonts w:asciiTheme="majorHAnsi" w:eastAsia="Times New Roman" w:hAnsiTheme="majorHAnsi"/>
          <w:noProof/>
          <w:lang w:val="es-ES_tradnl" w:eastAsia="es-ES"/>
        </w:rPr>
        <w:t>.</w:t>
      </w:r>
    </w:p>
    <w:p w14:paraId="496D0D19" w14:textId="77777777" w:rsidR="00A35C68" w:rsidRPr="00375EC1" w:rsidRDefault="00A35C68" w:rsidP="00E46C06">
      <w:pPr>
        <w:rPr>
          <w:rFonts w:asciiTheme="majorHAnsi" w:eastAsia="Times New Roman" w:hAnsiTheme="majorHAnsi"/>
          <w:noProof/>
          <w:lang w:val="es-ES_tradnl" w:eastAsia="es-ES"/>
        </w:rPr>
      </w:pPr>
    </w:p>
    <w:p w14:paraId="779C4973" w14:textId="77777777" w:rsidR="00A35C68" w:rsidRPr="00375EC1" w:rsidRDefault="00A35C68" w:rsidP="00E46C06">
      <w:pPr>
        <w:rPr>
          <w:rFonts w:asciiTheme="majorHAnsi" w:eastAsia="Times New Roman" w:hAnsiTheme="majorHAnsi"/>
          <w:noProof/>
          <w:lang w:eastAsia="es-ES"/>
        </w:rPr>
      </w:pPr>
      <w:r w:rsidRPr="00375EC1">
        <w:rPr>
          <w:rFonts w:asciiTheme="majorHAnsi" w:eastAsia="Times New Roman" w:hAnsiTheme="majorHAnsi"/>
          <w:noProof/>
          <w:lang w:eastAsia="es-ES"/>
        </w:rPr>
        <w:t xml:space="preserve">Con el objeto de acreditar su personalidad, los </w:t>
      </w:r>
      <w:r w:rsidR="00707156" w:rsidRPr="00375EC1">
        <w:rPr>
          <w:rFonts w:asciiTheme="majorHAnsi" w:eastAsia="Times New Roman" w:hAnsiTheme="majorHAnsi"/>
          <w:b/>
          <w:noProof/>
          <w:lang w:eastAsia="es-ES"/>
        </w:rPr>
        <w:t>Licitantes</w:t>
      </w:r>
      <w:r w:rsidRPr="00375EC1">
        <w:rPr>
          <w:rFonts w:asciiTheme="majorHAnsi" w:eastAsia="Times New Roman" w:hAnsiTheme="majorHAnsi"/>
          <w:noProof/>
          <w:lang w:eastAsia="es-ES"/>
        </w:rPr>
        <w:t xml:space="preserve"> o sus representantes podrán exhibir un escrito en el que su firmante manifieste, bajo protesta de decir verdad, que cuenta con facultades suficientes para comprometerse por sí o por su representada, mismo que contendrá los datos siguientes: </w:t>
      </w:r>
    </w:p>
    <w:p w14:paraId="41BACB05" w14:textId="77777777" w:rsidR="00A35C68" w:rsidRPr="00375EC1" w:rsidRDefault="00A35C68" w:rsidP="00E46C06">
      <w:pPr>
        <w:rPr>
          <w:rFonts w:asciiTheme="majorHAnsi" w:eastAsia="Times New Roman" w:hAnsiTheme="majorHAnsi"/>
          <w:noProof/>
          <w:lang w:eastAsia="es-ES"/>
        </w:rPr>
      </w:pPr>
    </w:p>
    <w:p w14:paraId="360B5D9A" w14:textId="7F5ECA31" w:rsidR="00A35C68" w:rsidRPr="00375EC1" w:rsidRDefault="00A35C68" w:rsidP="00E46C06">
      <w:pPr>
        <w:rPr>
          <w:rFonts w:asciiTheme="majorHAnsi" w:eastAsia="Times New Roman" w:hAnsiTheme="majorHAnsi"/>
          <w:noProof/>
          <w:lang w:eastAsia="es-ES"/>
        </w:rPr>
      </w:pPr>
      <w:r w:rsidRPr="00375EC1">
        <w:rPr>
          <w:rFonts w:asciiTheme="majorHAnsi" w:eastAsia="Times New Roman" w:hAnsiTheme="majorHAnsi"/>
          <w:b/>
          <w:bCs/>
          <w:noProof/>
          <w:lang w:eastAsia="es-ES"/>
        </w:rPr>
        <w:t xml:space="preserve">a) </w:t>
      </w:r>
      <w:r w:rsidRPr="00375EC1">
        <w:rPr>
          <w:rFonts w:asciiTheme="majorHAnsi" w:eastAsia="Times New Roman" w:hAnsiTheme="majorHAnsi"/>
          <w:b/>
          <w:noProof/>
          <w:lang w:eastAsia="es-ES"/>
        </w:rPr>
        <w:t xml:space="preserve">Del </w:t>
      </w:r>
      <w:r w:rsidR="0073773F" w:rsidRPr="00375EC1">
        <w:rPr>
          <w:rFonts w:asciiTheme="majorHAnsi" w:eastAsia="Times New Roman" w:hAnsiTheme="majorHAnsi"/>
          <w:b/>
          <w:noProof/>
          <w:lang w:eastAsia="es-ES"/>
        </w:rPr>
        <w:t>L</w:t>
      </w:r>
      <w:r w:rsidRPr="00375EC1">
        <w:rPr>
          <w:rFonts w:asciiTheme="majorHAnsi" w:eastAsia="Times New Roman" w:hAnsiTheme="majorHAnsi"/>
          <w:b/>
          <w:noProof/>
          <w:lang w:eastAsia="es-ES"/>
        </w:rPr>
        <w:t>icitante</w:t>
      </w:r>
      <w:r w:rsidRPr="00375EC1">
        <w:rPr>
          <w:rFonts w:asciiTheme="majorHAnsi" w:eastAsia="Times New Roman" w:hAnsiTheme="majorHAnsi"/>
          <w:noProof/>
          <w:lang w:eastAsia="es-ES"/>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6D12AE2A" w14:textId="77777777" w:rsidR="00A35C68" w:rsidRPr="00375EC1" w:rsidRDefault="00A35C68" w:rsidP="00E46C06">
      <w:pPr>
        <w:rPr>
          <w:rFonts w:asciiTheme="majorHAnsi" w:eastAsia="Times New Roman" w:hAnsiTheme="majorHAnsi"/>
          <w:noProof/>
          <w:lang w:eastAsia="es-ES"/>
        </w:rPr>
      </w:pPr>
    </w:p>
    <w:p w14:paraId="00B07D91" w14:textId="27F8B6BB" w:rsidR="00A35C68" w:rsidRPr="00375EC1" w:rsidRDefault="00A35C68">
      <w:pPr>
        <w:rPr>
          <w:rFonts w:asciiTheme="majorHAnsi" w:eastAsia="Times New Roman" w:hAnsiTheme="majorHAnsi"/>
          <w:noProof/>
          <w:lang w:eastAsia="es-ES"/>
        </w:rPr>
      </w:pPr>
      <w:r w:rsidRPr="00375EC1">
        <w:rPr>
          <w:rFonts w:asciiTheme="majorHAnsi" w:eastAsia="Times New Roman" w:hAnsiTheme="majorHAnsi"/>
          <w:b/>
          <w:bCs/>
          <w:noProof/>
          <w:lang w:eastAsia="es-ES"/>
        </w:rPr>
        <w:t>b</w:t>
      </w:r>
      <w:r w:rsidRPr="00375EC1">
        <w:rPr>
          <w:rFonts w:asciiTheme="majorHAnsi" w:eastAsia="Times New Roman" w:hAnsiTheme="majorHAnsi"/>
          <w:bCs/>
          <w:noProof/>
          <w:lang w:eastAsia="es-ES"/>
        </w:rPr>
        <w:t xml:space="preserve">) </w:t>
      </w:r>
      <w:r w:rsidRPr="00375EC1">
        <w:rPr>
          <w:rFonts w:asciiTheme="majorHAnsi" w:eastAsia="Times New Roman" w:hAnsiTheme="majorHAnsi"/>
          <w:b/>
          <w:noProof/>
          <w:lang w:eastAsia="es-ES"/>
        </w:rPr>
        <w:t xml:space="preserve">Del representante legal del </w:t>
      </w:r>
      <w:r w:rsidR="0073773F" w:rsidRPr="00375EC1">
        <w:rPr>
          <w:rFonts w:asciiTheme="majorHAnsi" w:eastAsia="Times New Roman" w:hAnsiTheme="majorHAnsi"/>
          <w:b/>
          <w:noProof/>
          <w:lang w:eastAsia="es-ES"/>
        </w:rPr>
        <w:t>L</w:t>
      </w:r>
      <w:r w:rsidRPr="00375EC1">
        <w:rPr>
          <w:rFonts w:asciiTheme="majorHAnsi" w:eastAsia="Times New Roman" w:hAnsiTheme="majorHAnsi"/>
          <w:b/>
          <w:noProof/>
          <w:lang w:eastAsia="es-ES"/>
        </w:rPr>
        <w:t>icitante:</w:t>
      </w:r>
      <w:r w:rsidRPr="00375EC1">
        <w:rPr>
          <w:rFonts w:asciiTheme="majorHAnsi" w:eastAsia="Times New Roman" w:hAnsiTheme="majorHAnsi"/>
          <w:noProof/>
          <w:lang w:eastAsia="es-ES"/>
        </w:rPr>
        <w:t xml:space="preserve"> datos de las escrituras públicas en las que le fueron otorgadas las facultades para suscribir las </w:t>
      </w:r>
      <w:r w:rsidR="004A5B5B" w:rsidRPr="00375EC1">
        <w:rPr>
          <w:rFonts w:asciiTheme="majorHAnsi" w:eastAsia="Times New Roman" w:hAnsiTheme="majorHAnsi"/>
          <w:b/>
          <w:noProof/>
          <w:lang w:eastAsia="es-ES"/>
        </w:rPr>
        <w:t>Proposiciones</w:t>
      </w:r>
      <w:r w:rsidRPr="00375EC1">
        <w:rPr>
          <w:rFonts w:asciiTheme="majorHAnsi" w:eastAsia="Times New Roman" w:hAnsiTheme="majorHAnsi"/>
          <w:noProof/>
          <w:lang w:eastAsia="es-ES"/>
        </w:rPr>
        <w:t xml:space="preserve">. </w:t>
      </w:r>
    </w:p>
    <w:p w14:paraId="0DCDE458" w14:textId="77777777" w:rsidR="00A35C68" w:rsidRPr="00375EC1" w:rsidRDefault="00A35C68">
      <w:pPr>
        <w:rPr>
          <w:rFonts w:asciiTheme="majorHAnsi" w:eastAsia="Times New Roman" w:hAnsiTheme="majorHAnsi"/>
          <w:noProof/>
          <w:lang w:eastAsia="es-ES"/>
        </w:rPr>
      </w:pPr>
    </w:p>
    <w:p w14:paraId="2EBDAE15" w14:textId="0B86F516" w:rsidR="00A35C68" w:rsidRPr="00375EC1" w:rsidRDefault="00553188" w:rsidP="005E3808">
      <w:pPr>
        <w:pStyle w:val="Ttulo1"/>
        <w:numPr>
          <w:ilvl w:val="2"/>
          <w:numId w:val="1"/>
        </w:numPr>
        <w:spacing w:before="0"/>
        <w:ind w:left="993" w:hanging="567"/>
        <w:rPr>
          <w:rFonts w:eastAsia="Times New Roman" w:cs="Arial"/>
          <w:b/>
          <w:noProof/>
          <w:color w:val="auto"/>
          <w:sz w:val="22"/>
          <w:szCs w:val="22"/>
          <w:lang w:val="es-ES_tradnl" w:eastAsia="es-ES"/>
        </w:rPr>
      </w:pPr>
      <w:bookmarkStart w:id="44" w:name="_Toc367205772"/>
      <w:r w:rsidRPr="00375EC1">
        <w:rPr>
          <w:rFonts w:eastAsia="Times New Roman" w:cs="Arial"/>
          <w:b/>
          <w:noProof/>
          <w:color w:val="auto"/>
          <w:sz w:val="22"/>
          <w:szCs w:val="22"/>
          <w:lang w:eastAsia="ar-SA"/>
        </w:rPr>
        <w:t xml:space="preserve"> </w:t>
      </w:r>
      <w:bookmarkStart w:id="45" w:name="_Toc498615699"/>
      <w:r w:rsidR="00A35C68" w:rsidRPr="00375EC1">
        <w:rPr>
          <w:rFonts w:eastAsia="Times New Roman" w:cs="Arial"/>
          <w:b/>
          <w:noProof/>
          <w:color w:val="auto"/>
          <w:sz w:val="22"/>
          <w:szCs w:val="22"/>
          <w:lang w:eastAsia="ar-SA"/>
        </w:rPr>
        <w:t xml:space="preserve">Rúbrica en documentos en el </w:t>
      </w:r>
      <w:r w:rsidR="003924CA" w:rsidRPr="00375EC1">
        <w:rPr>
          <w:rFonts w:eastAsia="Times New Roman" w:cs="Arial"/>
          <w:b/>
          <w:noProof/>
          <w:color w:val="auto"/>
          <w:sz w:val="22"/>
          <w:szCs w:val="22"/>
          <w:lang w:eastAsia="ar-SA"/>
        </w:rPr>
        <w:t>Acto de Presentación y Apertura de</w:t>
      </w:r>
      <w:r w:rsidR="00A35C68" w:rsidRPr="00375EC1">
        <w:rPr>
          <w:rFonts w:eastAsia="Times New Roman" w:cs="Arial"/>
          <w:b/>
          <w:noProof/>
          <w:color w:val="auto"/>
          <w:sz w:val="22"/>
          <w:szCs w:val="22"/>
          <w:lang w:eastAsia="ar-SA"/>
        </w:rPr>
        <w:t xml:space="preserve"> </w:t>
      </w:r>
      <w:bookmarkEnd w:id="44"/>
      <w:bookmarkEnd w:id="45"/>
      <w:r w:rsidR="004A5B5B" w:rsidRPr="00375EC1">
        <w:rPr>
          <w:rFonts w:eastAsia="Times New Roman" w:cs="Arial"/>
          <w:b/>
          <w:noProof/>
          <w:color w:val="auto"/>
          <w:sz w:val="22"/>
          <w:szCs w:val="22"/>
          <w:lang w:eastAsia="ar-SA"/>
        </w:rPr>
        <w:t>Proposiciones</w:t>
      </w:r>
      <w:r w:rsidR="008F5CDA" w:rsidRPr="00375EC1">
        <w:rPr>
          <w:rFonts w:eastAsia="Times New Roman" w:cs="Arial"/>
          <w:b/>
          <w:noProof/>
          <w:color w:val="auto"/>
          <w:sz w:val="22"/>
          <w:szCs w:val="22"/>
          <w:lang w:eastAsia="ar-SA"/>
        </w:rPr>
        <w:t>.</w:t>
      </w:r>
    </w:p>
    <w:p w14:paraId="3DCC1DC1" w14:textId="77777777" w:rsidR="00A35C68" w:rsidRPr="00375EC1" w:rsidRDefault="00A35C68" w:rsidP="00E46C06">
      <w:pPr>
        <w:rPr>
          <w:rFonts w:asciiTheme="majorHAnsi" w:hAnsiTheme="majorHAnsi"/>
          <w:noProof/>
        </w:rPr>
      </w:pPr>
    </w:p>
    <w:p w14:paraId="5A9E4732" w14:textId="1FEFFC3D" w:rsidR="00A35C68" w:rsidRPr="00375EC1" w:rsidRDefault="00A35C68" w:rsidP="00E46C06">
      <w:pPr>
        <w:rPr>
          <w:rFonts w:asciiTheme="majorHAnsi" w:hAnsiTheme="majorHAnsi"/>
          <w:noProof/>
        </w:rPr>
      </w:pPr>
      <w:r w:rsidRPr="00375EC1">
        <w:rPr>
          <w:rFonts w:asciiTheme="majorHAnsi" w:hAnsiTheme="majorHAnsi"/>
          <w:noProof/>
        </w:rPr>
        <w:t xml:space="preserve">Por tratarse de una </w:t>
      </w:r>
      <w:r w:rsidR="00AE00C0" w:rsidRPr="00375EC1">
        <w:rPr>
          <w:rFonts w:asciiTheme="majorHAnsi" w:hAnsiTheme="majorHAnsi"/>
          <w:noProof/>
        </w:rPr>
        <w:t xml:space="preserve">Licitación Electrónica </w:t>
      </w:r>
      <w:r w:rsidRPr="00375EC1">
        <w:rPr>
          <w:rFonts w:asciiTheme="majorHAnsi" w:hAnsiTheme="majorHAnsi"/>
          <w:noProof/>
        </w:rPr>
        <w:t xml:space="preserve">en términos del artículo 26 </w:t>
      </w:r>
      <w:r w:rsidR="008F5CDA" w:rsidRPr="00375EC1">
        <w:rPr>
          <w:rFonts w:asciiTheme="majorHAnsi" w:hAnsiTheme="majorHAnsi"/>
          <w:noProof/>
        </w:rPr>
        <w:t xml:space="preserve">Bis, </w:t>
      </w:r>
      <w:r w:rsidRPr="00375EC1">
        <w:rPr>
          <w:rFonts w:asciiTheme="majorHAnsi" w:hAnsiTheme="majorHAnsi"/>
          <w:noProof/>
        </w:rPr>
        <w:t>fracción II de la LAASSP, de conformidad con el artículo 56</w:t>
      </w:r>
      <w:r w:rsidR="008F5CDA" w:rsidRPr="00375EC1">
        <w:rPr>
          <w:rFonts w:asciiTheme="majorHAnsi" w:hAnsiTheme="majorHAnsi"/>
          <w:noProof/>
        </w:rPr>
        <w:t>,</w:t>
      </w:r>
      <w:r w:rsidRPr="00375EC1">
        <w:rPr>
          <w:rFonts w:asciiTheme="majorHAnsi" w:hAnsiTheme="majorHAnsi"/>
          <w:noProof/>
        </w:rPr>
        <w:t xml:space="preserve"> fracción III, inciso d) de la LAASSP, y en concordancia con el numeral 24 del “</w:t>
      </w:r>
      <w:r w:rsidRPr="00375EC1">
        <w:rPr>
          <w:rFonts w:asciiTheme="majorHAnsi" w:hAnsiTheme="majorHAnsi"/>
          <w:b/>
          <w:i/>
          <w:noProof/>
        </w:rPr>
        <w:t xml:space="preserve">Acuerdo por el que se establecen las disposiciones que se deberán observar para la utilización del sistema electrónico de información pública gubernamental denominado </w:t>
      </w:r>
      <w:r w:rsidR="003924CA" w:rsidRPr="00375EC1">
        <w:rPr>
          <w:rFonts w:asciiTheme="majorHAnsi" w:hAnsiTheme="majorHAnsi"/>
          <w:b/>
          <w:i/>
          <w:noProof/>
        </w:rPr>
        <w:t>CompraNet</w:t>
      </w:r>
      <w:r w:rsidRPr="00375EC1">
        <w:rPr>
          <w:rFonts w:asciiTheme="majorHAnsi" w:hAnsiTheme="majorHAnsi"/>
          <w:noProof/>
        </w:rPr>
        <w:t xml:space="preserve">”, las </w:t>
      </w:r>
      <w:r w:rsidR="004A5B5B" w:rsidRPr="00375EC1">
        <w:rPr>
          <w:rFonts w:asciiTheme="majorHAnsi" w:hAnsiTheme="majorHAnsi"/>
          <w:b/>
          <w:noProof/>
        </w:rPr>
        <w:t>Proposiciones</w:t>
      </w:r>
      <w:r w:rsidR="004A5B5B" w:rsidRPr="00375EC1">
        <w:rPr>
          <w:rFonts w:asciiTheme="majorHAnsi" w:hAnsiTheme="majorHAnsi"/>
          <w:noProof/>
        </w:rPr>
        <w:t xml:space="preserve"> </w:t>
      </w:r>
      <w:r w:rsidRPr="00375EC1">
        <w:rPr>
          <w:rFonts w:asciiTheme="majorHAnsi" w:hAnsiTheme="majorHAnsi"/>
          <w:noProof/>
        </w:rPr>
        <w:t xml:space="preserve">recibidas por el sistema </w:t>
      </w:r>
      <w:r w:rsidR="003924CA" w:rsidRPr="00375EC1">
        <w:rPr>
          <w:rFonts w:asciiTheme="majorHAnsi" w:hAnsiTheme="majorHAnsi"/>
          <w:b/>
          <w:noProof/>
        </w:rPr>
        <w:t>CompraNet</w:t>
      </w:r>
      <w:r w:rsidRPr="00375EC1">
        <w:rPr>
          <w:rFonts w:asciiTheme="majorHAnsi" w:hAnsiTheme="majorHAnsi"/>
          <w:noProof/>
        </w:rPr>
        <w:t xml:space="preserve"> no se imprimirán en su totalidad, toda vez que en dicho sistema (</w:t>
      </w:r>
      <w:r w:rsidR="003924CA" w:rsidRPr="00375EC1">
        <w:rPr>
          <w:rFonts w:asciiTheme="majorHAnsi" w:hAnsiTheme="majorHAnsi"/>
          <w:b/>
          <w:noProof/>
        </w:rPr>
        <w:t>CompraNet</w:t>
      </w:r>
      <w:r w:rsidRPr="00375EC1">
        <w:rPr>
          <w:rFonts w:asciiTheme="majorHAnsi" w:hAnsiTheme="majorHAnsi"/>
          <w:noProof/>
        </w:rPr>
        <w:t xml:space="preserve">), se tiene un expediente (carpeta virtual) el cual contiene toda la información que deriva del </w:t>
      </w:r>
      <w:r w:rsidR="003924CA" w:rsidRPr="00375EC1">
        <w:rPr>
          <w:rFonts w:asciiTheme="majorHAnsi" w:hAnsiTheme="majorHAnsi"/>
          <w:noProof/>
        </w:rPr>
        <w:t>Acto de Presentación y Apertura de</w:t>
      </w:r>
      <w:r w:rsidRPr="00375EC1">
        <w:rPr>
          <w:rFonts w:asciiTheme="majorHAnsi" w:hAnsiTheme="majorHAnsi"/>
          <w:noProof/>
        </w:rPr>
        <w:t xml:space="preserve"> </w:t>
      </w:r>
      <w:r w:rsidR="004A5B5B" w:rsidRPr="00375EC1">
        <w:rPr>
          <w:rFonts w:asciiTheme="majorHAnsi" w:hAnsiTheme="majorHAnsi"/>
          <w:b/>
          <w:noProof/>
        </w:rPr>
        <w:t>Proposiciones</w:t>
      </w:r>
      <w:r w:rsidRPr="00375EC1">
        <w:rPr>
          <w:rFonts w:asciiTheme="majorHAnsi" w:hAnsiTheme="majorHAnsi"/>
          <w:noProof/>
        </w:rPr>
        <w:t>.</w:t>
      </w:r>
    </w:p>
    <w:p w14:paraId="051E35AA" w14:textId="77777777" w:rsidR="008F5CDA" w:rsidRPr="00375EC1" w:rsidRDefault="008F5CDA" w:rsidP="00E46C06">
      <w:pPr>
        <w:rPr>
          <w:rFonts w:asciiTheme="majorHAnsi" w:hAnsiTheme="majorHAnsi"/>
          <w:noProof/>
        </w:rPr>
      </w:pPr>
    </w:p>
    <w:p w14:paraId="72FD6ED5" w14:textId="04A40617" w:rsidR="00A35C68" w:rsidRPr="00375EC1" w:rsidRDefault="00A35C68">
      <w:pPr>
        <w:rPr>
          <w:rFonts w:asciiTheme="majorHAnsi" w:hAnsiTheme="majorHAnsi"/>
          <w:noProof/>
        </w:rPr>
      </w:pPr>
      <w:r w:rsidRPr="00375EC1">
        <w:rPr>
          <w:rFonts w:asciiTheme="majorHAnsi" w:hAnsiTheme="majorHAnsi"/>
          <w:noProof/>
        </w:rPr>
        <w:t>En atención a lo antes expuesto</w:t>
      </w:r>
      <w:r w:rsidR="008F5CDA" w:rsidRPr="00375EC1">
        <w:rPr>
          <w:rFonts w:asciiTheme="majorHAnsi" w:hAnsiTheme="majorHAnsi"/>
          <w:noProof/>
        </w:rPr>
        <w:t>,</w:t>
      </w:r>
      <w:r w:rsidRPr="00375EC1">
        <w:rPr>
          <w:rFonts w:asciiTheme="majorHAnsi" w:hAnsiTheme="majorHAnsi"/>
          <w:noProof/>
        </w:rPr>
        <w:t xml:space="preserve"> </w:t>
      </w:r>
      <w:r w:rsidR="008F5CDA" w:rsidRPr="00375EC1">
        <w:rPr>
          <w:rFonts w:asciiTheme="majorHAnsi" w:hAnsiTheme="majorHAnsi"/>
          <w:noProof/>
        </w:rPr>
        <w:t xml:space="preserve">el </w:t>
      </w:r>
      <w:r w:rsidR="008F5CDA" w:rsidRPr="00375EC1">
        <w:rPr>
          <w:rFonts w:asciiTheme="majorHAnsi" w:hAnsiTheme="majorHAnsi"/>
          <w:b/>
          <w:noProof/>
        </w:rPr>
        <w:t>Área</w:t>
      </w:r>
      <w:r w:rsidR="008F5CDA" w:rsidRPr="00375EC1">
        <w:rPr>
          <w:rFonts w:asciiTheme="majorHAnsi" w:hAnsiTheme="majorHAnsi"/>
          <w:noProof/>
        </w:rPr>
        <w:t xml:space="preserve"> </w:t>
      </w:r>
      <w:r w:rsidR="004151E6" w:rsidRPr="00375EC1">
        <w:rPr>
          <w:rFonts w:asciiTheme="majorHAnsi" w:hAnsiTheme="majorHAnsi"/>
          <w:b/>
          <w:noProof/>
        </w:rPr>
        <w:t>C</w:t>
      </w:r>
      <w:r w:rsidRPr="00375EC1">
        <w:rPr>
          <w:rFonts w:asciiTheme="majorHAnsi" w:hAnsiTheme="majorHAnsi"/>
          <w:b/>
          <w:noProof/>
        </w:rPr>
        <w:t>onvocante</w:t>
      </w:r>
      <w:r w:rsidRPr="00375EC1">
        <w:rPr>
          <w:rFonts w:asciiTheme="majorHAnsi" w:hAnsiTheme="majorHAnsi"/>
          <w:noProof/>
        </w:rPr>
        <w:t xml:space="preserve"> procederá a descargar las </w:t>
      </w:r>
      <w:r w:rsidR="0038788F" w:rsidRPr="00375EC1">
        <w:rPr>
          <w:rFonts w:asciiTheme="majorHAnsi" w:hAnsiTheme="majorHAnsi"/>
          <w:b/>
          <w:noProof/>
        </w:rPr>
        <w:t>Propuestas</w:t>
      </w:r>
      <w:r w:rsidR="0038788F" w:rsidRPr="00375EC1">
        <w:rPr>
          <w:rFonts w:asciiTheme="majorHAnsi" w:hAnsiTheme="majorHAnsi"/>
          <w:noProof/>
        </w:rPr>
        <w:t xml:space="preserve"> </w:t>
      </w:r>
      <w:r w:rsidRPr="00375EC1">
        <w:rPr>
          <w:rFonts w:asciiTheme="majorHAnsi" w:hAnsiTheme="majorHAnsi"/>
          <w:noProof/>
        </w:rPr>
        <w:t>técnicas y económicas y se grabarán en medio magnético digital (CD)</w:t>
      </w:r>
      <w:r w:rsidR="00545CB3" w:rsidRPr="00375EC1">
        <w:rPr>
          <w:rFonts w:asciiTheme="majorHAnsi" w:hAnsiTheme="majorHAnsi"/>
          <w:noProof/>
        </w:rPr>
        <w:t>. L</w:t>
      </w:r>
      <w:r w:rsidRPr="00375EC1">
        <w:rPr>
          <w:rFonts w:asciiTheme="majorHAnsi" w:hAnsiTheme="majorHAnsi"/>
          <w:noProof/>
        </w:rPr>
        <w:t xml:space="preserve">a </w:t>
      </w:r>
      <w:r w:rsidR="0038788F" w:rsidRPr="00375EC1">
        <w:rPr>
          <w:rFonts w:asciiTheme="majorHAnsi" w:hAnsiTheme="majorHAnsi"/>
          <w:b/>
          <w:noProof/>
        </w:rPr>
        <w:t>Propuesta</w:t>
      </w:r>
      <w:r w:rsidR="0038788F" w:rsidRPr="00375EC1">
        <w:rPr>
          <w:rFonts w:asciiTheme="majorHAnsi" w:hAnsiTheme="majorHAnsi"/>
          <w:bCs/>
          <w:noProof/>
        </w:rPr>
        <w:t xml:space="preserve"> </w:t>
      </w:r>
      <w:r w:rsidRPr="00375EC1">
        <w:rPr>
          <w:rFonts w:asciiTheme="majorHAnsi" w:hAnsiTheme="majorHAnsi"/>
          <w:bCs/>
          <w:noProof/>
        </w:rPr>
        <w:t xml:space="preserve">económica </w:t>
      </w:r>
      <w:r w:rsidR="009272A3" w:rsidRPr="00375EC1">
        <w:rPr>
          <w:rFonts w:asciiTheme="majorHAnsi" w:hAnsiTheme="majorHAnsi"/>
          <w:b/>
          <w:bCs/>
          <w:noProof/>
        </w:rPr>
        <w:t>ANEXO</w:t>
      </w:r>
      <w:r w:rsidRPr="00375EC1">
        <w:rPr>
          <w:rFonts w:asciiTheme="majorHAnsi" w:hAnsiTheme="majorHAnsi"/>
          <w:b/>
          <w:bCs/>
          <w:noProof/>
        </w:rPr>
        <w:t xml:space="preserve"> </w:t>
      </w:r>
      <w:r w:rsidR="00506B02" w:rsidRPr="00375EC1">
        <w:rPr>
          <w:rFonts w:asciiTheme="majorHAnsi" w:hAnsiTheme="majorHAnsi"/>
          <w:b/>
          <w:bCs/>
          <w:noProof/>
        </w:rPr>
        <w:t>6</w:t>
      </w:r>
      <w:r w:rsidRPr="00375EC1">
        <w:rPr>
          <w:rFonts w:asciiTheme="majorHAnsi" w:hAnsiTheme="majorHAnsi"/>
          <w:b/>
          <w:noProof/>
        </w:rPr>
        <w:t xml:space="preserve"> </w:t>
      </w:r>
      <w:r w:rsidRPr="00375EC1">
        <w:rPr>
          <w:rFonts w:asciiTheme="majorHAnsi" w:hAnsiTheme="majorHAnsi"/>
          <w:bCs/>
          <w:noProof/>
        </w:rPr>
        <w:t xml:space="preserve">se imprimirá y </w:t>
      </w:r>
      <w:r w:rsidR="00E57983" w:rsidRPr="00375EC1">
        <w:rPr>
          <w:rFonts w:asciiTheme="majorHAnsi" w:hAnsiTheme="majorHAnsi"/>
          <w:bCs/>
          <w:noProof/>
        </w:rPr>
        <w:t xml:space="preserve">se </w:t>
      </w:r>
      <w:r w:rsidRPr="00375EC1">
        <w:rPr>
          <w:rFonts w:asciiTheme="majorHAnsi" w:hAnsiTheme="majorHAnsi"/>
          <w:bCs/>
          <w:noProof/>
        </w:rPr>
        <w:t>rubricar</w:t>
      </w:r>
      <w:r w:rsidR="00E57983" w:rsidRPr="00375EC1">
        <w:rPr>
          <w:rFonts w:asciiTheme="majorHAnsi" w:hAnsiTheme="majorHAnsi"/>
          <w:bCs/>
          <w:noProof/>
        </w:rPr>
        <w:t>á</w:t>
      </w:r>
      <w:r w:rsidRPr="00375EC1">
        <w:rPr>
          <w:rFonts w:asciiTheme="majorHAnsi" w:hAnsiTheme="majorHAnsi"/>
          <w:bCs/>
          <w:noProof/>
        </w:rPr>
        <w:t xml:space="preserve"> por </w:t>
      </w:r>
      <w:r w:rsidR="00E57983" w:rsidRPr="00375EC1">
        <w:rPr>
          <w:rFonts w:asciiTheme="majorHAnsi" w:hAnsiTheme="majorHAnsi"/>
          <w:bCs/>
          <w:noProof/>
        </w:rPr>
        <w:t>el</w:t>
      </w:r>
      <w:r w:rsidRPr="00375EC1">
        <w:rPr>
          <w:rFonts w:asciiTheme="majorHAnsi" w:hAnsiTheme="majorHAnsi"/>
          <w:bCs/>
          <w:noProof/>
        </w:rPr>
        <w:t xml:space="preserve"> servidor público que presida el acto</w:t>
      </w:r>
      <w:r w:rsidRPr="00375EC1">
        <w:rPr>
          <w:rFonts w:asciiTheme="majorHAnsi" w:hAnsiTheme="majorHAnsi"/>
          <w:noProof/>
        </w:rPr>
        <w:t xml:space="preserve"> de conformidad con el artículo 35, fracción II de la LAASSP.</w:t>
      </w:r>
    </w:p>
    <w:p w14:paraId="7F91C46E" w14:textId="77777777" w:rsidR="0016405F" w:rsidRPr="00375EC1" w:rsidRDefault="0016405F">
      <w:pPr>
        <w:rPr>
          <w:rFonts w:asciiTheme="majorHAnsi" w:hAnsiTheme="majorHAnsi"/>
          <w:noProof/>
        </w:rPr>
      </w:pPr>
    </w:p>
    <w:p w14:paraId="1629B543" w14:textId="77777777" w:rsidR="00A35C68" w:rsidRPr="00375EC1" w:rsidRDefault="00A35C68" w:rsidP="00A772C7">
      <w:pPr>
        <w:pStyle w:val="Ttulo1"/>
        <w:numPr>
          <w:ilvl w:val="1"/>
          <w:numId w:val="1"/>
        </w:numPr>
        <w:spacing w:before="0"/>
        <w:rPr>
          <w:rFonts w:eastAsia="Times New Roman" w:cs="Arial"/>
          <w:b/>
          <w:noProof/>
          <w:color w:val="auto"/>
          <w:sz w:val="22"/>
          <w:szCs w:val="22"/>
          <w:lang w:val="es-ES_tradnl" w:eastAsia="es-ES"/>
        </w:rPr>
      </w:pPr>
      <w:bookmarkStart w:id="46" w:name="_Toc498615700"/>
      <w:r w:rsidRPr="00375EC1">
        <w:rPr>
          <w:rFonts w:eastAsia="Times New Roman" w:cs="Arial"/>
          <w:b/>
          <w:noProof/>
          <w:color w:val="auto"/>
          <w:sz w:val="22"/>
          <w:szCs w:val="22"/>
          <w:lang w:val="es-ES_tradnl" w:eastAsia="es-ES"/>
        </w:rPr>
        <w:t>Acto de fallo y firma de contrato</w:t>
      </w:r>
      <w:bookmarkEnd w:id="41"/>
      <w:bookmarkEnd w:id="46"/>
      <w:r w:rsidR="00545CB3" w:rsidRPr="00375EC1">
        <w:rPr>
          <w:rFonts w:eastAsia="Times New Roman" w:cs="Arial"/>
          <w:b/>
          <w:noProof/>
          <w:color w:val="auto"/>
          <w:sz w:val="22"/>
          <w:szCs w:val="22"/>
          <w:lang w:val="es-ES_tradnl" w:eastAsia="es-ES"/>
        </w:rPr>
        <w:t>.</w:t>
      </w:r>
    </w:p>
    <w:p w14:paraId="591B8436" w14:textId="77777777" w:rsidR="00A35C68" w:rsidRPr="00375EC1" w:rsidRDefault="00A35C68">
      <w:pPr>
        <w:rPr>
          <w:rFonts w:asciiTheme="majorHAnsi" w:eastAsia="Times New Roman" w:hAnsiTheme="majorHAnsi"/>
          <w:b/>
          <w:noProof/>
          <w:lang w:val="es-ES_tradnl" w:eastAsia="es-ES"/>
        </w:rPr>
      </w:pPr>
    </w:p>
    <w:p w14:paraId="0FABE04A" w14:textId="77777777" w:rsidR="00A35C68" w:rsidRPr="00375EC1" w:rsidRDefault="00A35C68">
      <w:pPr>
        <w:rPr>
          <w:rFonts w:asciiTheme="majorHAnsi" w:hAnsiTheme="majorHAnsi"/>
          <w:noProof/>
          <w:lang w:val="es-ES_tradnl"/>
        </w:rPr>
      </w:pPr>
      <w:r w:rsidRPr="00375EC1">
        <w:rPr>
          <w:rFonts w:asciiTheme="majorHAnsi" w:hAnsiTheme="majorHAnsi"/>
          <w:noProof/>
          <w:lang w:val="es-ES_tradnl" w:eastAsia="es-ES"/>
        </w:rPr>
        <w:t xml:space="preserve">El fallo se emitirá de conformidad con el artículo 37 de la LAASSP y su contenido </w:t>
      </w:r>
      <w:r w:rsidRPr="00375EC1">
        <w:rPr>
          <w:rFonts w:asciiTheme="majorHAnsi" w:hAnsiTheme="majorHAnsi"/>
          <w:noProof/>
          <w:lang w:val="es-ES_tradnl"/>
        </w:rPr>
        <w:t xml:space="preserve">se difundirá a través de </w:t>
      </w:r>
      <w:r w:rsidR="003924CA" w:rsidRPr="00375EC1">
        <w:rPr>
          <w:rFonts w:asciiTheme="majorHAnsi" w:hAnsiTheme="majorHAnsi"/>
          <w:b/>
          <w:noProof/>
          <w:lang w:val="es-ES_tradnl"/>
        </w:rPr>
        <w:t>CompraNet</w:t>
      </w:r>
      <w:r w:rsidRPr="00375EC1">
        <w:rPr>
          <w:rFonts w:asciiTheme="majorHAnsi" w:hAnsiTheme="majorHAnsi"/>
          <w:noProof/>
          <w:lang w:val="es-ES_tradnl"/>
        </w:rPr>
        <w:t xml:space="preserve"> el mismo día en que se emita, en el entendido de que este procedimiento sustituye a la notificación personal.</w:t>
      </w:r>
    </w:p>
    <w:p w14:paraId="4FC83419" w14:textId="77777777" w:rsidR="00A35C68" w:rsidRPr="00375EC1" w:rsidRDefault="00A35C68" w:rsidP="00E46C06">
      <w:pPr>
        <w:rPr>
          <w:rFonts w:asciiTheme="majorHAnsi" w:hAnsiTheme="majorHAnsi"/>
          <w:noProof/>
          <w:lang w:val="es-ES_tradnl"/>
        </w:rPr>
      </w:pPr>
    </w:p>
    <w:p w14:paraId="4E838C48" w14:textId="75C3FA83" w:rsidR="00A35C68" w:rsidRPr="00375EC1" w:rsidRDefault="00A35C68" w:rsidP="00E46C06">
      <w:pPr>
        <w:rPr>
          <w:rFonts w:asciiTheme="majorHAnsi" w:hAnsiTheme="majorHAnsi"/>
          <w:noProof/>
          <w:lang w:val="es-ES_tradnl"/>
        </w:rPr>
      </w:pPr>
      <w:r w:rsidRPr="00375EC1">
        <w:rPr>
          <w:rFonts w:asciiTheme="majorHAnsi" w:hAnsiTheme="majorHAnsi"/>
          <w:noProof/>
          <w:lang w:val="es-ES_tradnl" w:eastAsia="es-ES"/>
        </w:rPr>
        <w:t>Con fundamento en el artículo 46</w:t>
      </w:r>
      <w:r w:rsidR="00545CB3" w:rsidRPr="00375EC1">
        <w:rPr>
          <w:rFonts w:asciiTheme="majorHAnsi" w:hAnsiTheme="majorHAnsi"/>
          <w:noProof/>
          <w:lang w:val="es-ES_tradnl" w:eastAsia="es-ES"/>
        </w:rPr>
        <w:t>,</w:t>
      </w:r>
      <w:r w:rsidRPr="00375EC1">
        <w:rPr>
          <w:rFonts w:asciiTheme="majorHAnsi" w:hAnsiTheme="majorHAnsi"/>
          <w:noProof/>
          <w:lang w:val="es-ES_tradnl" w:eastAsia="es-ES"/>
        </w:rPr>
        <w:t xml:space="preserve"> primer párrafo de la LAASSP, c</w:t>
      </w:r>
      <w:r w:rsidRPr="00375EC1">
        <w:rPr>
          <w:rFonts w:asciiTheme="majorHAnsi" w:hAnsiTheme="majorHAnsi"/>
          <w:noProof/>
          <w:lang w:val="es-ES_tradnl"/>
        </w:rPr>
        <w:t>on la notificación del fallo serán exigibles los derechos y obligaciones</w:t>
      </w:r>
      <w:r w:rsidR="00545CB3" w:rsidRPr="00375EC1">
        <w:rPr>
          <w:rFonts w:asciiTheme="majorHAnsi" w:hAnsiTheme="majorHAnsi"/>
          <w:noProof/>
          <w:lang w:val="es-ES_tradnl"/>
        </w:rPr>
        <w:t xml:space="preserve"> establecidos en el modelo de contrato previsto en el </w:t>
      </w:r>
      <w:r w:rsidR="00545CB3" w:rsidRPr="00375EC1">
        <w:rPr>
          <w:rFonts w:asciiTheme="majorHAnsi" w:eastAsia="Times New Roman" w:hAnsiTheme="majorHAnsi"/>
          <w:b/>
          <w:noProof/>
          <w:lang w:val="es-ES_tradnl" w:eastAsia="es-ES"/>
        </w:rPr>
        <w:t>ANEXO 2</w:t>
      </w:r>
      <w:r w:rsidR="009B686C" w:rsidRPr="00375EC1">
        <w:rPr>
          <w:rFonts w:asciiTheme="majorHAnsi" w:eastAsia="Times New Roman" w:hAnsiTheme="majorHAnsi"/>
          <w:b/>
          <w:noProof/>
          <w:lang w:val="es-ES_tradnl" w:eastAsia="es-ES"/>
        </w:rPr>
        <w:t xml:space="preserve"> </w:t>
      </w:r>
      <w:r w:rsidR="009B686C" w:rsidRPr="00375EC1">
        <w:rPr>
          <w:rFonts w:asciiTheme="majorHAnsi" w:eastAsia="Times New Roman" w:hAnsiTheme="majorHAnsi"/>
          <w:noProof/>
          <w:lang w:val="es-ES_tradnl" w:eastAsia="es-ES"/>
        </w:rPr>
        <w:t xml:space="preserve">de la presente </w:t>
      </w:r>
      <w:r w:rsidR="009B686C" w:rsidRPr="00375EC1">
        <w:rPr>
          <w:rFonts w:asciiTheme="majorHAnsi" w:eastAsia="Times New Roman" w:hAnsiTheme="majorHAnsi"/>
          <w:b/>
          <w:noProof/>
          <w:lang w:val="es-ES_tradnl" w:eastAsia="es-ES"/>
        </w:rPr>
        <w:t>Convocatoria</w:t>
      </w:r>
      <w:r w:rsidRPr="00375EC1">
        <w:rPr>
          <w:rFonts w:asciiTheme="majorHAnsi" w:hAnsiTheme="majorHAnsi"/>
          <w:noProof/>
          <w:lang w:val="es-ES_tradnl"/>
        </w:rPr>
        <w:t>, sin perjuicio de la obligación de las partes de firmar el contrato en la fecha y términos señalados en la presente Convocatoria.</w:t>
      </w:r>
    </w:p>
    <w:p w14:paraId="27A980E5" w14:textId="77777777" w:rsidR="00A35C68" w:rsidRPr="00375EC1" w:rsidRDefault="00A35C68" w:rsidP="00E46C06">
      <w:pPr>
        <w:rPr>
          <w:rFonts w:asciiTheme="majorHAnsi" w:hAnsiTheme="majorHAnsi"/>
          <w:noProof/>
          <w:lang w:val="es-ES_tradnl" w:eastAsia="es-ES"/>
        </w:rPr>
      </w:pPr>
    </w:p>
    <w:p w14:paraId="2CC2A9C2" w14:textId="0F176F4F" w:rsidR="00553188" w:rsidRPr="00375EC1" w:rsidRDefault="00553188" w:rsidP="00553188">
      <w:pPr>
        <w:spacing w:after="240"/>
        <w:rPr>
          <w:rFonts w:asciiTheme="majorHAnsi" w:eastAsia="Times New Roman" w:hAnsiTheme="majorHAnsi"/>
          <w:noProof/>
          <w:lang w:val="es-ES_tradnl" w:eastAsia="es-ES"/>
        </w:rPr>
      </w:pPr>
      <w:r w:rsidRPr="00375EC1">
        <w:rPr>
          <w:rFonts w:asciiTheme="majorHAnsi" w:eastAsia="Times New Roman" w:hAnsiTheme="majorHAnsi"/>
          <w:noProof/>
          <w:lang w:val="es-ES_tradnl" w:eastAsia="es-ES"/>
        </w:rPr>
        <w:t xml:space="preserve">El </w:t>
      </w:r>
      <w:r w:rsidR="00545CB3" w:rsidRPr="00375EC1">
        <w:rPr>
          <w:rFonts w:asciiTheme="majorHAnsi" w:eastAsia="Times New Roman" w:hAnsiTheme="majorHAnsi"/>
          <w:b/>
          <w:noProof/>
          <w:lang w:val="es-ES_tradnl" w:eastAsia="es-ES"/>
        </w:rPr>
        <w:t>Licitante</w:t>
      </w:r>
      <w:r w:rsidR="00545CB3" w:rsidRPr="00375EC1">
        <w:rPr>
          <w:rFonts w:asciiTheme="majorHAnsi" w:eastAsia="Times New Roman" w:hAnsiTheme="majorHAnsi"/>
          <w:noProof/>
          <w:lang w:val="es-ES_tradnl" w:eastAsia="es-ES"/>
        </w:rPr>
        <w:t xml:space="preserve"> </w:t>
      </w:r>
      <w:r w:rsidRPr="00375EC1">
        <w:rPr>
          <w:rFonts w:asciiTheme="majorHAnsi" w:eastAsia="Times New Roman" w:hAnsiTheme="majorHAnsi"/>
          <w:noProof/>
          <w:lang w:val="es-ES_tradnl" w:eastAsia="es-ES"/>
        </w:rPr>
        <w:t xml:space="preserve">adjudicado deberá firmar el contrato conforme al modelo que se señala en el </w:t>
      </w:r>
      <w:r w:rsidRPr="00375EC1">
        <w:rPr>
          <w:rFonts w:asciiTheme="majorHAnsi" w:eastAsia="Times New Roman" w:hAnsiTheme="majorHAnsi"/>
          <w:b/>
          <w:noProof/>
          <w:lang w:val="es-ES_tradnl" w:eastAsia="es-ES"/>
        </w:rPr>
        <w:t xml:space="preserve">ANEXO 2 </w:t>
      </w:r>
      <w:r w:rsidRPr="00375EC1">
        <w:rPr>
          <w:rFonts w:asciiTheme="majorHAnsi" w:eastAsia="Times New Roman" w:hAnsiTheme="majorHAnsi"/>
          <w:noProof/>
          <w:lang w:val="es-ES_tradnl" w:eastAsia="es-ES"/>
        </w:rPr>
        <w:t xml:space="preserve">de la presente </w:t>
      </w:r>
      <w:r w:rsidR="009B686C" w:rsidRPr="00375EC1">
        <w:rPr>
          <w:rFonts w:asciiTheme="majorHAnsi" w:eastAsia="Times New Roman" w:hAnsiTheme="majorHAnsi"/>
          <w:b/>
          <w:noProof/>
          <w:lang w:val="es-ES_tradnl" w:eastAsia="es-ES"/>
        </w:rPr>
        <w:t>Convocatoria,</w:t>
      </w:r>
      <w:r w:rsidRPr="00375EC1">
        <w:rPr>
          <w:rFonts w:asciiTheme="majorHAnsi" w:eastAsia="Times New Roman" w:hAnsiTheme="majorHAnsi"/>
          <w:noProof/>
          <w:lang w:val="es-ES_tradnl" w:eastAsia="es-ES"/>
        </w:rPr>
        <w:t xml:space="preserve"> el cual incluirá las modificaciones que deriven de la </w:t>
      </w:r>
      <w:r w:rsidR="00683281" w:rsidRPr="00375EC1">
        <w:rPr>
          <w:rFonts w:asciiTheme="majorHAnsi" w:eastAsia="Times New Roman" w:hAnsiTheme="majorHAnsi"/>
          <w:noProof/>
          <w:lang w:val="es-ES_tradnl" w:eastAsia="es-ES"/>
        </w:rPr>
        <w:t xml:space="preserve">Junta </w:t>
      </w:r>
      <w:r w:rsidRPr="00375EC1">
        <w:rPr>
          <w:rFonts w:asciiTheme="majorHAnsi" w:eastAsia="Times New Roman" w:hAnsiTheme="majorHAnsi"/>
          <w:noProof/>
          <w:lang w:val="es-ES_tradnl" w:eastAsia="es-ES"/>
        </w:rPr>
        <w:t xml:space="preserve">de </w:t>
      </w:r>
      <w:r w:rsidR="00683281" w:rsidRPr="00375EC1">
        <w:rPr>
          <w:rFonts w:asciiTheme="majorHAnsi" w:eastAsia="Times New Roman" w:hAnsiTheme="majorHAnsi"/>
          <w:noProof/>
          <w:lang w:val="es-ES_tradnl" w:eastAsia="es-ES"/>
        </w:rPr>
        <w:t xml:space="preserve">Aclaraciones </w:t>
      </w:r>
      <w:r w:rsidR="009B686C" w:rsidRPr="00375EC1">
        <w:rPr>
          <w:rFonts w:asciiTheme="majorHAnsi" w:eastAsia="Times New Roman" w:hAnsiTheme="majorHAnsi"/>
          <w:noProof/>
          <w:lang w:val="es-ES_tradnl" w:eastAsia="es-ES"/>
        </w:rPr>
        <w:t>y</w:t>
      </w:r>
      <w:r w:rsidR="00545CB3" w:rsidRPr="00375EC1">
        <w:rPr>
          <w:rFonts w:asciiTheme="majorHAnsi" w:eastAsia="Times New Roman" w:hAnsiTheme="majorHAnsi"/>
          <w:noProof/>
          <w:lang w:val="es-ES_tradnl" w:eastAsia="es-ES"/>
        </w:rPr>
        <w:t xml:space="preserve"> </w:t>
      </w:r>
      <w:r w:rsidRPr="00375EC1">
        <w:rPr>
          <w:rFonts w:asciiTheme="majorHAnsi" w:eastAsia="Times New Roman" w:hAnsiTheme="majorHAnsi"/>
          <w:noProof/>
          <w:lang w:val="es-ES_tradnl" w:eastAsia="es-ES"/>
        </w:rPr>
        <w:t xml:space="preserve">se firmará dentro de los quince días naturales siguientes a la notificación del </w:t>
      </w:r>
      <w:r w:rsidR="00683281" w:rsidRPr="00375EC1">
        <w:rPr>
          <w:rFonts w:asciiTheme="majorHAnsi" w:eastAsia="Times New Roman" w:hAnsiTheme="majorHAnsi"/>
          <w:noProof/>
          <w:lang w:val="es-ES_tradnl" w:eastAsia="es-ES"/>
        </w:rPr>
        <w:t>Fallo</w:t>
      </w:r>
      <w:r w:rsidRPr="00375EC1">
        <w:rPr>
          <w:rFonts w:asciiTheme="majorHAnsi" w:eastAsia="Times New Roman" w:hAnsiTheme="majorHAnsi"/>
          <w:noProof/>
          <w:lang w:val="es-ES_tradnl" w:eastAsia="es-ES"/>
        </w:rPr>
        <w:t>, en la</w:t>
      </w:r>
      <w:r w:rsidR="00545CB3" w:rsidRPr="00375EC1">
        <w:rPr>
          <w:rFonts w:asciiTheme="majorHAnsi" w:eastAsia="Times New Roman" w:hAnsiTheme="majorHAnsi"/>
          <w:noProof/>
          <w:lang w:val="es-ES_tradnl" w:eastAsia="es-ES"/>
        </w:rPr>
        <w:t>s oficinas de la</w:t>
      </w:r>
      <w:r w:rsidRPr="00375EC1">
        <w:rPr>
          <w:rFonts w:asciiTheme="majorHAnsi" w:eastAsia="Times New Roman" w:hAnsiTheme="majorHAnsi"/>
          <w:noProof/>
          <w:lang w:val="es-ES_tradnl" w:eastAsia="es-ES"/>
        </w:rPr>
        <w:t xml:space="preserve"> </w:t>
      </w:r>
      <w:r w:rsidR="00D66A7B" w:rsidRPr="00375EC1">
        <w:rPr>
          <w:rFonts w:asciiTheme="majorHAnsi" w:eastAsia="Times New Roman" w:hAnsiTheme="majorHAnsi"/>
          <w:noProof/>
          <w:lang w:val="es-ES_tradnl" w:eastAsia="es-ES"/>
        </w:rPr>
        <w:t>Dirección General Adjunta de Banca de Inversión</w:t>
      </w:r>
      <w:r w:rsidRPr="00375EC1">
        <w:rPr>
          <w:rFonts w:asciiTheme="majorHAnsi" w:eastAsia="Times New Roman" w:hAnsiTheme="majorHAnsi"/>
          <w:noProof/>
          <w:lang w:val="es-ES_tradnl" w:eastAsia="es-ES"/>
        </w:rPr>
        <w:t xml:space="preserve">, </w:t>
      </w:r>
      <w:r w:rsidR="00545CB3" w:rsidRPr="00375EC1">
        <w:rPr>
          <w:rFonts w:asciiTheme="majorHAnsi" w:eastAsia="Times New Roman" w:hAnsiTheme="majorHAnsi"/>
          <w:noProof/>
          <w:lang w:val="es-ES_tradnl" w:eastAsia="es-ES"/>
        </w:rPr>
        <w:t xml:space="preserve">ubicadas </w:t>
      </w:r>
      <w:r w:rsidRPr="00375EC1">
        <w:rPr>
          <w:rFonts w:asciiTheme="majorHAnsi" w:eastAsia="Times New Roman" w:hAnsiTheme="majorHAnsi"/>
          <w:noProof/>
          <w:lang w:val="es-ES_tradnl" w:eastAsia="es-ES"/>
        </w:rPr>
        <w:t>en Avenida Javier Barros Sierra</w:t>
      </w:r>
      <w:r w:rsidR="00295119" w:rsidRPr="00375EC1">
        <w:rPr>
          <w:rFonts w:asciiTheme="majorHAnsi" w:eastAsia="Times New Roman" w:hAnsiTheme="majorHAnsi"/>
          <w:noProof/>
          <w:lang w:val="es-ES_tradnl" w:eastAsia="es-ES"/>
        </w:rPr>
        <w:t xml:space="preserve"> No.</w:t>
      </w:r>
      <w:r w:rsidRPr="00375EC1">
        <w:rPr>
          <w:rFonts w:asciiTheme="majorHAnsi" w:eastAsia="Times New Roman" w:hAnsiTheme="majorHAnsi"/>
          <w:noProof/>
          <w:lang w:val="es-ES_tradnl" w:eastAsia="es-ES"/>
        </w:rPr>
        <w:t xml:space="preserve"> 515, </w:t>
      </w:r>
      <w:r w:rsidR="00D66A7B" w:rsidRPr="00375EC1">
        <w:rPr>
          <w:rFonts w:asciiTheme="majorHAnsi" w:eastAsia="Times New Roman" w:hAnsiTheme="majorHAnsi"/>
          <w:noProof/>
          <w:lang w:val="es-ES_tradnl" w:eastAsia="es-ES"/>
        </w:rPr>
        <w:t xml:space="preserve">Octavo </w:t>
      </w:r>
      <w:r w:rsidR="00295119" w:rsidRPr="00375EC1">
        <w:rPr>
          <w:rFonts w:asciiTheme="majorHAnsi" w:eastAsia="Times New Roman" w:hAnsiTheme="majorHAnsi"/>
          <w:noProof/>
          <w:lang w:val="es-ES_tradnl" w:eastAsia="es-ES"/>
        </w:rPr>
        <w:t>P</w:t>
      </w:r>
      <w:r w:rsidRPr="00375EC1">
        <w:rPr>
          <w:rFonts w:asciiTheme="majorHAnsi" w:eastAsia="Times New Roman" w:hAnsiTheme="majorHAnsi"/>
          <w:noProof/>
          <w:lang w:val="es-ES_tradnl" w:eastAsia="es-ES"/>
        </w:rPr>
        <w:t>iso</w:t>
      </w:r>
      <w:r w:rsidR="00295119" w:rsidRPr="00375EC1">
        <w:rPr>
          <w:rFonts w:asciiTheme="majorHAnsi" w:eastAsia="Times New Roman" w:hAnsiTheme="majorHAnsi"/>
          <w:noProof/>
          <w:lang w:val="es-ES_tradnl" w:eastAsia="es-ES"/>
        </w:rPr>
        <w:t>,</w:t>
      </w:r>
      <w:r w:rsidRPr="00375EC1">
        <w:rPr>
          <w:rFonts w:asciiTheme="majorHAnsi" w:eastAsia="Times New Roman" w:hAnsiTheme="majorHAnsi"/>
          <w:noProof/>
          <w:lang w:val="es-ES_tradnl" w:eastAsia="es-ES"/>
        </w:rPr>
        <w:t xml:space="preserve"> Colonia Lomas de Santa Fe</w:t>
      </w:r>
      <w:r w:rsidR="00295119" w:rsidRPr="00375EC1">
        <w:rPr>
          <w:rFonts w:asciiTheme="majorHAnsi" w:eastAsia="Times New Roman" w:hAnsiTheme="majorHAnsi"/>
          <w:noProof/>
          <w:lang w:val="es-ES_tradnl" w:eastAsia="es-ES"/>
        </w:rPr>
        <w:t>, Delegación Álvaro Obregón, Código Postal 01219,</w:t>
      </w:r>
      <w:r w:rsidRPr="00375EC1">
        <w:rPr>
          <w:rFonts w:asciiTheme="majorHAnsi" w:eastAsia="Times New Roman" w:hAnsiTheme="majorHAnsi"/>
          <w:noProof/>
          <w:lang w:val="es-ES_tradnl" w:eastAsia="es-ES"/>
        </w:rPr>
        <w:t xml:space="preserve"> </w:t>
      </w:r>
      <w:r w:rsidR="00545CB3" w:rsidRPr="00375EC1">
        <w:rPr>
          <w:rFonts w:asciiTheme="majorHAnsi" w:eastAsia="Times New Roman" w:hAnsiTheme="majorHAnsi"/>
          <w:noProof/>
          <w:lang w:val="es-ES_tradnl" w:eastAsia="es-ES"/>
        </w:rPr>
        <w:t xml:space="preserve">en la </w:t>
      </w:r>
      <w:r w:rsidRPr="00375EC1">
        <w:rPr>
          <w:rFonts w:asciiTheme="majorHAnsi" w:eastAsia="Times New Roman" w:hAnsiTheme="majorHAnsi"/>
          <w:noProof/>
          <w:lang w:val="es-ES_tradnl" w:eastAsia="es-ES"/>
        </w:rPr>
        <w:t>Ciudad de México.</w:t>
      </w:r>
    </w:p>
    <w:p w14:paraId="42F745C7" w14:textId="1115E1E6" w:rsidR="00A35C68" w:rsidRPr="00375EC1" w:rsidRDefault="00A35C68" w:rsidP="00E46C06">
      <w:pPr>
        <w:rPr>
          <w:rFonts w:asciiTheme="majorHAnsi" w:eastAsia="Times New Roman" w:hAnsiTheme="majorHAnsi"/>
          <w:noProof/>
          <w:lang w:val="es-ES_tradnl" w:eastAsia="es-ES"/>
        </w:rPr>
      </w:pPr>
      <w:r w:rsidRPr="00375EC1">
        <w:rPr>
          <w:rFonts w:asciiTheme="majorHAnsi" w:eastAsia="Times New Roman" w:hAnsiTheme="majorHAnsi"/>
          <w:noProof/>
          <w:lang w:val="es-ES_tradnl" w:eastAsia="es-ES"/>
        </w:rPr>
        <w:t xml:space="preserve">Para la firma del contrato, el </w:t>
      </w:r>
      <w:r w:rsidR="004322C8" w:rsidRPr="00375EC1">
        <w:rPr>
          <w:rFonts w:asciiTheme="majorHAnsi" w:eastAsia="Times New Roman" w:hAnsiTheme="majorHAnsi"/>
          <w:b/>
          <w:noProof/>
          <w:lang w:val="es-ES_tradnl" w:eastAsia="es-ES"/>
        </w:rPr>
        <w:t>Licitante</w:t>
      </w:r>
      <w:r w:rsidR="004322C8" w:rsidRPr="00375EC1">
        <w:rPr>
          <w:rFonts w:asciiTheme="majorHAnsi" w:eastAsia="Times New Roman" w:hAnsiTheme="majorHAnsi"/>
          <w:noProof/>
          <w:lang w:val="es-ES_tradnl" w:eastAsia="es-ES"/>
        </w:rPr>
        <w:t xml:space="preserve"> </w:t>
      </w:r>
      <w:r w:rsidRPr="00375EC1">
        <w:rPr>
          <w:rFonts w:asciiTheme="majorHAnsi" w:eastAsia="Times New Roman" w:hAnsiTheme="majorHAnsi"/>
          <w:noProof/>
          <w:lang w:val="es-ES_tradnl" w:eastAsia="es-ES"/>
        </w:rPr>
        <w:t xml:space="preserve">adjudicado deberá presentar los siguientes documentos </w:t>
      </w:r>
      <w:r w:rsidR="0022599E" w:rsidRPr="00375EC1">
        <w:rPr>
          <w:rFonts w:asciiTheme="majorHAnsi" w:eastAsia="Times New Roman" w:hAnsiTheme="majorHAnsi"/>
          <w:noProof/>
          <w:lang w:val="es-ES_tradnl" w:eastAsia="es-ES"/>
        </w:rPr>
        <w:t xml:space="preserve">en </w:t>
      </w:r>
      <w:r w:rsidR="00683281" w:rsidRPr="00375EC1">
        <w:rPr>
          <w:rFonts w:asciiTheme="majorHAnsi" w:eastAsia="Times New Roman" w:hAnsiTheme="majorHAnsi"/>
          <w:noProof/>
          <w:lang w:val="es-ES_tradnl" w:eastAsia="es-ES"/>
        </w:rPr>
        <w:t xml:space="preserve">original o copia certificada para cotejo y devolución, acompañados de copia fotostática de los mismos, </w:t>
      </w:r>
      <w:r w:rsidRPr="00375EC1">
        <w:rPr>
          <w:rFonts w:asciiTheme="majorHAnsi" w:eastAsia="Times New Roman" w:hAnsiTheme="majorHAnsi"/>
          <w:noProof/>
          <w:lang w:val="es-ES_tradnl" w:eastAsia="es-ES"/>
        </w:rPr>
        <w:t>a más tardar el día h</w:t>
      </w:r>
      <w:r w:rsidR="00545CB3" w:rsidRPr="00375EC1">
        <w:rPr>
          <w:rFonts w:asciiTheme="majorHAnsi" w:eastAsia="Times New Roman" w:hAnsiTheme="majorHAnsi"/>
          <w:noProof/>
          <w:lang w:val="es-ES_tradnl" w:eastAsia="es-ES"/>
        </w:rPr>
        <w:t>á</w:t>
      </w:r>
      <w:r w:rsidRPr="00375EC1">
        <w:rPr>
          <w:rFonts w:asciiTheme="majorHAnsi" w:eastAsia="Times New Roman" w:hAnsiTheme="majorHAnsi"/>
          <w:noProof/>
          <w:lang w:val="es-ES_tradnl" w:eastAsia="es-ES"/>
        </w:rPr>
        <w:t xml:space="preserve">bil siguiente al de la fecha de emisión del fallo: </w:t>
      </w:r>
    </w:p>
    <w:p w14:paraId="233CB604" w14:textId="77777777" w:rsidR="0016405F" w:rsidRPr="00375EC1" w:rsidRDefault="0016405F" w:rsidP="00E46C06">
      <w:pPr>
        <w:rPr>
          <w:rFonts w:asciiTheme="majorHAnsi" w:eastAsia="Times New Roman" w:hAnsiTheme="majorHAnsi"/>
          <w:noProof/>
          <w:lang w:val="es-ES_tradnl" w:eastAsia="es-ES"/>
        </w:rPr>
      </w:pPr>
    </w:p>
    <w:p w14:paraId="6B1F7F4F" w14:textId="77777777" w:rsidR="00FA64D5" w:rsidRPr="00375EC1" w:rsidRDefault="00FA64D5" w:rsidP="00FA64D5">
      <w:pPr>
        <w:spacing w:after="240"/>
        <w:rPr>
          <w:rFonts w:asciiTheme="majorHAnsi" w:hAnsiTheme="majorHAnsi"/>
          <w:b/>
          <w:noProof/>
          <w:lang w:val="es-ES_tradnl"/>
        </w:rPr>
      </w:pPr>
      <w:r w:rsidRPr="00375EC1">
        <w:rPr>
          <w:rFonts w:asciiTheme="majorHAnsi" w:hAnsiTheme="majorHAnsi"/>
          <w:b/>
          <w:noProof/>
          <w:lang w:val="es-ES_tradnl"/>
        </w:rPr>
        <w:t xml:space="preserve">Persona moral: </w:t>
      </w:r>
    </w:p>
    <w:p w14:paraId="3263DAF5" w14:textId="0F87F0E0" w:rsidR="00FA64D5" w:rsidRPr="00375EC1" w:rsidRDefault="00FA64D5" w:rsidP="00106257">
      <w:pPr>
        <w:numPr>
          <w:ilvl w:val="0"/>
          <w:numId w:val="4"/>
        </w:numPr>
        <w:spacing w:after="120"/>
        <w:rPr>
          <w:rFonts w:asciiTheme="majorHAnsi" w:eastAsia="Times New Roman" w:hAnsiTheme="majorHAnsi"/>
          <w:noProof/>
          <w:lang w:val="es-ES_tradnl" w:eastAsia="es-ES"/>
        </w:rPr>
      </w:pPr>
      <w:r w:rsidRPr="00375EC1">
        <w:rPr>
          <w:rFonts w:asciiTheme="majorHAnsi" w:eastAsia="Times New Roman" w:hAnsiTheme="majorHAnsi"/>
          <w:iCs/>
          <w:noProof/>
          <w:lang w:val="es-ES_tradnl" w:eastAsia="es-ES"/>
        </w:rPr>
        <w:t>Acta constitutiva y, en su caso, sus respectivas modificaciones.</w:t>
      </w:r>
    </w:p>
    <w:p w14:paraId="3BD3BA27" w14:textId="6D307D51" w:rsidR="00FA64D5" w:rsidRPr="00375EC1" w:rsidRDefault="00FA64D5" w:rsidP="00106257">
      <w:pPr>
        <w:numPr>
          <w:ilvl w:val="0"/>
          <w:numId w:val="4"/>
        </w:numPr>
        <w:spacing w:after="120"/>
        <w:rPr>
          <w:rFonts w:asciiTheme="majorHAnsi" w:eastAsia="Times New Roman" w:hAnsiTheme="majorHAnsi"/>
          <w:noProof/>
          <w:lang w:val="es-ES_tradnl" w:eastAsia="es-ES"/>
        </w:rPr>
      </w:pPr>
      <w:r w:rsidRPr="00375EC1">
        <w:rPr>
          <w:rFonts w:asciiTheme="majorHAnsi" w:eastAsia="Times New Roman" w:hAnsiTheme="majorHAnsi"/>
          <w:iCs/>
          <w:noProof/>
          <w:lang w:val="es-ES_tradnl" w:eastAsia="es-ES"/>
        </w:rPr>
        <w:t>Poder notarial del representante legal que firmará el contrato.</w:t>
      </w:r>
    </w:p>
    <w:p w14:paraId="45320527" w14:textId="77777777" w:rsidR="00FA64D5" w:rsidRPr="00375EC1" w:rsidRDefault="00FA64D5" w:rsidP="00FA64D5">
      <w:pPr>
        <w:spacing w:after="120"/>
        <w:rPr>
          <w:rFonts w:asciiTheme="majorHAnsi" w:hAnsiTheme="majorHAnsi"/>
          <w:b/>
          <w:noProof/>
          <w:sz w:val="6"/>
          <w:lang w:val="es-ES_tradnl"/>
        </w:rPr>
      </w:pPr>
    </w:p>
    <w:p w14:paraId="2AFC724D" w14:textId="77777777" w:rsidR="00FA64D5" w:rsidRPr="00375EC1" w:rsidRDefault="00FA64D5">
      <w:pPr>
        <w:spacing w:after="120"/>
        <w:rPr>
          <w:rFonts w:asciiTheme="majorHAnsi" w:hAnsiTheme="majorHAnsi"/>
          <w:b/>
          <w:noProof/>
          <w:lang w:val="es-ES_tradnl"/>
        </w:rPr>
      </w:pPr>
      <w:r w:rsidRPr="00375EC1">
        <w:rPr>
          <w:rFonts w:asciiTheme="majorHAnsi" w:hAnsiTheme="majorHAnsi"/>
          <w:b/>
          <w:noProof/>
          <w:lang w:val="es-ES_tradnl"/>
        </w:rPr>
        <w:t>Persona física:</w:t>
      </w:r>
    </w:p>
    <w:p w14:paraId="31B9B23D" w14:textId="78447240" w:rsidR="00FA64D5" w:rsidRPr="00375EC1" w:rsidRDefault="00FA64D5" w:rsidP="00F8618F">
      <w:pPr>
        <w:numPr>
          <w:ilvl w:val="0"/>
          <w:numId w:val="31"/>
        </w:numPr>
        <w:spacing w:after="120"/>
        <w:rPr>
          <w:rFonts w:asciiTheme="majorHAnsi" w:eastAsia="Times New Roman" w:hAnsiTheme="majorHAnsi"/>
          <w:iCs/>
          <w:noProof/>
          <w:lang w:val="es-ES_tradnl" w:eastAsia="es-ES"/>
        </w:rPr>
      </w:pPr>
      <w:r w:rsidRPr="00375EC1">
        <w:rPr>
          <w:rFonts w:asciiTheme="majorHAnsi" w:eastAsia="Times New Roman" w:hAnsiTheme="majorHAnsi"/>
          <w:iCs/>
          <w:noProof/>
          <w:lang w:val="es-ES_tradnl" w:eastAsia="es-ES"/>
        </w:rPr>
        <w:t>Acta de nacimiento o carta de naturalización.</w:t>
      </w:r>
    </w:p>
    <w:p w14:paraId="3BF7A5D4" w14:textId="77777777" w:rsidR="00FA64D5" w:rsidRPr="00375EC1" w:rsidRDefault="00FA64D5" w:rsidP="00F8618F">
      <w:pPr>
        <w:spacing w:after="120"/>
        <w:rPr>
          <w:rFonts w:asciiTheme="majorHAnsi" w:eastAsia="Times New Roman" w:hAnsiTheme="majorHAnsi"/>
          <w:iCs/>
          <w:noProof/>
          <w:sz w:val="6"/>
          <w:lang w:val="es-ES_tradnl" w:eastAsia="es-ES"/>
        </w:rPr>
      </w:pPr>
    </w:p>
    <w:p w14:paraId="26A17D6D" w14:textId="77777777" w:rsidR="00FA64D5" w:rsidRPr="00375EC1" w:rsidRDefault="00FA64D5" w:rsidP="00FA64D5">
      <w:pPr>
        <w:spacing w:after="120"/>
        <w:rPr>
          <w:rFonts w:asciiTheme="majorHAnsi" w:hAnsiTheme="majorHAnsi"/>
          <w:b/>
          <w:noProof/>
          <w:lang w:val="es-ES_tradnl"/>
        </w:rPr>
      </w:pPr>
      <w:r w:rsidRPr="00375EC1">
        <w:rPr>
          <w:rFonts w:asciiTheme="majorHAnsi" w:hAnsiTheme="majorHAnsi"/>
          <w:b/>
          <w:noProof/>
          <w:lang w:val="es-ES_tradnl"/>
        </w:rPr>
        <w:t xml:space="preserve">Para ambos: </w:t>
      </w:r>
    </w:p>
    <w:p w14:paraId="1C55760C" w14:textId="74DFFBC1" w:rsidR="00FA64D5" w:rsidRPr="00375EC1" w:rsidRDefault="00FA64D5" w:rsidP="006C157D">
      <w:pPr>
        <w:numPr>
          <w:ilvl w:val="0"/>
          <w:numId w:val="8"/>
        </w:numPr>
        <w:spacing w:after="120"/>
        <w:ind w:left="426" w:hanging="284"/>
        <w:rPr>
          <w:rFonts w:asciiTheme="majorHAnsi" w:eastAsia="Times New Roman" w:hAnsiTheme="majorHAnsi"/>
          <w:iCs/>
          <w:noProof/>
          <w:lang w:val="es-ES_tradnl" w:eastAsia="es-ES"/>
        </w:rPr>
      </w:pPr>
      <w:r w:rsidRPr="00375EC1">
        <w:rPr>
          <w:rFonts w:asciiTheme="majorHAnsi" w:eastAsia="Times New Roman" w:hAnsiTheme="majorHAnsi"/>
          <w:iCs/>
          <w:noProof/>
          <w:lang w:val="es-ES_tradnl" w:eastAsia="es-ES"/>
        </w:rPr>
        <w:t>Identificación oficial vigente y con fotografía del representante legal.</w:t>
      </w:r>
    </w:p>
    <w:p w14:paraId="159E6DB9" w14:textId="4FCA1AB7" w:rsidR="00FA64D5" w:rsidRPr="00375EC1" w:rsidRDefault="00FA64D5" w:rsidP="006C157D">
      <w:pPr>
        <w:numPr>
          <w:ilvl w:val="0"/>
          <w:numId w:val="8"/>
        </w:numPr>
        <w:spacing w:after="120"/>
        <w:ind w:left="426" w:hanging="284"/>
        <w:rPr>
          <w:rFonts w:asciiTheme="majorHAnsi" w:eastAsia="Times New Roman" w:hAnsiTheme="majorHAnsi"/>
          <w:iCs/>
          <w:noProof/>
          <w:lang w:val="es-ES_tradnl" w:eastAsia="es-ES"/>
        </w:rPr>
      </w:pPr>
      <w:r w:rsidRPr="00375EC1">
        <w:rPr>
          <w:rFonts w:asciiTheme="majorHAnsi" w:eastAsia="Times New Roman" w:hAnsiTheme="majorHAnsi"/>
          <w:iCs/>
          <w:noProof/>
          <w:lang w:val="es-ES_tradnl" w:eastAsia="es-ES"/>
        </w:rPr>
        <w:t>Cédula de Registro Federal de Contribuyentes.</w:t>
      </w:r>
    </w:p>
    <w:p w14:paraId="79E410FE" w14:textId="35ED5D38" w:rsidR="00FA64D5" w:rsidRPr="00375EC1" w:rsidRDefault="00FA64D5" w:rsidP="006C157D">
      <w:pPr>
        <w:numPr>
          <w:ilvl w:val="0"/>
          <w:numId w:val="8"/>
        </w:numPr>
        <w:spacing w:after="120"/>
        <w:ind w:left="426" w:hanging="284"/>
        <w:rPr>
          <w:rFonts w:asciiTheme="majorHAnsi" w:eastAsia="Times New Roman" w:hAnsiTheme="majorHAnsi"/>
          <w:iCs/>
          <w:noProof/>
          <w:lang w:val="es-ES_tradnl" w:eastAsia="es-ES"/>
        </w:rPr>
      </w:pPr>
      <w:r w:rsidRPr="00375EC1">
        <w:rPr>
          <w:rFonts w:asciiTheme="majorHAnsi" w:eastAsia="Times New Roman" w:hAnsiTheme="majorHAnsi"/>
          <w:iCs/>
          <w:noProof/>
          <w:lang w:val="es-ES_tradnl" w:eastAsia="es-ES"/>
        </w:rPr>
        <w:t>Comprobante de domicilio con vigencia no mayor a 3 meses.</w:t>
      </w:r>
    </w:p>
    <w:p w14:paraId="3D6CE8B8" w14:textId="77777777" w:rsidR="00FA64D5" w:rsidRPr="00375EC1" w:rsidRDefault="00FA64D5" w:rsidP="006C157D">
      <w:pPr>
        <w:numPr>
          <w:ilvl w:val="0"/>
          <w:numId w:val="8"/>
        </w:numPr>
        <w:spacing w:after="120"/>
        <w:ind w:left="426" w:hanging="284"/>
        <w:rPr>
          <w:rFonts w:asciiTheme="majorHAnsi" w:eastAsia="Times New Roman" w:hAnsiTheme="majorHAnsi"/>
          <w:iCs/>
          <w:noProof/>
          <w:lang w:val="es-ES_tradnl" w:eastAsia="es-ES"/>
        </w:rPr>
      </w:pPr>
      <w:r w:rsidRPr="00375EC1">
        <w:rPr>
          <w:rFonts w:asciiTheme="majorHAnsi" w:eastAsia="Times New Roman" w:hAnsiTheme="majorHAnsi"/>
          <w:iCs/>
          <w:noProof/>
          <w:lang w:val="es-ES_tradnl" w:eastAsia="es-ES"/>
        </w:rPr>
        <w:t xml:space="preserve">En su caso, escrito de estratificación de empresa en términos del artículo 3 de la Ley para el Desarrollo de la Competitividad de la Micro, Pequeña y Mediana Empresa. </w:t>
      </w:r>
    </w:p>
    <w:p w14:paraId="1628ABD8" w14:textId="2018C593" w:rsidR="00FA64D5" w:rsidRPr="00375EC1" w:rsidRDefault="00FA64D5" w:rsidP="006C157D">
      <w:pPr>
        <w:numPr>
          <w:ilvl w:val="0"/>
          <w:numId w:val="8"/>
        </w:numPr>
        <w:spacing w:after="120"/>
        <w:ind w:left="426" w:hanging="284"/>
        <w:rPr>
          <w:rFonts w:asciiTheme="majorHAnsi" w:eastAsia="Times New Roman" w:hAnsiTheme="majorHAnsi"/>
          <w:iCs/>
          <w:noProof/>
          <w:lang w:val="es-ES_tradnl" w:eastAsia="es-ES"/>
        </w:rPr>
      </w:pPr>
      <w:r w:rsidRPr="00375EC1">
        <w:rPr>
          <w:rFonts w:asciiTheme="majorHAnsi" w:eastAsia="Times New Roman" w:hAnsiTheme="majorHAnsi"/>
          <w:iCs/>
          <w:noProof/>
          <w:lang w:val="es-ES_tradnl" w:eastAsia="es-ES"/>
        </w:rPr>
        <w:t xml:space="preserve">Manifestación bajo protesta de decir verdad </w:t>
      </w:r>
      <w:r w:rsidR="009B686C" w:rsidRPr="00375EC1">
        <w:rPr>
          <w:rFonts w:asciiTheme="majorHAnsi" w:eastAsia="Times New Roman" w:hAnsiTheme="majorHAnsi"/>
          <w:iCs/>
          <w:noProof/>
          <w:lang w:val="es-ES_tradnl" w:eastAsia="es-ES"/>
        </w:rPr>
        <w:t xml:space="preserve">de </w:t>
      </w:r>
      <w:r w:rsidRPr="00375EC1">
        <w:rPr>
          <w:rFonts w:asciiTheme="majorHAnsi" w:eastAsia="Times New Roman" w:hAnsiTheme="majorHAnsi"/>
          <w:iCs/>
          <w:noProof/>
          <w:lang w:val="es-ES_tradnl" w:eastAsia="es-ES"/>
        </w:rPr>
        <w:t>que no s</w:t>
      </w:r>
      <w:r w:rsidR="00DB5BA2" w:rsidRPr="00375EC1">
        <w:rPr>
          <w:rFonts w:asciiTheme="majorHAnsi" w:eastAsia="Times New Roman" w:hAnsiTheme="majorHAnsi"/>
          <w:iCs/>
          <w:noProof/>
          <w:lang w:val="es-ES_tradnl" w:eastAsia="es-ES"/>
        </w:rPr>
        <w:t>e</w:t>
      </w:r>
      <w:r w:rsidRPr="00375EC1">
        <w:rPr>
          <w:rFonts w:asciiTheme="majorHAnsi" w:eastAsia="Times New Roman" w:hAnsiTheme="majorHAnsi"/>
          <w:iCs/>
          <w:noProof/>
          <w:lang w:val="es-ES_tradnl" w:eastAsia="es-ES"/>
        </w:rPr>
        <w:t xml:space="preserve"> encuentra en los supuestos del artículo 50 y 60 de la LAASSP.</w:t>
      </w:r>
    </w:p>
    <w:p w14:paraId="31553E82" w14:textId="77777777" w:rsidR="00FA64D5" w:rsidRPr="00375EC1" w:rsidRDefault="00FA64D5" w:rsidP="006C157D">
      <w:pPr>
        <w:numPr>
          <w:ilvl w:val="0"/>
          <w:numId w:val="8"/>
        </w:numPr>
        <w:spacing w:after="120"/>
        <w:ind w:left="426" w:hanging="284"/>
        <w:rPr>
          <w:rFonts w:asciiTheme="majorHAnsi" w:eastAsia="Times New Roman" w:hAnsiTheme="majorHAnsi"/>
          <w:iCs/>
          <w:noProof/>
          <w:lang w:val="es-ES_tradnl" w:eastAsia="es-ES"/>
        </w:rPr>
      </w:pPr>
      <w:r w:rsidRPr="00375EC1">
        <w:rPr>
          <w:rFonts w:asciiTheme="majorHAnsi" w:eastAsia="Times New Roman" w:hAnsiTheme="majorHAnsi"/>
          <w:iCs/>
          <w:noProof/>
          <w:lang w:val="es-ES_tradnl" w:eastAsia="es-ES"/>
        </w:rPr>
        <w:t>Manifestación bajo protesta de decir verdad que no desempeña empleo, cargo o comisión en el servicio público o, en su caso, que a pesar de desempeñarlo, con la formalización del contrato correspondiente no se actualiza un Conflicto de Interés de conformidad con el artículo 49</w:t>
      </w:r>
      <w:r w:rsidR="00545CB3" w:rsidRPr="00375EC1">
        <w:rPr>
          <w:rFonts w:asciiTheme="majorHAnsi" w:eastAsia="Times New Roman" w:hAnsiTheme="majorHAnsi"/>
          <w:iCs/>
          <w:noProof/>
          <w:lang w:val="es-ES_tradnl" w:eastAsia="es-ES"/>
        </w:rPr>
        <w:t>,</w:t>
      </w:r>
      <w:r w:rsidRPr="00375EC1">
        <w:rPr>
          <w:rFonts w:asciiTheme="majorHAnsi" w:eastAsia="Times New Roman" w:hAnsiTheme="majorHAnsi"/>
          <w:iCs/>
          <w:noProof/>
          <w:lang w:val="es-ES_tradnl" w:eastAsia="es-ES"/>
        </w:rPr>
        <w:t xml:space="preserve"> Fracción IX </w:t>
      </w:r>
      <w:r w:rsidR="00A5147D" w:rsidRPr="00375EC1">
        <w:rPr>
          <w:rFonts w:asciiTheme="majorHAnsi" w:eastAsia="Times New Roman" w:hAnsiTheme="majorHAnsi"/>
          <w:iCs/>
          <w:noProof/>
          <w:lang w:val="es-ES_tradnl" w:eastAsia="es-ES"/>
        </w:rPr>
        <w:t xml:space="preserve">y 59 </w:t>
      </w:r>
      <w:r w:rsidRPr="00375EC1">
        <w:rPr>
          <w:rFonts w:asciiTheme="majorHAnsi" w:eastAsia="Times New Roman" w:hAnsiTheme="majorHAnsi"/>
          <w:iCs/>
          <w:noProof/>
          <w:lang w:val="es-ES_tradnl" w:eastAsia="es-ES"/>
        </w:rPr>
        <w:t>de la Ley General de Responsabilidades Administrativas</w:t>
      </w:r>
      <w:r w:rsidR="00545CB3" w:rsidRPr="00375EC1">
        <w:rPr>
          <w:rFonts w:asciiTheme="majorHAnsi" w:eastAsia="Times New Roman" w:hAnsiTheme="majorHAnsi"/>
          <w:iCs/>
          <w:noProof/>
          <w:lang w:val="es-ES_tradnl" w:eastAsia="es-ES"/>
        </w:rPr>
        <w:t>.</w:t>
      </w:r>
    </w:p>
    <w:p w14:paraId="2E4BCE2E" w14:textId="77777777" w:rsidR="00FA64D5" w:rsidRPr="00375EC1" w:rsidRDefault="00FA64D5" w:rsidP="006C157D">
      <w:pPr>
        <w:numPr>
          <w:ilvl w:val="0"/>
          <w:numId w:val="8"/>
        </w:numPr>
        <w:spacing w:after="120"/>
        <w:ind w:left="426" w:hanging="284"/>
        <w:rPr>
          <w:rFonts w:asciiTheme="majorHAnsi" w:eastAsia="Times New Roman" w:hAnsiTheme="majorHAnsi"/>
          <w:iCs/>
          <w:noProof/>
          <w:lang w:val="es-ES_tradnl" w:eastAsia="es-ES"/>
        </w:rPr>
      </w:pPr>
      <w:r w:rsidRPr="00375EC1">
        <w:rPr>
          <w:rFonts w:asciiTheme="majorHAnsi" w:eastAsia="Times New Roman" w:hAnsiTheme="majorHAnsi"/>
          <w:iCs/>
          <w:noProof/>
          <w:lang w:val="es-ES_tradnl" w:eastAsia="es-ES"/>
        </w:rPr>
        <w:t>Opinión positiva de cumplimiento de obligaciones fiscales emitida por el SAT actualizada a la firma del contrato, en términos del artículo 32-D del Código Fiscal de la Federación</w:t>
      </w:r>
      <w:r w:rsidR="00545CB3" w:rsidRPr="00375EC1">
        <w:rPr>
          <w:rFonts w:asciiTheme="majorHAnsi" w:eastAsia="Times New Roman" w:hAnsiTheme="majorHAnsi"/>
          <w:iCs/>
          <w:noProof/>
          <w:lang w:val="es-ES_tradnl" w:eastAsia="es-ES"/>
        </w:rPr>
        <w:t xml:space="preserve"> conforme al procedimiento establecido en la Regla 2.1.39 de la Resolución Miscelánea Fiscal para 2017</w:t>
      </w:r>
      <w:r w:rsidRPr="00375EC1">
        <w:rPr>
          <w:rFonts w:asciiTheme="majorHAnsi" w:eastAsia="Times New Roman" w:hAnsiTheme="majorHAnsi"/>
          <w:iCs/>
          <w:noProof/>
          <w:lang w:val="es-ES_tradnl" w:eastAsia="es-ES"/>
        </w:rPr>
        <w:t>.</w:t>
      </w:r>
    </w:p>
    <w:p w14:paraId="5F7EF507" w14:textId="77777777" w:rsidR="00FA64D5" w:rsidRPr="00375EC1" w:rsidRDefault="00FA64D5" w:rsidP="006C157D">
      <w:pPr>
        <w:pStyle w:val="Prrafodelista"/>
        <w:numPr>
          <w:ilvl w:val="0"/>
          <w:numId w:val="8"/>
        </w:numPr>
        <w:spacing w:after="120"/>
        <w:ind w:left="426" w:hanging="284"/>
        <w:contextualSpacing w:val="0"/>
        <w:rPr>
          <w:rFonts w:asciiTheme="majorHAnsi" w:hAnsiTheme="majorHAnsi"/>
          <w:lang w:val="es-ES_tradnl"/>
        </w:rPr>
      </w:pPr>
      <w:r w:rsidRPr="00375EC1">
        <w:rPr>
          <w:rFonts w:asciiTheme="majorHAnsi" w:hAnsiTheme="majorHAnsi"/>
          <w:lang w:val="es-ES_tradnl"/>
        </w:rPr>
        <w:t xml:space="preserve">Opinión positiva de cumplimiento de obligaciones </w:t>
      </w:r>
      <w:r w:rsidR="00574E86" w:rsidRPr="00375EC1">
        <w:rPr>
          <w:rFonts w:asciiTheme="majorHAnsi" w:hAnsiTheme="majorHAnsi"/>
          <w:lang w:val="es-ES_tradnl"/>
        </w:rPr>
        <w:t xml:space="preserve">fiscales </w:t>
      </w:r>
      <w:r w:rsidRPr="00375EC1">
        <w:rPr>
          <w:rFonts w:asciiTheme="majorHAnsi" w:hAnsiTheme="majorHAnsi"/>
          <w:lang w:val="es-ES_tradnl"/>
        </w:rPr>
        <w:t>en materia de seguridad social vigente a la firma del contrato</w:t>
      </w:r>
      <w:r w:rsidR="00574E86" w:rsidRPr="00375EC1">
        <w:rPr>
          <w:rFonts w:asciiTheme="majorHAnsi" w:hAnsiTheme="majorHAnsi"/>
          <w:lang w:val="es-ES_tradnl"/>
        </w:rPr>
        <w:t>,</w:t>
      </w:r>
      <w:r w:rsidRPr="00375EC1">
        <w:rPr>
          <w:rFonts w:asciiTheme="majorHAnsi" w:hAnsiTheme="majorHAnsi"/>
          <w:lang w:val="es-ES_tradnl"/>
        </w:rPr>
        <w:t xml:space="preserve"> emitida por el IMSS, en términos del artículo 32-D del Código Fiscal de la Federación y de los Acuerdos ACDO.SA1.HCT.101214/281.P.DIR y ACDO.SA1.HCT.250315/62.P.DJ, publicados en el Diario Oficial de la Federación el 27 de febrero y 3 de abril de 2015, respectivamente. </w:t>
      </w:r>
    </w:p>
    <w:p w14:paraId="42A15F0F" w14:textId="755ED2C3" w:rsidR="00FA64D5" w:rsidRPr="00375EC1" w:rsidRDefault="00FA64D5" w:rsidP="00F8618F">
      <w:pPr>
        <w:autoSpaceDE w:val="0"/>
        <w:autoSpaceDN w:val="0"/>
        <w:adjustRightInd w:val="0"/>
        <w:spacing w:after="120"/>
        <w:ind w:left="426"/>
        <w:rPr>
          <w:rFonts w:asciiTheme="majorHAnsi" w:hAnsiTheme="majorHAnsi"/>
          <w:lang w:val="es-ES_tradnl"/>
        </w:rPr>
      </w:pPr>
      <w:r w:rsidRPr="00375EC1">
        <w:rPr>
          <w:rFonts w:asciiTheme="majorHAnsi" w:hAnsiTheme="majorHAnsi"/>
          <w:lang w:val="es-ES_tradnl"/>
        </w:rPr>
        <w:t>En el caso de que algún particular:</w:t>
      </w:r>
      <w:r w:rsidR="002A1320" w:rsidRPr="00375EC1">
        <w:rPr>
          <w:rFonts w:asciiTheme="majorHAnsi" w:hAnsiTheme="majorHAnsi"/>
          <w:lang w:val="es-ES_tradnl"/>
        </w:rPr>
        <w:t xml:space="preserve"> i) n</w:t>
      </w:r>
      <w:r w:rsidRPr="00375EC1">
        <w:rPr>
          <w:rFonts w:asciiTheme="majorHAnsi" w:hAnsiTheme="majorHAnsi"/>
          <w:lang w:val="es-ES_tradnl"/>
        </w:rPr>
        <w:t>o se encuentre registrado ante este Instituto</w:t>
      </w:r>
      <w:r w:rsidR="002A1320" w:rsidRPr="00375EC1">
        <w:rPr>
          <w:rFonts w:asciiTheme="majorHAnsi" w:hAnsiTheme="majorHAnsi"/>
          <w:lang w:val="es-ES_tradnl"/>
        </w:rPr>
        <w:t>,</w:t>
      </w:r>
      <w:r w:rsidRPr="00375EC1">
        <w:rPr>
          <w:rFonts w:asciiTheme="majorHAnsi" w:hAnsiTheme="majorHAnsi"/>
          <w:lang w:val="es-ES_tradnl"/>
        </w:rPr>
        <w:t xml:space="preserve"> o</w:t>
      </w:r>
      <w:r w:rsidR="002A1320" w:rsidRPr="00375EC1">
        <w:rPr>
          <w:rFonts w:asciiTheme="majorHAnsi" w:hAnsiTheme="majorHAnsi"/>
          <w:lang w:val="es-ES_tradnl"/>
        </w:rPr>
        <w:t xml:space="preserve"> ii) c</w:t>
      </w:r>
      <w:r w:rsidRPr="00375EC1">
        <w:rPr>
          <w:rFonts w:asciiTheme="majorHAnsi" w:hAnsiTheme="majorHAnsi"/>
          <w:lang w:val="es-ES_tradnl"/>
        </w:rPr>
        <w:t>uente con Registro Patronal pero se encuentre dado de baja</w:t>
      </w:r>
      <w:r w:rsidR="002A1320" w:rsidRPr="00375EC1">
        <w:rPr>
          <w:rFonts w:asciiTheme="majorHAnsi" w:hAnsiTheme="majorHAnsi"/>
          <w:lang w:val="es-ES_tradnl"/>
        </w:rPr>
        <w:t>,</w:t>
      </w:r>
      <w:r w:rsidRPr="00375EC1">
        <w:rPr>
          <w:rFonts w:asciiTheme="majorHAnsi" w:hAnsiTheme="majorHAnsi"/>
          <w:lang w:val="es-ES_tradnl"/>
        </w:rPr>
        <w:t xml:space="preserve"> o</w:t>
      </w:r>
      <w:r w:rsidR="002A1320" w:rsidRPr="00375EC1">
        <w:rPr>
          <w:rFonts w:asciiTheme="majorHAnsi" w:hAnsiTheme="majorHAnsi"/>
          <w:lang w:val="es-ES_tradnl"/>
        </w:rPr>
        <w:t xml:space="preserve"> iii) n</w:t>
      </w:r>
      <w:r w:rsidRPr="00375EC1">
        <w:rPr>
          <w:rFonts w:asciiTheme="majorHAnsi" w:hAnsiTheme="majorHAnsi"/>
          <w:lang w:val="es-ES_tradnl"/>
        </w:rPr>
        <w:t xml:space="preserve">o tenga personal que sea sujeto de aseguramiento obligatorio, de conformidad con lo dispuesto por el artículo 12 de la Ley del Seguro </w:t>
      </w:r>
      <w:r w:rsidR="00E97743" w:rsidRPr="00375EC1">
        <w:rPr>
          <w:rFonts w:asciiTheme="majorHAnsi" w:hAnsiTheme="majorHAnsi"/>
          <w:lang w:val="es-ES_tradnl"/>
        </w:rPr>
        <w:t>S</w:t>
      </w:r>
      <w:r w:rsidRPr="00375EC1">
        <w:rPr>
          <w:rFonts w:asciiTheme="majorHAnsi" w:hAnsiTheme="majorHAnsi"/>
          <w:lang w:val="es-ES_tradnl"/>
        </w:rPr>
        <w:t>ocial</w:t>
      </w:r>
      <w:r w:rsidR="002A1320" w:rsidRPr="00375EC1">
        <w:rPr>
          <w:rFonts w:asciiTheme="majorHAnsi" w:hAnsiTheme="majorHAnsi"/>
          <w:lang w:val="es-ES_tradnl"/>
        </w:rPr>
        <w:t>, n</w:t>
      </w:r>
      <w:r w:rsidRPr="00375EC1">
        <w:rPr>
          <w:rFonts w:asciiTheme="majorHAnsi" w:hAnsiTheme="majorHAnsi"/>
          <w:lang w:val="es-ES_tradnl"/>
        </w:rPr>
        <w:t>o podrá obtener la citada Opinión, por lo cual, dicho particular podrá dar cumplimiento a tal requerimiento presentando lo siguiente:</w:t>
      </w:r>
    </w:p>
    <w:p w14:paraId="43C889C8" w14:textId="77777777" w:rsidR="00FA64D5" w:rsidRPr="00375EC1" w:rsidRDefault="00FA64D5" w:rsidP="00F8618F">
      <w:pPr>
        <w:numPr>
          <w:ilvl w:val="0"/>
          <w:numId w:val="32"/>
        </w:numPr>
        <w:autoSpaceDE w:val="0"/>
        <w:autoSpaceDN w:val="0"/>
        <w:adjustRightInd w:val="0"/>
        <w:spacing w:after="240"/>
        <w:ind w:left="851"/>
        <w:rPr>
          <w:rFonts w:asciiTheme="majorHAnsi" w:hAnsiTheme="majorHAnsi"/>
          <w:lang w:val="es-ES_tradnl"/>
        </w:rPr>
      </w:pPr>
      <w:r w:rsidRPr="00375EC1">
        <w:rPr>
          <w:rFonts w:asciiTheme="majorHAnsi" w:hAnsiTheme="majorHAnsi"/>
          <w:lang w:val="es-ES_tradnl"/>
        </w:rPr>
        <w:t>Documento emitido por el Instituto Mexicano del Seguro Social (resultado de la consulta en el sistema para obtener la Opinión), en el que se haga constar que no se puede emitir la Opinión de cumplimiento, de conformidad con la Regla Quinta del Anexo</w:t>
      </w:r>
      <w:r w:rsidRPr="00375EC1">
        <w:rPr>
          <w:rFonts w:asciiTheme="majorHAnsi" w:hAnsiTheme="majorHAnsi"/>
          <w:b/>
          <w:lang w:val="es-ES_tradnl"/>
        </w:rPr>
        <w:t xml:space="preserve"> </w:t>
      </w:r>
      <w:r w:rsidRPr="00375EC1">
        <w:rPr>
          <w:rFonts w:asciiTheme="majorHAnsi" w:hAnsiTheme="majorHAnsi"/>
          <w:lang w:val="es-ES_tradnl"/>
        </w:rPr>
        <w:t>Único del ACDO.SA1.HCT.101214/281:P.DIR;</w:t>
      </w:r>
    </w:p>
    <w:p w14:paraId="7F5A947F" w14:textId="58619401" w:rsidR="00FA64D5" w:rsidRPr="00375EC1" w:rsidRDefault="00FA64D5" w:rsidP="00F8618F">
      <w:pPr>
        <w:numPr>
          <w:ilvl w:val="0"/>
          <w:numId w:val="32"/>
        </w:numPr>
        <w:autoSpaceDE w:val="0"/>
        <w:autoSpaceDN w:val="0"/>
        <w:adjustRightInd w:val="0"/>
        <w:spacing w:after="240"/>
        <w:ind w:left="851"/>
        <w:rPr>
          <w:rFonts w:asciiTheme="majorHAnsi" w:hAnsiTheme="majorHAnsi"/>
          <w:lang w:val="es-ES_tradnl"/>
        </w:rPr>
      </w:pPr>
      <w:r w:rsidRPr="00375EC1">
        <w:rPr>
          <w:rFonts w:asciiTheme="majorHAnsi" w:hAnsiTheme="majorHAnsi"/>
          <w:lang w:val="es-ES_tradnl"/>
        </w:rPr>
        <w:t xml:space="preserve">Escrito libre, bajo protesta de decir verdad, </w:t>
      </w:r>
      <w:r w:rsidR="002A1320" w:rsidRPr="00375EC1">
        <w:rPr>
          <w:rFonts w:asciiTheme="majorHAnsi" w:hAnsiTheme="majorHAnsi"/>
          <w:lang w:val="es-ES_tradnl"/>
        </w:rPr>
        <w:t xml:space="preserve">en el que manifieste </w:t>
      </w:r>
      <w:r w:rsidRPr="00375EC1">
        <w:rPr>
          <w:rFonts w:asciiTheme="majorHAnsi" w:hAnsiTheme="majorHAnsi"/>
          <w:lang w:val="es-ES_tradnl"/>
        </w:rPr>
        <w:t>que no le es posible obtener la multicitada opinión, justificando el motivo y anexando el documento en el que conste que no se puede emitir la misma y;</w:t>
      </w:r>
    </w:p>
    <w:p w14:paraId="39716578" w14:textId="2F077B3E" w:rsidR="00556F3A" w:rsidRPr="00375EC1" w:rsidRDefault="00556F3A" w:rsidP="00A772C7">
      <w:pPr>
        <w:pStyle w:val="Ttulo1"/>
        <w:numPr>
          <w:ilvl w:val="0"/>
          <w:numId w:val="1"/>
        </w:numPr>
        <w:ind w:left="567" w:hanging="567"/>
        <w:rPr>
          <w:rFonts w:cstheme="minorHAnsi"/>
          <w:b/>
          <w:color w:val="auto"/>
          <w:sz w:val="22"/>
          <w:szCs w:val="22"/>
        </w:rPr>
      </w:pPr>
      <w:bookmarkStart w:id="47" w:name="_Toc498615703"/>
      <w:bookmarkStart w:id="48" w:name="_Toc498615705"/>
      <w:bookmarkEnd w:id="47"/>
      <w:r w:rsidRPr="00375EC1">
        <w:rPr>
          <w:rFonts w:cstheme="minorHAnsi"/>
          <w:b/>
          <w:color w:val="auto"/>
          <w:sz w:val="22"/>
          <w:szCs w:val="22"/>
        </w:rPr>
        <w:t xml:space="preserve">REQUISITOS </w:t>
      </w:r>
      <w:r w:rsidR="003924CA" w:rsidRPr="00375EC1">
        <w:rPr>
          <w:rFonts w:cstheme="minorHAnsi"/>
          <w:b/>
          <w:color w:val="auto"/>
          <w:sz w:val="22"/>
          <w:szCs w:val="22"/>
        </w:rPr>
        <w:t>QUE LOS LICITANTES DEBEN CUMPLIR</w:t>
      </w:r>
      <w:bookmarkEnd w:id="48"/>
      <w:r w:rsidR="00B240D3" w:rsidRPr="00375EC1">
        <w:rPr>
          <w:rFonts w:cstheme="minorHAnsi"/>
          <w:b/>
          <w:color w:val="auto"/>
          <w:sz w:val="22"/>
          <w:szCs w:val="22"/>
        </w:rPr>
        <w:t>.</w:t>
      </w:r>
    </w:p>
    <w:p w14:paraId="4E4E8023" w14:textId="77777777" w:rsidR="00556F3A" w:rsidRPr="00375EC1" w:rsidRDefault="00556F3A" w:rsidP="00707156">
      <w:pPr>
        <w:pStyle w:val="Prrafodelista"/>
        <w:rPr>
          <w:rFonts w:asciiTheme="majorHAnsi" w:hAnsiTheme="majorHAnsi"/>
        </w:rPr>
      </w:pPr>
    </w:p>
    <w:p w14:paraId="3496ACDC" w14:textId="66DA61AB" w:rsidR="00764CEA" w:rsidRPr="00375EC1" w:rsidRDefault="00E46C06" w:rsidP="00764CEA">
      <w:pPr>
        <w:rPr>
          <w:rFonts w:asciiTheme="majorHAnsi" w:hAnsiTheme="majorHAnsi"/>
          <w:noProof/>
        </w:rPr>
      </w:pPr>
      <w:r w:rsidRPr="00375EC1">
        <w:rPr>
          <w:rFonts w:asciiTheme="majorHAnsi" w:hAnsiTheme="majorHAnsi"/>
          <w:noProof/>
        </w:rPr>
        <w:t>Los requisitos que se consideran indispensables para</w:t>
      </w:r>
      <w:r w:rsidR="00B240D3" w:rsidRPr="00375EC1">
        <w:rPr>
          <w:rFonts w:asciiTheme="majorHAnsi" w:hAnsiTheme="majorHAnsi"/>
          <w:noProof/>
        </w:rPr>
        <w:t xml:space="preserve"> llevar a cabo la</w:t>
      </w:r>
      <w:r w:rsidRPr="00375EC1">
        <w:rPr>
          <w:rFonts w:asciiTheme="majorHAnsi" w:hAnsiTheme="majorHAnsi"/>
          <w:noProof/>
        </w:rPr>
        <w:t xml:space="preserve"> evalua</w:t>
      </w:r>
      <w:r w:rsidR="00B240D3" w:rsidRPr="00375EC1">
        <w:rPr>
          <w:rFonts w:asciiTheme="majorHAnsi" w:hAnsiTheme="majorHAnsi"/>
          <w:noProof/>
        </w:rPr>
        <w:t>ción legal, técnica y económica de</w:t>
      </w:r>
      <w:r w:rsidRPr="00375EC1">
        <w:rPr>
          <w:rFonts w:asciiTheme="majorHAnsi" w:hAnsiTheme="majorHAnsi"/>
          <w:noProof/>
        </w:rPr>
        <w:t xml:space="preserve"> la</w:t>
      </w:r>
      <w:r w:rsidR="00A01D1E" w:rsidRPr="00375EC1">
        <w:rPr>
          <w:rFonts w:asciiTheme="majorHAnsi" w:hAnsiTheme="majorHAnsi"/>
          <w:noProof/>
        </w:rPr>
        <w:t>s</w:t>
      </w:r>
      <w:r w:rsidRPr="00375EC1">
        <w:rPr>
          <w:rFonts w:asciiTheme="majorHAnsi" w:hAnsiTheme="majorHAnsi"/>
          <w:noProof/>
        </w:rPr>
        <w:t xml:space="preserve"> </w:t>
      </w:r>
      <w:r w:rsidR="004A5B5B" w:rsidRPr="00375EC1">
        <w:rPr>
          <w:rFonts w:asciiTheme="majorHAnsi" w:hAnsiTheme="majorHAnsi"/>
          <w:b/>
          <w:noProof/>
        </w:rPr>
        <w:t>Proposiciones</w:t>
      </w:r>
      <w:r w:rsidR="004A5B5B" w:rsidRPr="00375EC1">
        <w:rPr>
          <w:rFonts w:asciiTheme="majorHAnsi" w:hAnsiTheme="majorHAnsi"/>
          <w:noProof/>
        </w:rPr>
        <w:t xml:space="preserve"> </w:t>
      </w:r>
      <w:r w:rsidRPr="00375EC1">
        <w:rPr>
          <w:rFonts w:asciiTheme="majorHAnsi" w:hAnsiTheme="majorHAnsi"/>
          <w:noProof/>
        </w:rPr>
        <w:t xml:space="preserve">y cuyo incumplimiento afectaría su solvencia y motivaría su desechamiento, son los documentos indicados en los númerales </w:t>
      </w:r>
      <w:r w:rsidR="00764CEA" w:rsidRPr="00375EC1">
        <w:rPr>
          <w:rFonts w:asciiTheme="majorHAnsi" w:hAnsiTheme="majorHAnsi"/>
          <w:noProof/>
        </w:rPr>
        <w:t xml:space="preserve">4.1, </w:t>
      </w:r>
      <w:r w:rsidR="003A5302" w:rsidRPr="00375EC1">
        <w:rPr>
          <w:rFonts w:asciiTheme="majorHAnsi" w:eastAsiaTheme="majorEastAsia" w:hAnsiTheme="majorHAnsi" w:cstheme="majorBidi"/>
          <w:color w:val="000000" w:themeColor="text1"/>
          <w:lang w:val="es-ES_tradnl"/>
        </w:rPr>
        <w:t xml:space="preserve">4.1.1, 4.1.2, 4.1.3, 4.1.4, 4.1.5, 4.1.6; </w:t>
      </w:r>
      <w:r w:rsidR="00764CEA" w:rsidRPr="00375EC1">
        <w:rPr>
          <w:rFonts w:asciiTheme="majorHAnsi" w:hAnsiTheme="majorHAnsi"/>
          <w:noProof/>
        </w:rPr>
        <w:t xml:space="preserve">4.2, </w:t>
      </w:r>
      <w:r w:rsidR="003A5302" w:rsidRPr="00375EC1">
        <w:rPr>
          <w:rFonts w:asciiTheme="majorHAnsi" w:eastAsiaTheme="majorEastAsia" w:hAnsiTheme="majorHAnsi" w:cstheme="majorBidi"/>
          <w:color w:val="000000" w:themeColor="text1"/>
          <w:lang w:val="es-ES_tradnl"/>
        </w:rPr>
        <w:t xml:space="preserve">que contenga todas las especificaciones y requisitos previstos en los numerales del 4.2.1 al 4.2.6; </w:t>
      </w:r>
      <w:r w:rsidR="00764CEA" w:rsidRPr="00375EC1">
        <w:rPr>
          <w:rFonts w:asciiTheme="majorHAnsi" w:hAnsiTheme="majorHAnsi"/>
          <w:noProof/>
        </w:rPr>
        <w:t>4.3.1</w:t>
      </w:r>
      <w:r w:rsidR="00151222" w:rsidRPr="00375EC1">
        <w:rPr>
          <w:rFonts w:asciiTheme="majorHAnsi" w:hAnsiTheme="majorHAnsi"/>
          <w:noProof/>
        </w:rPr>
        <w:t>.</w:t>
      </w:r>
      <w:r w:rsidR="00764CEA" w:rsidRPr="00375EC1">
        <w:rPr>
          <w:rFonts w:asciiTheme="majorHAnsi" w:hAnsiTheme="majorHAnsi"/>
          <w:noProof/>
        </w:rPr>
        <w:t>, 4.3.2</w:t>
      </w:r>
      <w:r w:rsidR="00151222" w:rsidRPr="00375EC1">
        <w:rPr>
          <w:rFonts w:asciiTheme="majorHAnsi" w:hAnsiTheme="majorHAnsi"/>
          <w:noProof/>
        </w:rPr>
        <w:t>.</w:t>
      </w:r>
      <w:r w:rsidR="00764CEA" w:rsidRPr="00375EC1">
        <w:rPr>
          <w:rFonts w:asciiTheme="majorHAnsi" w:hAnsiTheme="majorHAnsi"/>
          <w:noProof/>
        </w:rPr>
        <w:t>, 4.</w:t>
      </w:r>
      <w:r w:rsidR="004F1F40" w:rsidRPr="00375EC1">
        <w:rPr>
          <w:rFonts w:asciiTheme="majorHAnsi" w:hAnsiTheme="majorHAnsi"/>
          <w:noProof/>
        </w:rPr>
        <w:t>3.4</w:t>
      </w:r>
      <w:r w:rsidR="00151222" w:rsidRPr="00375EC1">
        <w:rPr>
          <w:rFonts w:asciiTheme="majorHAnsi" w:hAnsiTheme="majorHAnsi"/>
          <w:noProof/>
        </w:rPr>
        <w:t>.</w:t>
      </w:r>
      <w:r w:rsidR="004F1F40" w:rsidRPr="00375EC1">
        <w:rPr>
          <w:rFonts w:asciiTheme="majorHAnsi" w:hAnsiTheme="majorHAnsi"/>
          <w:noProof/>
        </w:rPr>
        <w:t>, 4.3.5</w:t>
      </w:r>
      <w:r w:rsidR="00151222" w:rsidRPr="00375EC1">
        <w:rPr>
          <w:rFonts w:asciiTheme="majorHAnsi" w:hAnsiTheme="majorHAnsi"/>
          <w:noProof/>
        </w:rPr>
        <w:t>.</w:t>
      </w:r>
      <w:r w:rsidR="004F1F40" w:rsidRPr="00375EC1">
        <w:rPr>
          <w:rFonts w:asciiTheme="majorHAnsi" w:hAnsiTheme="majorHAnsi"/>
          <w:noProof/>
        </w:rPr>
        <w:t>, 4.3.6</w:t>
      </w:r>
      <w:r w:rsidR="00151222" w:rsidRPr="00375EC1">
        <w:rPr>
          <w:rFonts w:asciiTheme="majorHAnsi" w:hAnsiTheme="majorHAnsi"/>
          <w:noProof/>
        </w:rPr>
        <w:t>.</w:t>
      </w:r>
      <w:r w:rsidR="00764CEA" w:rsidRPr="00375EC1">
        <w:rPr>
          <w:rFonts w:asciiTheme="majorHAnsi" w:hAnsiTheme="majorHAnsi"/>
          <w:noProof/>
        </w:rPr>
        <w:t>,</w:t>
      </w:r>
      <w:r w:rsidR="002D1E08" w:rsidRPr="00375EC1">
        <w:rPr>
          <w:rFonts w:asciiTheme="majorHAnsi" w:hAnsiTheme="majorHAnsi"/>
          <w:noProof/>
        </w:rPr>
        <w:t xml:space="preserve"> </w:t>
      </w:r>
      <w:r w:rsidR="00F36520" w:rsidRPr="00375EC1">
        <w:rPr>
          <w:rFonts w:asciiTheme="majorHAnsi" w:hAnsiTheme="majorHAnsi"/>
          <w:noProof/>
        </w:rPr>
        <w:t xml:space="preserve">4.3.7, </w:t>
      </w:r>
      <w:r w:rsidR="002D1E08" w:rsidRPr="00375EC1">
        <w:rPr>
          <w:rFonts w:asciiTheme="majorHAnsi" w:hAnsiTheme="majorHAnsi"/>
          <w:noProof/>
        </w:rPr>
        <w:t xml:space="preserve">4.3.8, solo en caso de que se presenten </w:t>
      </w:r>
      <w:r w:rsidR="00224C55" w:rsidRPr="00375EC1">
        <w:rPr>
          <w:rFonts w:asciiTheme="majorHAnsi" w:hAnsiTheme="majorHAnsi"/>
          <w:noProof/>
        </w:rPr>
        <w:t>P</w:t>
      </w:r>
      <w:r w:rsidR="002D1E08" w:rsidRPr="00375EC1">
        <w:rPr>
          <w:rFonts w:asciiTheme="majorHAnsi" w:hAnsiTheme="majorHAnsi"/>
          <w:noProof/>
        </w:rPr>
        <w:t>roposiciones conjuntas,</w:t>
      </w:r>
      <w:r w:rsidR="00E84D15" w:rsidRPr="00375EC1">
        <w:rPr>
          <w:rFonts w:asciiTheme="majorHAnsi" w:hAnsiTheme="majorHAnsi"/>
          <w:noProof/>
        </w:rPr>
        <w:t xml:space="preserve"> 4.3.</w:t>
      </w:r>
      <w:r w:rsidR="00151222" w:rsidRPr="00375EC1">
        <w:rPr>
          <w:rFonts w:asciiTheme="majorHAnsi" w:hAnsiTheme="majorHAnsi"/>
          <w:noProof/>
        </w:rPr>
        <w:t xml:space="preserve">9., </w:t>
      </w:r>
      <w:r w:rsidR="00A8184E" w:rsidRPr="00375EC1">
        <w:rPr>
          <w:rFonts w:asciiTheme="majorHAnsi" w:hAnsiTheme="majorHAnsi"/>
          <w:noProof/>
        </w:rPr>
        <w:t>4.3.11</w:t>
      </w:r>
      <w:r w:rsidR="005C16D3" w:rsidRPr="00375EC1">
        <w:rPr>
          <w:rFonts w:asciiTheme="majorHAnsi" w:hAnsiTheme="majorHAnsi"/>
          <w:noProof/>
        </w:rPr>
        <w:t>,</w:t>
      </w:r>
      <w:r w:rsidR="00A8184E" w:rsidRPr="00375EC1">
        <w:rPr>
          <w:rFonts w:asciiTheme="majorHAnsi" w:hAnsiTheme="majorHAnsi"/>
          <w:noProof/>
        </w:rPr>
        <w:t xml:space="preserve"> </w:t>
      </w:r>
      <w:r w:rsidR="004F1F40" w:rsidRPr="00375EC1">
        <w:rPr>
          <w:rFonts w:asciiTheme="majorHAnsi" w:hAnsiTheme="majorHAnsi"/>
          <w:noProof/>
        </w:rPr>
        <w:t>4.3.12</w:t>
      </w:r>
      <w:r w:rsidR="005C16D3" w:rsidRPr="00375EC1">
        <w:rPr>
          <w:rFonts w:asciiTheme="majorHAnsi" w:hAnsiTheme="majorHAnsi"/>
          <w:noProof/>
        </w:rPr>
        <w:t xml:space="preserve"> y 4.3.13</w:t>
      </w:r>
      <w:r w:rsidR="00764CEA" w:rsidRPr="00375EC1">
        <w:rPr>
          <w:rFonts w:asciiTheme="majorHAnsi" w:hAnsiTheme="majorHAnsi"/>
          <w:noProof/>
        </w:rPr>
        <w:t xml:space="preserve"> del presente numeral.</w:t>
      </w:r>
    </w:p>
    <w:p w14:paraId="13724E37" w14:textId="77777777" w:rsidR="00764CEA" w:rsidRPr="00375EC1" w:rsidRDefault="00764CEA" w:rsidP="00764CEA">
      <w:pPr>
        <w:rPr>
          <w:rFonts w:asciiTheme="majorHAnsi" w:hAnsiTheme="majorHAnsi"/>
          <w:noProof/>
        </w:rPr>
      </w:pPr>
    </w:p>
    <w:p w14:paraId="232F42BD" w14:textId="62E1D082" w:rsidR="00E46C06" w:rsidRPr="00375EC1" w:rsidRDefault="00E46C06" w:rsidP="00764CEA">
      <w:pPr>
        <w:rPr>
          <w:rFonts w:asciiTheme="majorHAnsi" w:hAnsiTheme="majorHAnsi"/>
          <w:noProof/>
        </w:rPr>
      </w:pPr>
      <w:r w:rsidRPr="00375EC1">
        <w:rPr>
          <w:rFonts w:asciiTheme="majorHAnsi" w:hAnsiTheme="majorHAnsi"/>
          <w:noProof/>
        </w:rPr>
        <w:t>Asimismo</w:t>
      </w:r>
      <w:r w:rsidR="00E97743" w:rsidRPr="00375EC1">
        <w:rPr>
          <w:rFonts w:asciiTheme="majorHAnsi" w:hAnsiTheme="majorHAnsi"/>
          <w:noProof/>
        </w:rPr>
        <w:t>,</w:t>
      </w:r>
      <w:r w:rsidRPr="00375EC1">
        <w:rPr>
          <w:rFonts w:asciiTheme="majorHAnsi" w:hAnsiTheme="majorHAnsi"/>
          <w:noProof/>
        </w:rPr>
        <w:t xml:space="preserve"> cuando se compruebe que tienen acuerdo con otros </w:t>
      </w:r>
      <w:r w:rsidR="00707156" w:rsidRPr="00375EC1">
        <w:rPr>
          <w:rFonts w:asciiTheme="majorHAnsi" w:hAnsiTheme="majorHAnsi"/>
          <w:b/>
          <w:noProof/>
        </w:rPr>
        <w:t>Licitantes</w:t>
      </w:r>
      <w:r w:rsidRPr="00375EC1">
        <w:rPr>
          <w:rFonts w:asciiTheme="majorHAnsi" w:hAnsiTheme="majorHAnsi"/>
          <w:noProof/>
        </w:rPr>
        <w:t xml:space="preserve"> para elevar el costo de los </w:t>
      </w:r>
      <w:r w:rsidR="006C22B0" w:rsidRPr="00375EC1">
        <w:rPr>
          <w:rFonts w:asciiTheme="majorHAnsi" w:hAnsiTheme="majorHAnsi"/>
          <w:noProof/>
        </w:rPr>
        <w:t xml:space="preserve">servicios </w:t>
      </w:r>
      <w:r w:rsidRPr="00375EC1">
        <w:rPr>
          <w:rFonts w:asciiTheme="majorHAnsi" w:hAnsiTheme="majorHAnsi"/>
          <w:noProof/>
        </w:rPr>
        <w:t xml:space="preserve">solicitados, o bien, cualquier otro acuerdo que tenga como fin obtener una ventaja sobre los demás </w:t>
      </w:r>
      <w:r w:rsidR="00707156" w:rsidRPr="00375EC1">
        <w:rPr>
          <w:rFonts w:asciiTheme="majorHAnsi" w:hAnsiTheme="majorHAnsi"/>
          <w:b/>
          <w:noProof/>
        </w:rPr>
        <w:t>Licitantes</w:t>
      </w:r>
      <w:r w:rsidRPr="00375EC1">
        <w:rPr>
          <w:rFonts w:asciiTheme="majorHAnsi" w:hAnsiTheme="majorHAnsi"/>
          <w:noProof/>
        </w:rPr>
        <w:t xml:space="preserve">, sera causa de desechamiento de la </w:t>
      </w:r>
      <w:r w:rsidR="004A5B5B" w:rsidRPr="00375EC1">
        <w:rPr>
          <w:rFonts w:asciiTheme="majorHAnsi" w:hAnsiTheme="majorHAnsi"/>
          <w:b/>
          <w:noProof/>
        </w:rPr>
        <w:t>Proposición</w:t>
      </w:r>
      <w:r w:rsidRPr="00375EC1">
        <w:rPr>
          <w:rFonts w:asciiTheme="majorHAnsi" w:hAnsiTheme="majorHAnsi"/>
          <w:noProof/>
        </w:rPr>
        <w:t>.</w:t>
      </w:r>
    </w:p>
    <w:p w14:paraId="67200D52" w14:textId="77777777" w:rsidR="00E46C06" w:rsidRPr="00375EC1" w:rsidRDefault="00E46C06" w:rsidP="00E46C06">
      <w:pPr>
        <w:outlineLvl w:val="1"/>
        <w:rPr>
          <w:rFonts w:asciiTheme="majorHAnsi" w:hAnsiTheme="majorHAnsi"/>
          <w:noProof/>
          <w:lang w:val="es-ES_tradnl"/>
        </w:rPr>
      </w:pPr>
    </w:p>
    <w:p w14:paraId="53ABF9A0" w14:textId="72594F6B" w:rsidR="00E46C06" w:rsidRPr="00375EC1" w:rsidRDefault="00E46C06" w:rsidP="00E46C06">
      <w:pPr>
        <w:rPr>
          <w:rFonts w:asciiTheme="majorHAnsi" w:hAnsiTheme="majorHAnsi"/>
        </w:rPr>
      </w:pPr>
      <w:r w:rsidRPr="00375EC1">
        <w:rPr>
          <w:rFonts w:asciiTheme="majorHAnsi" w:hAnsiTheme="majorHAnsi"/>
          <w:noProof/>
          <w:lang w:val="es-ES_tradnl"/>
        </w:rPr>
        <w:t>Con fundamento en los artículos 26 Bis</w:t>
      </w:r>
      <w:r w:rsidR="00E97743" w:rsidRPr="00375EC1">
        <w:rPr>
          <w:rFonts w:asciiTheme="majorHAnsi" w:hAnsiTheme="majorHAnsi"/>
          <w:noProof/>
          <w:lang w:val="es-ES_tradnl"/>
        </w:rPr>
        <w:t>,</w:t>
      </w:r>
      <w:r w:rsidRPr="00375EC1">
        <w:rPr>
          <w:rFonts w:asciiTheme="majorHAnsi" w:hAnsiTheme="majorHAnsi"/>
          <w:noProof/>
          <w:lang w:val="es-ES_tradnl"/>
        </w:rPr>
        <w:t xml:space="preserve"> fracción II y 34 de la LAASSP, el </w:t>
      </w:r>
      <w:r w:rsidR="004322C8" w:rsidRPr="00375EC1">
        <w:rPr>
          <w:rFonts w:asciiTheme="majorHAnsi" w:hAnsiTheme="majorHAnsi"/>
          <w:b/>
          <w:noProof/>
          <w:lang w:val="es-ES_tradnl"/>
        </w:rPr>
        <w:t>Licitante</w:t>
      </w:r>
      <w:r w:rsidR="004322C8" w:rsidRPr="00375EC1">
        <w:rPr>
          <w:rFonts w:asciiTheme="majorHAnsi" w:hAnsiTheme="majorHAnsi"/>
          <w:noProof/>
          <w:lang w:val="es-ES_tradnl"/>
        </w:rPr>
        <w:t xml:space="preserve"> </w:t>
      </w:r>
      <w:r w:rsidRPr="00375EC1">
        <w:rPr>
          <w:rFonts w:asciiTheme="majorHAnsi" w:hAnsiTheme="majorHAnsi"/>
          <w:noProof/>
          <w:lang w:val="es-ES_tradnl"/>
        </w:rPr>
        <w:t xml:space="preserve">deberá enviar a través del sistema </w:t>
      </w:r>
      <w:r w:rsidR="003924CA" w:rsidRPr="00375EC1">
        <w:rPr>
          <w:rFonts w:asciiTheme="majorHAnsi" w:hAnsiTheme="majorHAnsi"/>
          <w:b/>
          <w:noProof/>
          <w:lang w:val="es-ES_tradnl"/>
        </w:rPr>
        <w:t>CompraNet</w:t>
      </w:r>
      <w:r w:rsidRPr="00375EC1">
        <w:rPr>
          <w:rFonts w:asciiTheme="majorHAnsi" w:hAnsiTheme="majorHAnsi"/>
          <w:noProof/>
          <w:lang w:val="es-ES_tradnl"/>
        </w:rPr>
        <w:t>, la siguiente documentación</w:t>
      </w:r>
      <w:r w:rsidR="00B240D3" w:rsidRPr="00375EC1">
        <w:rPr>
          <w:rFonts w:asciiTheme="majorHAnsi" w:hAnsiTheme="majorHAnsi"/>
          <w:noProof/>
          <w:lang w:val="es-ES_tradnl"/>
        </w:rPr>
        <w:t>:</w:t>
      </w:r>
    </w:p>
    <w:p w14:paraId="07944C1D" w14:textId="6936885C" w:rsidR="00AC5885" w:rsidRPr="00375EC1" w:rsidRDefault="004A5B5B" w:rsidP="00A772C7">
      <w:pPr>
        <w:pStyle w:val="Ttulo1"/>
        <w:numPr>
          <w:ilvl w:val="1"/>
          <w:numId w:val="1"/>
        </w:numPr>
        <w:rPr>
          <w:rFonts w:eastAsia="Times New Roman" w:cs="Arial"/>
          <w:b/>
          <w:noProof/>
          <w:color w:val="auto"/>
          <w:sz w:val="22"/>
          <w:szCs w:val="22"/>
          <w:lang w:val="es-ES_tradnl" w:eastAsia="es-ES"/>
        </w:rPr>
      </w:pPr>
      <w:bookmarkStart w:id="49" w:name="_Toc498615706"/>
      <w:r w:rsidRPr="00375EC1">
        <w:rPr>
          <w:rFonts w:eastAsia="Times New Roman" w:cs="Arial"/>
          <w:b/>
          <w:noProof/>
          <w:color w:val="auto"/>
          <w:sz w:val="22"/>
          <w:szCs w:val="22"/>
          <w:lang w:val="es-ES_tradnl" w:eastAsia="es-ES"/>
        </w:rPr>
        <w:t>Prop</w:t>
      </w:r>
      <w:r w:rsidR="00B240D3" w:rsidRPr="00375EC1">
        <w:rPr>
          <w:rFonts w:eastAsia="Times New Roman" w:cs="Arial"/>
          <w:b/>
          <w:noProof/>
          <w:color w:val="auto"/>
          <w:sz w:val="22"/>
          <w:szCs w:val="22"/>
          <w:lang w:val="es-ES_tradnl" w:eastAsia="es-ES"/>
        </w:rPr>
        <w:t>uesta</w:t>
      </w:r>
      <w:r w:rsidR="00E97743" w:rsidRPr="00375EC1">
        <w:rPr>
          <w:rFonts w:eastAsia="Times New Roman" w:cs="Arial"/>
          <w:b/>
          <w:noProof/>
          <w:color w:val="auto"/>
          <w:sz w:val="22"/>
          <w:szCs w:val="22"/>
          <w:lang w:val="es-ES_tradnl" w:eastAsia="es-ES"/>
        </w:rPr>
        <w:t xml:space="preserve"> </w:t>
      </w:r>
      <w:r w:rsidR="003924CA" w:rsidRPr="00375EC1">
        <w:rPr>
          <w:rFonts w:eastAsia="Times New Roman" w:cs="Arial"/>
          <w:b/>
          <w:noProof/>
          <w:color w:val="auto"/>
          <w:sz w:val="22"/>
          <w:szCs w:val="22"/>
          <w:lang w:val="es-ES_tradnl" w:eastAsia="es-ES"/>
        </w:rPr>
        <w:t>T</w:t>
      </w:r>
      <w:r w:rsidR="00AC5885" w:rsidRPr="00375EC1">
        <w:rPr>
          <w:rFonts w:eastAsia="Times New Roman" w:cs="Arial"/>
          <w:b/>
          <w:noProof/>
          <w:color w:val="auto"/>
          <w:sz w:val="22"/>
          <w:szCs w:val="22"/>
          <w:lang w:val="es-ES_tradnl" w:eastAsia="es-ES"/>
        </w:rPr>
        <w:t>écnica</w:t>
      </w:r>
      <w:bookmarkEnd w:id="49"/>
      <w:r w:rsidR="00BF7B0C" w:rsidRPr="00375EC1">
        <w:rPr>
          <w:rFonts w:eastAsia="Times New Roman" w:cs="Arial"/>
          <w:b/>
          <w:noProof/>
          <w:color w:val="auto"/>
          <w:sz w:val="22"/>
          <w:szCs w:val="22"/>
          <w:lang w:val="es-ES_tradnl" w:eastAsia="es-ES"/>
        </w:rPr>
        <w:t>.</w:t>
      </w:r>
    </w:p>
    <w:p w14:paraId="5F38B7F8" w14:textId="77777777" w:rsidR="00AC5885" w:rsidRPr="00375EC1" w:rsidRDefault="00AC5885" w:rsidP="00E46C06">
      <w:pPr>
        <w:rPr>
          <w:rFonts w:asciiTheme="majorHAnsi" w:hAnsiTheme="majorHAnsi"/>
        </w:rPr>
      </w:pPr>
    </w:p>
    <w:p w14:paraId="1DF69138" w14:textId="765CECD6" w:rsidR="002667ED" w:rsidRPr="00375EC1" w:rsidRDefault="00AC5885" w:rsidP="00F8618F">
      <w:pPr>
        <w:pStyle w:val="Prrafodelista"/>
        <w:numPr>
          <w:ilvl w:val="2"/>
          <w:numId w:val="1"/>
        </w:numPr>
        <w:ind w:left="851" w:hanging="709"/>
        <w:rPr>
          <w:rFonts w:asciiTheme="majorHAnsi" w:hAnsiTheme="majorHAnsi"/>
          <w:b/>
        </w:rPr>
      </w:pPr>
      <w:r w:rsidRPr="00375EC1">
        <w:rPr>
          <w:rFonts w:asciiTheme="majorHAnsi" w:hAnsiTheme="majorHAnsi"/>
        </w:rPr>
        <w:t xml:space="preserve">La </w:t>
      </w:r>
      <w:r w:rsidR="004A5B5B" w:rsidRPr="00375EC1">
        <w:rPr>
          <w:rFonts w:asciiTheme="majorHAnsi" w:hAnsiTheme="majorHAnsi"/>
          <w:b/>
        </w:rPr>
        <w:t>Prop</w:t>
      </w:r>
      <w:r w:rsidR="00CA286A" w:rsidRPr="00375EC1">
        <w:rPr>
          <w:rFonts w:asciiTheme="majorHAnsi" w:hAnsiTheme="majorHAnsi"/>
          <w:b/>
        </w:rPr>
        <w:t>uesta</w:t>
      </w:r>
      <w:r w:rsidR="004A5B5B" w:rsidRPr="00375EC1">
        <w:rPr>
          <w:rFonts w:asciiTheme="majorHAnsi" w:hAnsiTheme="majorHAnsi"/>
        </w:rPr>
        <w:t xml:space="preserve"> </w:t>
      </w:r>
      <w:r w:rsidR="00CA286A" w:rsidRPr="00375EC1">
        <w:rPr>
          <w:rFonts w:asciiTheme="majorHAnsi" w:hAnsiTheme="majorHAnsi"/>
          <w:b/>
        </w:rPr>
        <w:t>Técnica</w:t>
      </w:r>
      <w:r w:rsidR="00CA286A" w:rsidRPr="00375EC1">
        <w:rPr>
          <w:rFonts w:asciiTheme="majorHAnsi" w:hAnsiTheme="majorHAnsi"/>
        </w:rPr>
        <w:t xml:space="preserve"> </w:t>
      </w:r>
      <w:r w:rsidRPr="00375EC1">
        <w:rPr>
          <w:rFonts w:asciiTheme="majorHAnsi" w:hAnsiTheme="majorHAnsi"/>
        </w:rPr>
        <w:t xml:space="preserve">deberá contemplar los requisitos condiciones y especificaciones técnicas establecidas en el </w:t>
      </w:r>
      <w:r w:rsidR="004F1F40" w:rsidRPr="00375EC1">
        <w:rPr>
          <w:rFonts w:asciiTheme="majorHAnsi" w:hAnsiTheme="majorHAnsi"/>
          <w:b/>
        </w:rPr>
        <w:t>Anexo T</w:t>
      </w:r>
      <w:r w:rsidR="00EA7B66" w:rsidRPr="00375EC1">
        <w:rPr>
          <w:rFonts w:asciiTheme="majorHAnsi" w:hAnsiTheme="majorHAnsi"/>
          <w:b/>
        </w:rPr>
        <w:t>écnico</w:t>
      </w:r>
      <w:r w:rsidR="00EA7B66" w:rsidRPr="00375EC1">
        <w:rPr>
          <w:rFonts w:asciiTheme="majorHAnsi" w:hAnsiTheme="majorHAnsi"/>
        </w:rPr>
        <w:t xml:space="preserve"> contenido en el </w:t>
      </w:r>
      <w:r w:rsidR="009272A3" w:rsidRPr="00375EC1">
        <w:rPr>
          <w:rFonts w:asciiTheme="majorHAnsi" w:hAnsiTheme="majorHAnsi"/>
          <w:b/>
        </w:rPr>
        <w:t>ANEXO</w:t>
      </w:r>
      <w:r w:rsidR="00AE4285" w:rsidRPr="00375EC1">
        <w:rPr>
          <w:rFonts w:asciiTheme="majorHAnsi" w:hAnsiTheme="majorHAnsi"/>
          <w:b/>
        </w:rPr>
        <w:t xml:space="preserve"> 1</w:t>
      </w:r>
      <w:r w:rsidRPr="00375EC1">
        <w:rPr>
          <w:rFonts w:asciiTheme="majorHAnsi" w:hAnsiTheme="majorHAnsi"/>
        </w:rPr>
        <w:t xml:space="preserve"> de la presente </w:t>
      </w:r>
      <w:r w:rsidR="000D5A65" w:rsidRPr="00375EC1">
        <w:rPr>
          <w:rFonts w:asciiTheme="majorHAnsi" w:hAnsiTheme="majorHAnsi"/>
          <w:b/>
        </w:rPr>
        <w:t>Convocatoria</w:t>
      </w:r>
      <w:r w:rsidRPr="00375EC1">
        <w:rPr>
          <w:rFonts w:asciiTheme="majorHAnsi" w:hAnsiTheme="majorHAnsi"/>
        </w:rPr>
        <w:t xml:space="preserve">, </w:t>
      </w:r>
      <w:r w:rsidR="002667ED" w:rsidRPr="00375EC1">
        <w:rPr>
          <w:rFonts w:asciiTheme="majorHAnsi" w:hAnsiTheme="majorHAnsi"/>
        </w:rPr>
        <w:t xml:space="preserve">indicando detalladamente la metodología y plan de trabajo que utilizará para llevar a cabo los </w:t>
      </w:r>
      <w:r w:rsidR="00E97743" w:rsidRPr="00375EC1">
        <w:rPr>
          <w:rFonts w:asciiTheme="majorHAnsi" w:hAnsiTheme="majorHAnsi"/>
        </w:rPr>
        <w:t>servicios</w:t>
      </w:r>
      <w:r w:rsidR="002667ED" w:rsidRPr="00375EC1">
        <w:rPr>
          <w:rFonts w:asciiTheme="majorHAnsi" w:hAnsiTheme="majorHAnsi"/>
        </w:rPr>
        <w:t xml:space="preserve">, mismos que deberán abarcar la totalidad de los términos establecidos en el </w:t>
      </w:r>
      <w:r w:rsidR="002667ED" w:rsidRPr="00375EC1">
        <w:rPr>
          <w:rFonts w:asciiTheme="majorHAnsi" w:hAnsiTheme="majorHAnsi"/>
          <w:b/>
        </w:rPr>
        <w:t>Anexo Técnico</w:t>
      </w:r>
      <w:r w:rsidR="002667ED" w:rsidRPr="00375EC1">
        <w:rPr>
          <w:rFonts w:asciiTheme="majorHAnsi" w:hAnsiTheme="majorHAnsi"/>
        </w:rPr>
        <w:t>, señalando entre otros, sistemas, procesos y procedimientos que utilizará para la prestación de</w:t>
      </w:r>
      <w:r w:rsidR="00E97743" w:rsidRPr="00375EC1">
        <w:rPr>
          <w:rFonts w:asciiTheme="majorHAnsi" w:hAnsiTheme="majorHAnsi"/>
        </w:rPr>
        <w:t xml:space="preserve"> </w:t>
      </w:r>
      <w:r w:rsidR="002667ED" w:rsidRPr="00375EC1">
        <w:rPr>
          <w:rFonts w:asciiTheme="majorHAnsi" w:hAnsiTheme="majorHAnsi"/>
        </w:rPr>
        <w:t xml:space="preserve">los </w:t>
      </w:r>
      <w:r w:rsidR="00E97743" w:rsidRPr="00375EC1">
        <w:rPr>
          <w:rFonts w:asciiTheme="majorHAnsi" w:hAnsiTheme="majorHAnsi"/>
        </w:rPr>
        <w:t>servicios</w:t>
      </w:r>
      <w:r w:rsidR="002667ED" w:rsidRPr="00375EC1">
        <w:rPr>
          <w:rFonts w:asciiTheme="majorHAnsi" w:hAnsiTheme="majorHAnsi"/>
        </w:rPr>
        <w:t>.</w:t>
      </w:r>
      <w:r w:rsidR="003E6A50" w:rsidRPr="00375EC1">
        <w:rPr>
          <w:rFonts w:asciiTheme="majorHAnsi" w:eastAsia="Times New Roman" w:hAnsiTheme="majorHAnsi"/>
          <w:b/>
          <w:noProof/>
          <w:lang w:val="es-ES_tradnl" w:eastAsia="es-ES"/>
        </w:rPr>
        <w:t xml:space="preserve"> </w:t>
      </w:r>
    </w:p>
    <w:p w14:paraId="172DC8F2" w14:textId="65F6C6F9" w:rsidR="00FD2BEB" w:rsidRPr="00375EC1" w:rsidRDefault="00FD2BEB" w:rsidP="00F8618F">
      <w:pPr>
        <w:pStyle w:val="Prrafodelista"/>
        <w:ind w:left="851"/>
        <w:rPr>
          <w:rFonts w:asciiTheme="majorHAnsi" w:hAnsiTheme="majorHAnsi"/>
          <w:b/>
        </w:rPr>
      </w:pPr>
    </w:p>
    <w:p w14:paraId="528296D9" w14:textId="77777777" w:rsidR="00E11104" w:rsidRPr="00375EC1" w:rsidRDefault="00E11104" w:rsidP="00F8618F">
      <w:pPr>
        <w:pStyle w:val="Prrafodelista"/>
        <w:numPr>
          <w:ilvl w:val="2"/>
          <w:numId w:val="1"/>
        </w:numPr>
        <w:ind w:left="851" w:hanging="709"/>
        <w:rPr>
          <w:rFonts w:asciiTheme="majorHAnsi" w:hAnsiTheme="majorHAnsi"/>
          <w:b/>
        </w:rPr>
      </w:pPr>
      <w:r w:rsidRPr="00375EC1">
        <w:rPr>
          <w:rFonts w:asciiTheme="majorHAnsi" w:hAnsiTheme="majorHAnsi"/>
        </w:rPr>
        <w:t>Resumen curricular del</w:t>
      </w:r>
      <w:r w:rsidRPr="00375EC1">
        <w:rPr>
          <w:rFonts w:asciiTheme="majorHAnsi" w:hAnsiTheme="majorHAnsi"/>
          <w:b/>
        </w:rPr>
        <w:t xml:space="preserve"> Licitante.</w:t>
      </w:r>
    </w:p>
    <w:p w14:paraId="76E1DFBD" w14:textId="77777777" w:rsidR="002667ED" w:rsidRPr="00375EC1" w:rsidRDefault="002667ED" w:rsidP="00F8618F">
      <w:pPr>
        <w:pStyle w:val="Prrafodelista"/>
        <w:rPr>
          <w:rFonts w:asciiTheme="majorHAnsi" w:hAnsiTheme="majorHAnsi"/>
          <w:b/>
        </w:rPr>
      </w:pPr>
    </w:p>
    <w:p w14:paraId="52515EDA" w14:textId="77777777" w:rsidR="002667ED" w:rsidRPr="00375EC1" w:rsidRDefault="002667ED" w:rsidP="00F8618F">
      <w:pPr>
        <w:pStyle w:val="Prrafodelista"/>
        <w:numPr>
          <w:ilvl w:val="2"/>
          <w:numId w:val="1"/>
        </w:numPr>
        <w:ind w:left="851" w:hanging="709"/>
        <w:rPr>
          <w:rFonts w:asciiTheme="majorHAnsi" w:hAnsiTheme="majorHAnsi"/>
        </w:rPr>
      </w:pPr>
      <w:r w:rsidRPr="00375EC1">
        <w:rPr>
          <w:rFonts w:asciiTheme="majorHAnsi" w:hAnsiTheme="majorHAnsi"/>
        </w:rPr>
        <w:t xml:space="preserve">Organigrama del </w:t>
      </w:r>
      <w:r w:rsidR="00E97743" w:rsidRPr="00375EC1">
        <w:rPr>
          <w:rFonts w:asciiTheme="majorHAnsi" w:hAnsiTheme="majorHAnsi"/>
          <w:b/>
        </w:rPr>
        <w:t>Licitante</w:t>
      </w:r>
      <w:r w:rsidR="00E97743" w:rsidRPr="00375EC1">
        <w:rPr>
          <w:rFonts w:asciiTheme="majorHAnsi" w:hAnsiTheme="majorHAnsi"/>
        </w:rPr>
        <w:t xml:space="preserve"> </w:t>
      </w:r>
      <w:r w:rsidRPr="00375EC1">
        <w:rPr>
          <w:rFonts w:asciiTheme="majorHAnsi" w:hAnsiTheme="majorHAnsi"/>
        </w:rPr>
        <w:t xml:space="preserve">en el cual se indique nombre y cargo de todo el personal que participará en la prestación de los </w:t>
      </w:r>
      <w:r w:rsidR="00E97743" w:rsidRPr="00375EC1">
        <w:rPr>
          <w:rFonts w:asciiTheme="majorHAnsi" w:hAnsiTheme="majorHAnsi"/>
        </w:rPr>
        <w:t>servicios</w:t>
      </w:r>
      <w:r w:rsidRPr="00375EC1">
        <w:rPr>
          <w:rFonts w:asciiTheme="majorHAnsi" w:hAnsiTheme="majorHAnsi"/>
        </w:rPr>
        <w:t xml:space="preserve">. </w:t>
      </w:r>
    </w:p>
    <w:p w14:paraId="16B0C184" w14:textId="77777777" w:rsidR="00703CBC" w:rsidRPr="00375EC1" w:rsidRDefault="00703CBC" w:rsidP="00F8618F">
      <w:pPr>
        <w:pStyle w:val="Prrafodelista"/>
        <w:rPr>
          <w:rFonts w:asciiTheme="majorHAnsi" w:hAnsiTheme="majorHAnsi"/>
        </w:rPr>
      </w:pPr>
    </w:p>
    <w:p w14:paraId="0F18979C" w14:textId="77777777" w:rsidR="00703CBC" w:rsidRPr="00375EC1" w:rsidRDefault="00703CBC" w:rsidP="00F8618F">
      <w:pPr>
        <w:pStyle w:val="Prrafodelista"/>
        <w:numPr>
          <w:ilvl w:val="2"/>
          <w:numId w:val="1"/>
        </w:numPr>
        <w:ind w:left="851" w:hanging="709"/>
        <w:rPr>
          <w:rFonts w:asciiTheme="majorHAnsi" w:hAnsiTheme="majorHAnsi"/>
        </w:rPr>
      </w:pPr>
      <w:r w:rsidRPr="00375EC1">
        <w:rPr>
          <w:rFonts w:asciiTheme="majorHAnsi" w:hAnsiTheme="majorHAnsi"/>
        </w:rPr>
        <w:t xml:space="preserve">Dentro de la plantilla del </w:t>
      </w:r>
      <w:r w:rsidR="00E97743" w:rsidRPr="00375EC1">
        <w:rPr>
          <w:rFonts w:asciiTheme="majorHAnsi" w:hAnsiTheme="majorHAnsi"/>
          <w:b/>
        </w:rPr>
        <w:t>Licitante</w:t>
      </w:r>
      <w:r w:rsidR="00E97743" w:rsidRPr="00375EC1">
        <w:rPr>
          <w:rFonts w:asciiTheme="majorHAnsi" w:hAnsiTheme="majorHAnsi"/>
        </w:rPr>
        <w:t xml:space="preserve"> </w:t>
      </w:r>
      <w:r w:rsidRPr="00375EC1">
        <w:rPr>
          <w:rFonts w:asciiTheme="majorHAnsi" w:hAnsiTheme="majorHAnsi"/>
        </w:rPr>
        <w:t>que presente en el organigrama, deberá acreditar que cuenta con personal experto o especializado en software de administración de nómina. Lo anterior se acreditará con la presentación de constancias de haber acreditado o impartido cursos de dicha herramienta.</w:t>
      </w:r>
    </w:p>
    <w:p w14:paraId="3D7CF2BF" w14:textId="77777777" w:rsidR="00703CBC" w:rsidRPr="00375EC1" w:rsidRDefault="00703CBC" w:rsidP="00F8618F">
      <w:pPr>
        <w:pStyle w:val="Prrafodelista"/>
        <w:rPr>
          <w:rFonts w:asciiTheme="majorHAnsi" w:hAnsiTheme="majorHAnsi"/>
        </w:rPr>
      </w:pPr>
    </w:p>
    <w:p w14:paraId="7D795044" w14:textId="5080BEEB" w:rsidR="00703CBC" w:rsidRPr="00375EC1" w:rsidRDefault="00703CBC" w:rsidP="00F8618F">
      <w:pPr>
        <w:pStyle w:val="Prrafodelista"/>
        <w:numPr>
          <w:ilvl w:val="2"/>
          <w:numId w:val="1"/>
        </w:numPr>
        <w:ind w:left="851" w:hanging="709"/>
        <w:rPr>
          <w:rFonts w:asciiTheme="majorHAnsi" w:hAnsiTheme="majorHAnsi"/>
        </w:rPr>
      </w:pPr>
      <w:r w:rsidRPr="00375EC1">
        <w:rPr>
          <w:rFonts w:asciiTheme="majorHAnsi" w:hAnsiTheme="majorHAnsi"/>
        </w:rPr>
        <w:t xml:space="preserve">El </w:t>
      </w:r>
      <w:r w:rsidR="00E97743" w:rsidRPr="00375EC1">
        <w:rPr>
          <w:rFonts w:asciiTheme="majorHAnsi" w:hAnsiTheme="majorHAnsi"/>
          <w:b/>
        </w:rPr>
        <w:t>Licitante</w:t>
      </w:r>
      <w:r w:rsidR="00E97743" w:rsidRPr="00375EC1">
        <w:rPr>
          <w:rFonts w:asciiTheme="majorHAnsi" w:hAnsiTheme="majorHAnsi"/>
        </w:rPr>
        <w:t xml:space="preserve"> </w:t>
      </w:r>
      <w:r w:rsidRPr="00375EC1">
        <w:rPr>
          <w:rFonts w:asciiTheme="majorHAnsi" w:hAnsiTheme="majorHAnsi"/>
        </w:rPr>
        <w:t xml:space="preserve">deberá presentar los documentos en los que conste el cumplimiento de contratos, con cualquiera de los siguientes documentos: </w:t>
      </w:r>
      <w:r w:rsidR="00A50378" w:rsidRPr="00375EC1">
        <w:rPr>
          <w:rFonts w:asciiTheme="majorHAnsi" w:hAnsiTheme="majorHAnsi"/>
        </w:rPr>
        <w:t xml:space="preserve">i) </w:t>
      </w:r>
      <w:r w:rsidRPr="00375EC1">
        <w:rPr>
          <w:rFonts w:asciiTheme="majorHAnsi" w:hAnsiTheme="majorHAnsi"/>
        </w:rPr>
        <w:t>acta de entrega-recepción en la que se señale que se recib</w:t>
      </w:r>
      <w:r w:rsidR="00A50378" w:rsidRPr="00375EC1">
        <w:rPr>
          <w:rFonts w:asciiTheme="majorHAnsi" w:hAnsiTheme="majorHAnsi"/>
        </w:rPr>
        <w:t>ieron</w:t>
      </w:r>
      <w:r w:rsidRPr="00375EC1">
        <w:rPr>
          <w:rFonts w:asciiTheme="majorHAnsi" w:hAnsiTheme="majorHAnsi"/>
        </w:rPr>
        <w:t xml:space="preserve"> los </w:t>
      </w:r>
      <w:r w:rsidR="00E97743" w:rsidRPr="00375EC1">
        <w:rPr>
          <w:rFonts w:asciiTheme="majorHAnsi" w:hAnsiTheme="majorHAnsi"/>
        </w:rPr>
        <w:t>servicios</w:t>
      </w:r>
      <w:r w:rsidRPr="00375EC1">
        <w:rPr>
          <w:rFonts w:asciiTheme="majorHAnsi" w:hAnsiTheme="majorHAnsi"/>
        </w:rPr>
        <w:t xml:space="preserve"> sin manifestaciones expresas relativas a algún incumplimiento; </w:t>
      </w:r>
      <w:r w:rsidR="00A50378" w:rsidRPr="00375EC1">
        <w:rPr>
          <w:rFonts w:asciiTheme="majorHAnsi" w:hAnsiTheme="majorHAnsi"/>
        </w:rPr>
        <w:t xml:space="preserve">ii) </w:t>
      </w:r>
      <w:r w:rsidRPr="00375EC1">
        <w:rPr>
          <w:rFonts w:asciiTheme="majorHAnsi" w:hAnsiTheme="majorHAnsi"/>
        </w:rPr>
        <w:t xml:space="preserve">acta de finiquito; </w:t>
      </w:r>
      <w:r w:rsidR="00A50378" w:rsidRPr="00375EC1">
        <w:rPr>
          <w:rFonts w:asciiTheme="majorHAnsi" w:hAnsiTheme="majorHAnsi"/>
        </w:rPr>
        <w:t xml:space="preserve">iii) </w:t>
      </w:r>
      <w:r w:rsidRPr="00375EC1">
        <w:rPr>
          <w:rFonts w:asciiTheme="majorHAnsi" w:hAnsiTheme="majorHAnsi"/>
        </w:rPr>
        <w:t xml:space="preserve">manifestación expresa de la </w:t>
      </w:r>
      <w:r w:rsidR="00216F1F" w:rsidRPr="00375EC1">
        <w:rPr>
          <w:rFonts w:asciiTheme="majorHAnsi" w:hAnsiTheme="majorHAnsi"/>
          <w:b/>
        </w:rPr>
        <w:t>Contratante</w:t>
      </w:r>
      <w:r w:rsidR="00216F1F" w:rsidRPr="00375EC1">
        <w:rPr>
          <w:rFonts w:asciiTheme="majorHAnsi" w:hAnsiTheme="majorHAnsi"/>
        </w:rPr>
        <w:t xml:space="preserve"> </w:t>
      </w:r>
      <w:r w:rsidRPr="00375EC1">
        <w:rPr>
          <w:rFonts w:asciiTheme="majorHAnsi" w:hAnsiTheme="majorHAnsi"/>
        </w:rPr>
        <w:t>sobre el cumplimiento satisfactorio de las obligaciones contractuales y/o la cancelación de la fianza de cumplimiento.</w:t>
      </w:r>
    </w:p>
    <w:p w14:paraId="32093A76" w14:textId="77777777" w:rsidR="00703CBC" w:rsidRPr="00375EC1" w:rsidRDefault="00703CBC" w:rsidP="00F8618F">
      <w:pPr>
        <w:pStyle w:val="Prrafodelista"/>
      </w:pPr>
    </w:p>
    <w:p w14:paraId="4D439A93" w14:textId="106EF3C5" w:rsidR="00703CBC" w:rsidRPr="00375EC1" w:rsidRDefault="000E5597" w:rsidP="00F8618F">
      <w:pPr>
        <w:pStyle w:val="Prrafodelista"/>
        <w:numPr>
          <w:ilvl w:val="2"/>
          <w:numId w:val="1"/>
        </w:numPr>
        <w:ind w:left="851" w:hanging="709"/>
        <w:rPr>
          <w:rFonts w:asciiTheme="majorHAnsi" w:hAnsiTheme="majorHAnsi"/>
          <w:lang w:eastAsia="es-ES"/>
        </w:rPr>
      </w:pPr>
      <w:r w:rsidRPr="00375EC1">
        <w:rPr>
          <w:rFonts w:asciiTheme="majorHAnsi" w:hAnsiTheme="majorHAnsi"/>
          <w:lang w:eastAsia="es-ES"/>
        </w:rPr>
        <w:t xml:space="preserve">Contratos debidamente formalizados (con todas las hojas que lo integran) y, en su caso, los convenios modificatorios a los mismos, celebrados en </w:t>
      </w:r>
      <w:r w:rsidR="000F164A" w:rsidRPr="00375EC1">
        <w:rPr>
          <w:rFonts w:asciiTheme="majorHAnsi" w:hAnsiTheme="majorHAnsi"/>
          <w:lang w:eastAsia="es-ES"/>
        </w:rPr>
        <w:t>el</w:t>
      </w:r>
      <w:r w:rsidRPr="00375EC1">
        <w:rPr>
          <w:rFonts w:asciiTheme="majorHAnsi" w:hAnsiTheme="majorHAnsi"/>
          <w:lang w:eastAsia="es-ES"/>
        </w:rPr>
        <w:t xml:space="preserve"> </w:t>
      </w:r>
      <w:r w:rsidR="000F164A" w:rsidRPr="00375EC1">
        <w:rPr>
          <w:rFonts w:asciiTheme="majorHAnsi" w:hAnsiTheme="majorHAnsi"/>
          <w:lang w:eastAsia="es-ES"/>
        </w:rPr>
        <w:t xml:space="preserve">presente ejercicio fiscal, o bien, con </w:t>
      </w:r>
      <w:r w:rsidR="00F3765E" w:rsidRPr="00375EC1">
        <w:rPr>
          <w:rFonts w:asciiTheme="majorHAnsi" w:hAnsiTheme="majorHAnsi"/>
          <w:lang w:eastAsia="es-ES"/>
        </w:rPr>
        <w:t>fecha de celebración comprendida dentro de los últimos</w:t>
      </w:r>
      <w:r w:rsidR="000F164A" w:rsidRPr="00375EC1">
        <w:rPr>
          <w:rFonts w:asciiTheme="majorHAnsi" w:hAnsiTheme="majorHAnsi"/>
          <w:lang w:eastAsia="es-ES"/>
        </w:rPr>
        <w:t xml:space="preserve"> </w:t>
      </w:r>
      <w:r w:rsidRPr="00375EC1">
        <w:rPr>
          <w:rFonts w:asciiTheme="majorHAnsi" w:hAnsiTheme="majorHAnsi"/>
          <w:lang w:eastAsia="es-ES"/>
        </w:rPr>
        <w:t>tres años, relativos a servicios desarrollados por el Licitante, similares a</w:t>
      </w:r>
      <w:r w:rsidR="00BF7B0C" w:rsidRPr="00375EC1">
        <w:rPr>
          <w:rFonts w:asciiTheme="majorHAnsi" w:hAnsiTheme="majorHAnsi"/>
          <w:lang w:eastAsia="es-ES"/>
        </w:rPr>
        <w:t xml:space="preserve"> </w:t>
      </w:r>
      <w:r w:rsidRPr="00375EC1">
        <w:rPr>
          <w:rFonts w:asciiTheme="majorHAnsi" w:hAnsiTheme="majorHAnsi"/>
          <w:lang w:eastAsia="es-ES"/>
        </w:rPr>
        <w:t>l</w:t>
      </w:r>
      <w:r w:rsidR="00BF7B0C" w:rsidRPr="00375EC1">
        <w:rPr>
          <w:rFonts w:asciiTheme="majorHAnsi" w:hAnsiTheme="majorHAnsi"/>
          <w:lang w:eastAsia="es-ES"/>
        </w:rPr>
        <w:t xml:space="preserve">os que </w:t>
      </w:r>
      <w:r w:rsidR="00AD20A4" w:rsidRPr="00375EC1">
        <w:rPr>
          <w:rFonts w:asciiTheme="majorHAnsi" w:hAnsiTheme="majorHAnsi"/>
          <w:lang w:eastAsia="es-ES"/>
        </w:rPr>
        <w:t>constituyen</w:t>
      </w:r>
      <w:r w:rsidR="00BF7B0C" w:rsidRPr="00375EC1">
        <w:rPr>
          <w:rFonts w:asciiTheme="majorHAnsi" w:hAnsiTheme="majorHAnsi"/>
          <w:lang w:eastAsia="es-ES"/>
        </w:rPr>
        <w:t xml:space="preserve"> el</w:t>
      </w:r>
      <w:r w:rsidRPr="00375EC1">
        <w:rPr>
          <w:rFonts w:asciiTheme="majorHAnsi" w:hAnsiTheme="majorHAnsi"/>
          <w:lang w:eastAsia="es-ES"/>
        </w:rPr>
        <w:t xml:space="preserve"> objeto de la presente Convocatoria.</w:t>
      </w:r>
    </w:p>
    <w:p w14:paraId="358DC934" w14:textId="33C8997F" w:rsidR="00AC5885" w:rsidRPr="00375EC1" w:rsidRDefault="004A5B5B" w:rsidP="00A772C7">
      <w:pPr>
        <w:pStyle w:val="Ttulo1"/>
        <w:numPr>
          <w:ilvl w:val="1"/>
          <w:numId w:val="1"/>
        </w:numPr>
        <w:rPr>
          <w:rFonts w:eastAsia="Times New Roman" w:cs="Arial"/>
          <w:b/>
          <w:noProof/>
          <w:color w:val="auto"/>
          <w:sz w:val="22"/>
          <w:szCs w:val="22"/>
          <w:lang w:val="es-ES_tradnl" w:eastAsia="es-ES"/>
        </w:rPr>
      </w:pPr>
      <w:bookmarkStart w:id="50" w:name="_Toc498615707"/>
      <w:r w:rsidRPr="00375EC1">
        <w:rPr>
          <w:rFonts w:eastAsia="Times New Roman" w:cs="Arial"/>
          <w:b/>
          <w:noProof/>
          <w:color w:val="auto"/>
          <w:sz w:val="22"/>
          <w:szCs w:val="22"/>
          <w:lang w:val="es-ES_tradnl" w:eastAsia="es-ES"/>
        </w:rPr>
        <w:t>Prop</w:t>
      </w:r>
      <w:r w:rsidR="00A50378" w:rsidRPr="00375EC1">
        <w:rPr>
          <w:rFonts w:eastAsia="Times New Roman" w:cs="Arial"/>
          <w:b/>
          <w:noProof/>
          <w:color w:val="auto"/>
          <w:sz w:val="22"/>
          <w:szCs w:val="22"/>
          <w:lang w:val="es-ES_tradnl" w:eastAsia="es-ES"/>
        </w:rPr>
        <w:t>uesta E</w:t>
      </w:r>
      <w:r w:rsidR="00AC5885" w:rsidRPr="00375EC1">
        <w:rPr>
          <w:rFonts w:eastAsia="Times New Roman" w:cs="Arial"/>
          <w:b/>
          <w:noProof/>
          <w:color w:val="auto"/>
          <w:sz w:val="22"/>
          <w:szCs w:val="22"/>
          <w:lang w:val="es-ES_tradnl" w:eastAsia="es-ES"/>
        </w:rPr>
        <w:t>conómica</w:t>
      </w:r>
      <w:bookmarkEnd w:id="50"/>
      <w:r w:rsidR="00E97743" w:rsidRPr="00375EC1">
        <w:rPr>
          <w:rFonts w:eastAsia="Times New Roman" w:cs="Arial"/>
          <w:b/>
          <w:noProof/>
          <w:color w:val="auto"/>
          <w:sz w:val="22"/>
          <w:szCs w:val="22"/>
          <w:lang w:val="es-ES_tradnl" w:eastAsia="es-ES"/>
        </w:rPr>
        <w:t>.</w:t>
      </w:r>
      <w:r w:rsidR="00AC5885" w:rsidRPr="00375EC1">
        <w:rPr>
          <w:rFonts w:eastAsia="Times New Roman" w:cs="Arial"/>
          <w:b/>
          <w:noProof/>
          <w:color w:val="auto"/>
          <w:sz w:val="22"/>
          <w:szCs w:val="22"/>
          <w:lang w:val="es-ES_tradnl" w:eastAsia="es-ES"/>
        </w:rPr>
        <w:t xml:space="preserve"> </w:t>
      </w:r>
    </w:p>
    <w:p w14:paraId="3AF186E5" w14:textId="77777777" w:rsidR="00F26290" w:rsidRPr="00375EC1" w:rsidRDefault="00F26290" w:rsidP="00F8618F">
      <w:pPr>
        <w:rPr>
          <w:lang w:val="es-ES_tradnl" w:eastAsia="es-ES"/>
        </w:rPr>
      </w:pPr>
    </w:p>
    <w:p w14:paraId="1B6C9487" w14:textId="0391F2C3" w:rsidR="000E4AD9" w:rsidRPr="00375EC1" w:rsidRDefault="00F26290" w:rsidP="000E4AD9">
      <w:pPr>
        <w:rPr>
          <w:rFonts w:asciiTheme="majorHAnsi" w:hAnsiTheme="majorHAnsi"/>
          <w:lang w:eastAsia="es-ES"/>
        </w:rPr>
      </w:pPr>
      <w:r w:rsidRPr="00375EC1">
        <w:rPr>
          <w:rFonts w:asciiTheme="majorHAnsi" w:hAnsiTheme="majorHAnsi"/>
          <w:lang w:eastAsia="es-ES"/>
        </w:rPr>
        <w:t xml:space="preserve">La </w:t>
      </w:r>
      <w:r w:rsidRPr="00375EC1">
        <w:rPr>
          <w:rFonts w:asciiTheme="majorHAnsi" w:hAnsiTheme="majorHAnsi"/>
          <w:b/>
          <w:lang w:eastAsia="es-ES"/>
        </w:rPr>
        <w:t>Propuesta</w:t>
      </w:r>
      <w:r w:rsidRPr="00375EC1">
        <w:rPr>
          <w:rFonts w:asciiTheme="majorHAnsi" w:hAnsiTheme="majorHAnsi"/>
          <w:lang w:eastAsia="es-ES"/>
        </w:rPr>
        <w:t xml:space="preserve"> </w:t>
      </w:r>
      <w:r w:rsidR="002133D6" w:rsidRPr="00375EC1">
        <w:rPr>
          <w:rFonts w:asciiTheme="majorHAnsi" w:hAnsiTheme="majorHAnsi"/>
          <w:b/>
          <w:lang w:eastAsia="es-ES"/>
        </w:rPr>
        <w:t>Económica</w:t>
      </w:r>
      <w:r w:rsidR="002133D6" w:rsidRPr="00375EC1">
        <w:rPr>
          <w:rFonts w:asciiTheme="majorHAnsi" w:hAnsiTheme="majorHAnsi"/>
          <w:lang w:eastAsia="es-ES"/>
        </w:rPr>
        <w:t xml:space="preserve"> </w:t>
      </w:r>
      <w:r w:rsidRPr="00375EC1">
        <w:rPr>
          <w:rFonts w:asciiTheme="majorHAnsi" w:hAnsiTheme="majorHAnsi"/>
          <w:lang w:eastAsia="es-ES"/>
        </w:rPr>
        <w:t>deberá presentarse conforme a lo siguiente:</w:t>
      </w:r>
    </w:p>
    <w:p w14:paraId="5ED0D907" w14:textId="77777777" w:rsidR="00F26290" w:rsidRPr="00375EC1" w:rsidRDefault="00F26290" w:rsidP="000E4AD9">
      <w:pPr>
        <w:rPr>
          <w:rFonts w:asciiTheme="majorHAnsi" w:hAnsiTheme="majorHAnsi"/>
          <w:lang w:val="es-ES_tradnl" w:eastAsia="es-ES"/>
        </w:rPr>
      </w:pPr>
    </w:p>
    <w:p w14:paraId="2F8AC135" w14:textId="00CFDE8A" w:rsidR="000E5597" w:rsidRPr="00375EC1" w:rsidRDefault="00F26290" w:rsidP="00F8618F">
      <w:pPr>
        <w:pStyle w:val="Prrafodelista"/>
        <w:numPr>
          <w:ilvl w:val="2"/>
          <w:numId w:val="1"/>
        </w:numPr>
        <w:ind w:left="851" w:hanging="709"/>
        <w:rPr>
          <w:rFonts w:asciiTheme="majorHAnsi" w:hAnsiTheme="majorHAnsi"/>
          <w:lang w:eastAsia="es-ES"/>
        </w:rPr>
      </w:pPr>
      <w:r w:rsidRPr="00375EC1">
        <w:rPr>
          <w:rFonts w:asciiTheme="majorHAnsi" w:hAnsiTheme="majorHAnsi"/>
          <w:lang w:eastAsia="es-ES"/>
        </w:rPr>
        <w:t xml:space="preserve">Deberá formularse conforme </w:t>
      </w:r>
      <w:r w:rsidR="008318C3" w:rsidRPr="00375EC1">
        <w:rPr>
          <w:rFonts w:asciiTheme="majorHAnsi" w:hAnsiTheme="majorHAnsi"/>
          <w:lang w:eastAsia="es-ES"/>
        </w:rPr>
        <w:t xml:space="preserve">al formato establecido en el </w:t>
      </w:r>
      <w:r w:rsidR="008318C3" w:rsidRPr="00375EC1">
        <w:rPr>
          <w:rFonts w:asciiTheme="majorHAnsi" w:hAnsiTheme="majorHAnsi"/>
          <w:b/>
          <w:lang w:eastAsia="es-ES"/>
        </w:rPr>
        <w:t>ANEXO</w:t>
      </w:r>
      <w:r w:rsidR="008318C3" w:rsidRPr="00375EC1">
        <w:rPr>
          <w:rFonts w:asciiTheme="majorHAnsi" w:hAnsiTheme="majorHAnsi"/>
          <w:lang w:eastAsia="es-ES"/>
        </w:rPr>
        <w:t xml:space="preserve"> </w:t>
      </w:r>
      <w:r w:rsidR="008318C3" w:rsidRPr="00375EC1">
        <w:rPr>
          <w:rFonts w:asciiTheme="majorHAnsi" w:hAnsiTheme="majorHAnsi"/>
          <w:b/>
          <w:lang w:eastAsia="es-ES"/>
        </w:rPr>
        <w:t>6</w:t>
      </w:r>
      <w:r w:rsidR="008318C3" w:rsidRPr="00375EC1">
        <w:rPr>
          <w:rFonts w:asciiTheme="majorHAnsi" w:hAnsiTheme="majorHAnsi"/>
          <w:lang w:eastAsia="es-ES"/>
        </w:rPr>
        <w:t xml:space="preserve"> de la presente </w:t>
      </w:r>
      <w:r w:rsidR="008318C3" w:rsidRPr="00375EC1">
        <w:rPr>
          <w:rFonts w:asciiTheme="majorHAnsi" w:hAnsiTheme="majorHAnsi"/>
          <w:b/>
          <w:lang w:eastAsia="es-ES"/>
        </w:rPr>
        <w:t>Convocatoria</w:t>
      </w:r>
      <w:r w:rsidR="00320913" w:rsidRPr="00375EC1">
        <w:rPr>
          <w:rFonts w:asciiTheme="majorHAnsi" w:hAnsiTheme="majorHAnsi"/>
          <w:b/>
          <w:lang w:eastAsia="es-ES"/>
        </w:rPr>
        <w:t xml:space="preserve">, </w:t>
      </w:r>
      <w:r w:rsidR="00320913" w:rsidRPr="00375EC1">
        <w:rPr>
          <w:rFonts w:asciiTheme="majorHAnsi" w:hAnsiTheme="majorHAnsi"/>
        </w:rPr>
        <w:t xml:space="preserve">comprendiendo </w:t>
      </w:r>
      <w:r w:rsidR="00320913" w:rsidRPr="00375EC1">
        <w:rPr>
          <w:rFonts w:asciiTheme="majorHAnsi" w:hAnsiTheme="majorHAnsi"/>
          <w:lang w:val="es-ES_tradnl"/>
        </w:rPr>
        <w:t xml:space="preserve">la totalidad de las especificaciones, requisitos y cuotas, respectivamente, referidos en el </w:t>
      </w:r>
      <w:r w:rsidR="00320913" w:rsidRPr="00375EC1">
        <w:rPr>
          <w:rFonts w:asciiTheme="majorHAnsi" w:hAnsiTheme="majorHAnsi"/>
          <w:b/>
          <w:lang w:val="es-ES_tradnl"/>
        </w:rPr>
        <w:t>Anexo Técnico</w:t>
      </w:r>
      <w:r w:rsidR="00320913" w:rsidRPr="00375EC1">
        <w:rPr>
          <w:rFonts w:asciiTheme="majorHAnsi" w:hAnsiTheme="majorHAnsi"/>
          <w:lang w:val="es-ES_tradnl"/>
        </w:rPr>
        <w:t xml:space="preserve"> contenido en el </w:t>
      </w:r>
      <w:r w:rsidR="00320913" w:rsidRPr="00375EC1">
        <w:rPr>
          <w:rFonts w:asciiTheme="majorHAnsi" w:hAnsiTheme="majorHAnsi"/>
          <w:b/>
          <w:lang w:val="es-ES_tradnl"/>
        </w:rPr>
        <w:t>ANEXO</w:t>
      </w:r>
      <w:r w:rsidR="00320913" w:rsidRPr="00375EC1">
        <w:rPr>
          <w:rFonts w:asciiTheme="majorHAnsi" w:hAnsiTheme="majorHAnsi"/>
          <w:lang w:val="es-ES_tradnl"/>
        </w:rPr>
        <w:t xml:space="preserve"> </w:t>
      </w:r>
      <w:r w:rsidR="00320913" w:rsidRPr="00375EC1">
        <w:rPr>
          <w:rFonts w:asciiTheme="majorHAnsi" w:hAnsiTheme="majorHAnsi"/>
          <w:b/>
          <w:lang w:val="es-ES_tradnl"/>
        </w:rPr>
        <w:t xml:space="preserve">1 </w:t>
      </w:r>
      <w:r w:rsidR="00320913" w:rsidRPr="00375EC1">
        <w:rPr>
          <w:rFonts w:asciiTheme="majorHAnsi" w:hAnsiTheme="majorHAnsi"/>
          <w:lang w:val="es-ES_tradnl"/>
        </w:rPr>
        <w:t>de esta</w:t>
      </w:r>
      <w:r w:rsidR="00320913" w:rsidRPr="00375EC1">
        <w:rPr>
          <w:rFonts w:asciiTheme="majorHAnsi" w:hAnsiTheme="majorHAnsi"/>
          <w:b/>
          <w:lang w:val="es-ES_tradnl"/>
        </w:rPr>
        <w:t xml:space="preserve"> Convocatoria</w:t>
      </w:r>
      <w:r w:rsidR="000E4AD9" w:rsidRPr="00375EC1">
        <w:rPr>
          <w:rFonts w:asciiTheme="majorHAnsi" w:hAnsiTheme="majorHAnsi"/>
          <w:lang w:eastAsia="es-ES"/>
        </w:rPr>
        <w:t>.</w:t>
      </w:r>
      <w:r w:rsidR="003E6A50" w:rsidRPr="00375EC1">
        <w:rPr>
          <w:rFonts w:asciiTheme="majorHAnsi" w:eastAsia="Times New Roman" w:hAnsiTheme="majorHAnsi"/>
          <w:b/>
          <w:noProof/>
          <w:lang w:val="es-ES_tradnl" w:eastAsia="es-ES"/>
        </w:rPr>
        <w:t xml:space="preserve"> </w:t>
      </w:r>
    </w:p>
    <w:p w14:paraId="7922D0A3" w14:textId="77777777" w:rsidR="000E5597" w:rsidRPr="00375EC1" w:rsidRDefault="000E5597" w:rsidP="00F8618F">
      <w:pPr>
        <w:ind w:left="851"/>
        <w:contextualSpacing/>
        <w:rPr>
          <w:rFonts w:asciiTheme="majorHAnsi" w:hAnsiTheme="majorHAnsi"/>
          <w:lang w:eastAsia="es-ES"/>
        </w:rPr>
      </w:pPr>
    </w:p>
    <w:p w14:paraId="7BB2F5B5" w14:textId="0BA21489" w:rsidR="000E5597" w:rsidRPr="00375EC1" w:rsidRDefault="000E5597" w:rsidP="00F8618F">
      <w:pPr>
        <w:pStyle w:val="Prrafodelista"/>
        <w:numPr>
          <w:ilvl w:val="2"/>
          <w:numId w:val="1"/>
        </w:numPr>
        <w:ind w:left="851" w:hanging="709"/>
        <w:rPr>
          <w:rFonts w:asciiTheme="majorHAnsi" w:hAnsiTheme="majorHAnsi"/>
          <w:lang w:eastAsia="es-ES"/>
        </w:rPr>
      </w:pPr>
      <w:r w:rsidRPr="00375EC1">
        <w:rPr>
          <w:rFonts w:asciiTheme="majorHAnsi" w:hAnsiTheme="majorHAnsi"/>
          <w:lang w:eastAsia="es-ES"/>
        </w:rPr>
        <w:t>Desglos</w:t>
      </w:r>
      <w:r w:rsidR="00F26290" w:rsidRPr="00375EC1">
        <w:rPr>
          <w:rFonts w:asciiTheme="majorHAnsi" w:hAnsiTheme="majorHAnsi"/>
          <w:lang w:eastAsia="es-ES"/>
        </w:rPr>
        <w:t>ará</w:t>
      </w:r>
      <w:r w:rsidRPr="00375EC1">
        <w:rPr>
          <w:rFonts w:asciiTheme="majorHAnsi" w:hAnsiTheme="majorHAnsi"/>
          <w:lang w:eastAsia="es-ES"/>
        </w:rPr>
        <w:t xml:space="preserve"> el monto de la</w:t>
      </w:r>
      <w:r w:rsidR="00F26290" w:rsidRPr="00375EC1">
        <w:rPr>
          <w:rFonts w:asciiTheme="majorHAnsi" w:hAnsiTheme="majorHAnsi"/>
          <w:lang w:eastAsia="es-ES"/>
        </w:rPr>
        <w:t>s</w:t>
      </w:r>
      <w:r w:rsidRPr="00375EC1">
        <w:rPr>
          <w:rFonts w:asciiTheme="majorHAnsi" w:hAnsiTheme="majorHAnsi"/>
          <w:lang w:eastAsia="es-ES"/>
        </w:rPr>
        <w:t xml:space="preserve"> prestaciones que se otorgar</w:t>
      </w:r>
      <w:r w:rsidR="00FA7CDA" w:rsidRPr="00375EC1">
        <w:rPr>
          <w:rFonts w:asciiTheme="majorHAnsi" w:hAnsiTheme="majorHAnsi"/>
          <w:lang w:eastAsia="es-ES"/>
        </w:rPr>
        <w:t>á</w:t>
      </w:r>
      <w:r w:rsidRPr="00375EC1">
        <w:rPr>
          <w:rFonts w:asciiTheme="majorHAnsi" w:hAnsiTheme="majorHAnsi"/>
          <w:lang w:eastAsia="es-ES"/>
        </w:rPr>
        <w:t xml:space="preserve">n al personal que contratará el </w:t>
      </w:r>
      <w:r w:rsidRPr="00375EC1">
        <w:rPr>
          <w:rFonts w:asciiTheme="majorHAnsi" w:hAnsiTheme="majorHAnsi"/>
          <w:b/>
          <w:lang w:eastAsia="es-ES"/>
        </w:rPr>
        <w:t>Licitante</w:t>
      </w:r>
      <w:r w:rsidRPr="00375EC1">
        <w:rPr>
          <w:rFonts w:asciiTheme="majorHAnsi" w:hAnsiTheme="majorHAnsi"/>
          <w:lang w:eastAsia="es-ES"/>
        </w:rPr>
        <w:t xml:space="preserve"> para cumplir el objeto del </w:t>
      </w:r>
      <w:r w:rsidRPr="00375EC1">
        <w:rPr>
          <w:rFonts w:asciiTheme="majorHAnsi" w:hAnsiTheme="majorHAnsi"/>
          <w:b/>
          <w:lang w:eastAsia="es-ES"/>
        </w:rPr>
        <w:t>Contrato</w:t>
      </w:r>
      <w:r w:rsidRPr="00375EC1">
        <w:rPr>
          <w:rFonts w:asciiTheme="majorHAnsi" w:hAnsiTheme="majorHAnsi"/>
          <w:lang w:eastAsia="es-ES"/>
        </w:rPr>
        <w:t>, considerando el otorgamiento de las prestaciones de Ley vigentes</w:t>
      </w:r>
      <w:r w:rsidR="0033329D" w:rsidRPr="00375EC1">
        <w:rPr>
          <w:rFonts w:asciiTheme="majorHAnsi" w:hAnsiTheme="majorHAnsi"/>
          <w:lang w:eastAsia="es-ES"/>
        </w:rPr>
        <w:t xml:space="preserve">, </w:t>
      </w:r>
      <w:r w:rsidR="0033329D" w:rsidRPr="00375EC1">
        <w:rPr>
          <w:rFonts w:asciiTheme="majorHAnsi" w:hAnsiTheme="majorHAnsi"/>
        </w:rPr>
        <w:t xml:space="preserve">conforme a lo establecido en el </w:t>
      </w:r>
      <w:r w:rsidR="0033329D" w:rsidRPr="00375EC1">
        <w:rPr>
          <w:rFonts w:asciiTheme="majorHAnsi" w:hAnsiTheme="majorHAnsi"/>
          <w:b/>
        </w:rPr>
        <w:t>Anexo Técnico</w:t>
      </w:r>
      <w:r w:rsidR="0033329D" w:rsidRPr="00375EC1">
        <w:rPr>
          <w:rFonts w:asciiTheme="majorHAnsi" w:hAnsiTheme="majorHAnsi"/>
        </w:rPr>
        <w:t xml:space="preserve"> contenido en el </w:t>
      </w:r>
      <w:r w:rsidR="0033329D" w:rsidRPr="00375EC1">
        <w:rPr>
          <w:rFonts w:asciiTheme="majorHAnsi" w:hAnsiTheme="majorHAnsi"/>
          <w:b/>
        </w:rPr>
        <w:t>ANEXO 1</w:t>
      </w:r>
      <w:r w:rsidR="0033329D" w:rsidRPr="00375EC1">
        <w:rPr>
          <w:rFonts w:asciiTheme="majorHAnsi" w:hAnsiTheme="majorHAnsi"/>
        </w:rPr>
        <w:t xml:space="preserve"> de la presente </w:t>
      </w:r>
      <w:r w:rsidR="0033329D" w:rsidRPr="00375EC1">
        <w:rPr>
          <w:rFonts w:asciiTheme="majorHAnsi" w:hAnsiTheme="majorHAnsi"/>
          <w:b/>
        </w:rPr>
        <w:t>Convocatoria</w:t>
      </w:r>
      <w:r w:rsidRPr="00375EC1">
        <w:rPr>
          <w:rFonts w:asciiTheme="majorHAnsi" w:hAnsiTheme="majorHAnsi"/>
          <w:lang w:eastAsia="es-ES"/>
        </w:rPr>
        <w:t>.</w:t>
      </w:r>
    </w:p>
    <w:p w14:paraId="1B89199E" w14:textId="77777777" w:rsidR="000E5597" w:rsidRPr="00375EC1" w:rsidRDefault="000E5597" w:rsidP="00F8618F">
      <w:pPr>
        <w:pStyle w:val="Prrafodelista"/>
        <w:rPr>
          <w:rFonts w:asciiTheme="majorHAnsi" w:hAnsiTheme="majorHAnsi"/>
          <w:lang w:eastAsia="es-ES"/>
        </w:rPr>
      </w:pPr>
    </w:p>
    <w:p w14:paraId="75A8756C" w14:textId="64512952" w:rsidR="000E5597" w:rsidRPr="00375EC1" w:rsidRDefault="000E5597" w:rsidP="00F8618F">
      <w:pPr>
        <w:pStyle w:val="Prrafodelista"/>
        <w:numPr>
          <w:ilvl w:val="2"/>
          <w:numId w:val="1"/>
        </w:numPr>
        <w:ind w:left="851" w:hanging="709"/>
        <w:rPr>
          <w:rFonts w:asciiTheme="majorHAnsi" w:hAnsiTheme="majorHAnsi"/>
          <w:lang w:eastAsia="es-ES"/>
        </w:rPr>
      </w:pPr>
      <w:r w:rsidRPr="00375EC1">
        <w:rPr>
          <w:rFonts w:asciiTheme="majorHAnsi" w:hAnsiTheme="majorHAnsi"/>
          <w:lang w:eastAsia="es-ES"/>
        </w:rPr>
        <w:t>L</w:t>
      </w:r>
      <w:r w:rsidR="007E7A34" w:rsidRPr="00375EC1">
        <w:rPr>
          <w:rFonts w:asciiTheme="majorHAnsi" w:hAnsiTheme="majorHAnsi"/>
          <w:lang w:eastAsia="es-ES"/>
        </w:rPr>
        <w:t>as comisiones</w:t>
      </w:r>
      <w:r w:rsidRPr="00375EC1">
        <w:rPr>
          <w:rFonts w:asciiTheme="majorHAnsi" w:hAnsiTheme="majorHAnsi"/>
          <w:lang w:eastAsia="es-ES"/>
        </w:rPr>
        <w:t xml:space="preserve"> </w:t>
      </w:r>
      <w:r w:rsidR="00695140" w:rsidRPr="00375EC1">
        <w:rPr>
          <w:rFonts w:asciiTheme="majorHAnsi" w:hAnsiTheme="majorHAnsi"/>
          <w:lang w:eastAsia="es-ES"/>
        </w:rPr>
        <w:t xml:space="preserve">o utilidades </w:t>
      </w:r>
      <w:r w:rsidRPr="00375EC1">
        <w:rPr>
          <w:rFonts w:asciiTheme="majorHAnsi" w:hAnsiTheme="majorHAnsi"/>
          <w:lang w:eastAsia="es-ES"/>
        </w:rPr>
        <w:t>cotizad</w:t>
      </w:r>
      <w:r w:rsidR="007E7A34" w:rsidRPr="00375EC1">
        <w:rPr>
          <w:rFonts w:asciiTheme="majorHAnsi" w:hAnsiTheme="majorHAnsi"/>
          <w:lang w:eastAsia="es-ES"/>
        </w:rPr>
        <w:t>a</w:t>
      </w:r>
      <w:r w:rsidRPr="00375EC1">
        <w:rPr>
          <w:rFonts w:asciiTheme="majorHAnsi" w:hAnsiTheme="majorHAnsi"/>
          <w:lang w:eastAsia="es-ES"/>
        </w:rPr>
        <w:t>s deberán ser</w:t>
      </w:r>
      <w:r w:rsidR="00B50305" w:rsidRPr="00375EC1">
        <w:rPr>
          <w:rFonts w:asciiTheme="majorHAnsi" w:hAnsiTheme="majorHAnsi"/>
          <w:lang w:eastAsia="es-ES"/>
        </w:rPr>
        <w:t xml:space="preserve"> </w:t>
      </w:r>
      <w:r w:rsidRPr="00375EC1">
        <w:rPr>
          <w:rFonts w:asciiTheme="majorHAnsi" w:hAnsiTheme="majorHAnsi"/>
          <w:lang w:eastAsia="es-ES"/>
        </w:rPr>
        <w:t xml:space="preserve">mensuales y </w:t>
      </w:r>
      <w:r w:rsidR="00F26290" w:rsidRPr="00375EC1">
        <w:rPr>
          <w:rFonts w:asciiTheme="majorHAnsi" w:hAnsiTheme="majorHAnsi"/>
          <w:lang w:eastAsia="es-ES"/>
        </w:rPr>
        <w:t xml:space="preserve">calculadas </w:t>
      </w:r>
      <w:r w:rsidRPr="00375EC1">
        <w:rPr>
          <w:rFonts w:asciiTheme="majorHAnsi" w:hAnsiTheme="majorHAnsi"/>
          <w:lang w:eastAsia="es-ES"/>
        </w:rPr>
        <w:t xml:space="preserve">en </w:t>
      </w:r>
      <w:r w:rsidR="00245EA8" w:rsidRPr="00375EC1">
        <w:rPr>
          <w:rFonts w:asciiTheme="majorHAnsi" w:hAnsiTheme="majorHAnsi"/>
          <w:lang w:eastAsia="es-ES"/>
        </w:rPr>
        <w:t xml:space="preserve">relación </w:t>
      </w:r>
      <w:r w:rsidR="006A7987" w:rsidRPr="00375EC1">
        <w:rPr>
          <w:rFonts w:asciiTheme="majorHAnsi" w:hAnsiTheme="majorHAnsi"/>
          <w:lang w:eastAsia="es-ES"/>
        </w:rPr>
        <w:t xml:space="preserve">con </w:t>
      </w:r>
      <w:r w:rsidR="00064011" w:rsidRPr="00375EC1">
        <w:rPr>
          <w:rFonts w:asciiTheme="majorHAnsi" w:hAnsiTheme="majorHAnsi"/>
          <w:lang w:eastAsia="es-ES"/>
        </w:rPr>
        <w:t>el costo de los servicios a pagar, en</w:t>
      </w:r>
      <w:r w:rsidR="00245EA8" w:rsidRPr="00375EC1">
        <w:rPr>
          <w:rFonts w:asciiTheme="majorHAnsi" w:hAnsiTheme="majorHAnsi"/>
          <w:lang w:eastAsia="es-ES"/>
        </w:rPr>
        <w:t xml:space="preserve"> </w:t>
      </w:r>
      <w:r w:rsidRPr="00375EC1">
        <w:rPr>
          <w:rFonts w:asciiTheme="majorHAnsi" w:hAnsiTheme="majorHAnsi"/>
          <w:lang w:eastAsia="es-ES"/>
        </w:rPr>
        <w:t>moneda nacional.</w:t>
      </w:r>
    </w:p>
    <w:p w14:paraId="5AADA4D2" w14:textId="77777777" w:rsidR="000E5597" w:rsidRPr="00375EC1" w:rsidRDefault="000E5597" w:rsidP="00F8618F">
      <w:pPr>
        <w:pStyle w:val="Prrafodelista"/>
        <w:rPr>
          <w:rFonts w:asciiTheme="majorHAnsi" w:hAnsiTheme="majorHAnsi"/>
          <w:lang w:eastAsia="es-ES"/>
        </w:rPr>
      </w:pPr>
    </w:p>
    <w:p w14:paraId="7A849E5B" w14:textId="68685440" w:rsidR="000E5597" w:rsidRPr="00375EC1" w:rsidRDefault="000E5597" w:rsidP="00F8618F">
      <w:pPr>
        <w:pStyle w:val="Prrafodelista"/>
        <w:numPr>
          <w:ilvl w:val="2"/>
          <w:numId w:val="1"/>
        </w:numPr>
        <w:ind w:left="851" w:hanging="709"/>
        <w:rPr>
          <w:rFonts w:asciiTheme="majorHAnsi" w:hAnsiTheme="majorHAnsi"/>
          <w:lang w:eastAsia="es-ES"/>
        </w:rPr>
      </w:pPr>
      <w:r w:rsidRPr="00375EC1">
        <w:rPr>
          <w:rFonts w:asciiTheme="majorHAnsi" w:hAnsiTheme="majorHAnsi"/>
          <w:lang w:eastAsia="es-ES"/>
        </w:rPr>
        <w:t xml:space="preserve">Deberán incluirse los impuestos </w:t>
      </w:r>
      <w:r w:rsidR="00F26290" w:rsidRPr="00375EC1">
        <w:rPr>
          <w:rFonts w:asciiTheme="majorHAnsi" w:hAnsiTheme="majorHAnsi"/>
          <w:lang w:eastAsia="es-ES"/>
        </w:rPr>
        <w:t xml:space="preserve">a pagar </w:t>
      </w:r>
      <w:r w:rsidRPr="00375EC1">
        <w:rPr>
          <w:rFonts w:asciiTheme="majorHAnsi" w:hAnsiTheme="majorHAnsi"/>
          <w:lang w:eastAsia="es-ES"/>
        </w:rPr>
        <w:t>con cargo a la empresa.</w:t>
      </w:r>
    </w:p>
    <w:p w14:paraId="4CBC03F1" w14:textId="77777777" w:rsidR="000E5597" w:rsidRPr="00375EC1" w:rsidRDefault="000E5597" w:rsidP="00F8618F">
      <w:pPr>
        <w:pStyle w:val="Prrafodelista"/>
      </w:pPr>
    </w:p>
    <w:p w14:paraId="63F00A31" w14:textId="77970F3A" w:rsidR="000E5597" w:rsidRPr="00375EC1" w:rsidRDefault="000E5597" w:rsidP="00F8618F">
      <w:pPr>
        <w:pStyle w:val="Prrafodelista"/>
        <w:numPr>
          <w:ilvl w:val="2"/>
          <w:numId w:val="1"/>
        </w:numPr>
        <w:ind w:left="851" w:hanging="709"/>
        <w:rPr>
          <w:rFonts w:asciiTheme="majorHAnsi" w:hAnsiTheme="majorHAnsi"/>
          <w:lang w:eastAsia="es-ES"/>
        </w:rPr>
      </w:pPr>
      <w:r w:rsidRPr="00375EC1">
        <w:rPr>
          <w:rFonts w:asciiTheme="majorHAnsi" w:hAnsiTheme="majorHAnsi"/>
          <w:lang w:eastAsia="es-ES"/>
        </w:rPr>
        <w:t xml:space="preserve">El </w:t>
      </w:r>
      <w:r w:rsidR="0033329D" w:rsidRPr="00375EC1">
        <w:rPr>
          <w:rFonts w:asciiTheme="majorHAnsi" w:hAnsiTheme="majorHAnsi"/>
          <w:b/>
          <w:lang w:eastAsia="es-ES"/>
        </w:rPr>
        <w:t>Licitante</w:t>
      </w:r>
      <w:r w:rsidR="0033329D" w:rsidRPr="00375EC1">
        <w:rPr>
          <w:rFonts w:asciiTheme="majorHAnsi" w:hAnsiTheme="majorHAnsi"/>
          <w:lang w:eastAsia="es-ES"/>
        </w:rPr>
        <w:t xml:space="preserve"> </w:t>
      </w:r>
      <w:r w:rsidRPr="00375EC1">
        <w:rPr>
          <w:rFonts w:asciiTheme="majorHAnsi" w:hAnsiTheme="majorHAnsi"/>
          <w:lang w:eastAsia="es-ES"/>
        </w:rPr>
        <w:t xml:space="preserve">dentro de su </w:t>
      </w:r>
      <w:r w:rsidR="004A5B5B" w:rsidRPr="00375EC1">
        <w:rPr>
          <w:rFonts w:asciiTheme="majorHAnsi" w:hAnsiTheme="majorHAnsi"/>
          <w:lang w:eastAsia="es-ES"/>
        </w:rPr>
        <w:t>Prop</w:t>
      </w:r>
      <w:r w:rsidR="00245EA8" w:rsidRPr="00375EC1">
        <w:rPr>
          <w:rFonts w:asciiTheme="majorHAnsi" w:hAnsiTheme="majorHAnsi"/>
          <w:lang w:eastAsia="es-ES"/>
        </w:rPr>
        <w:t>uesta</w:t>
      </w:r>
      <w:r w:rsidRPr="00375EC1">
        <w:rPr>
          <w:rFonts w:asciiTheme="majorHAnsi" w:hAnsiTheme="majorHAnsi"/>
          <w:lang w:eastAsia="es-ES"/>
        </w:rPr>
        <w:t xml:space="preserve"> Económica deberá presentar, en un formato libre, </w:t>
      </w:r>
      <w:r w:rsidR="0081605D" w:rsidRPr="00375EC1">
        <w:rPr>
          <w:rFonts w:asciiTheme="majorHAnsi" w:hAnsiTheme="majorHAnsi"/>
          <w:lang w:eastAsia="es-ES"/>
        </w:rPr>
        <w:t xml:space="preserve">pero tomando en consideración el contenido de los formatos previstos en </w:t>
      </w:r>
      <w:r w:rsidR="0081605D" w:rsidRPr="00375EC1">
        <w:rPr>
          <w:rFonts w:asciiTheme="majorHAnsi" w:hAnsiTheme="majorHAnsi"/>
          <w:lang w:val="es-ES_tradnl"/>
        </w:rPr>
        <w:t xml:space="preserve">el </w:t>
      </w:r>
      <w:r w:rsidR="0081605D" w:rsidRPr="00375EC1">
        <w:rPr>
          <w:rFonts w:asciiTheme="majorHAnsi" w:hAnsiTheme="majorHAnsi"/>
          <w:b/>
          <w:lang w:val="es-ES_tradnl"/>
        </w:rPr>
        <w:t>Anexo Técnico</w:t>
      </w:r>
      <w:r w:rsidR="0081605D" w:rsidRPr="00375EC1">
        <w:rPr>
          <w:rFonts w:asciiTheme="majorHAnsi" w:hAnsiTheme="majorHAnsi"/>
          <w:lang w:val="es-ES_tradnl"/>
        </w:rPr>
        <w:t xml:space="preserve"> contenido en el </w:t>
      </w:r>
      <w:r w:rsidR="0081605D" w:rsidRPr="00375EC1">
        <w:rPr>
          <w:rFonts w:asciiTheme="majorHAnsi" w:hAnsiTheme="majorHAnsi"/>
          <w:b/>
          <w:lang w:val="es-ES_tradnl"/>
        </w:rPr>
        <w:t>ANEXO</w:t>
      </w:r>
      <w:r w:rsidR="0081605D" w:rsidRPr="00375EC1">
        <w:rPr>
          <w:rFonts w:asciiTheme="majorHAnsi" w:hAnsiTheme="majorHAnsi"/>
          <w:lang w:val="es-ES_tradnl"/>
        </w:rPr>
        <w:t xml:space="preserve"> </w:t>
      </w:r>
      <w:r w:rsidR="0081605D" w:rsidRPr="00375EC1">
        <w:rPr>
          <w:rFonts w:asciiTheme="majorHAnsi" w:hAnsiTheme="majorHAnsi"/>
          <w:b/>
          <w:lang w:val="es-ES_tradnl"/>
        </w:rPr>
        <w:t xml:space="preserve">1 </w:t>
      </w:r>
      <w:r w:rsidR="0081605D" w:rsidRPr="00375EC1">
        <w:rPr>
          <w:rFonts w:asciiTheme="majorHAnsi" w:hAnsiTheme="majorHAnsi"/>
          <w:lang w:val="es-ES_tradnl"/>
        </w:rPr>
        <w:t>de esta</w:t>
      </w:r>
      <w:r w:rsidR="0081605D" w:rsidRPr="00375EC1">
        <w:rPr>
          <w:rFonts w:asciiTheme="majorHAnsi" w:hAnsiTheme="majorHAnsi"/>
          <w:b/>
          <w:lang w:val="es-ES_tradnl"/>
        </w:rPr>
        <w:t xml:space="preserve"> Convocatoria</w:t>
      </w:r>
      <w:r w:rsidR="0081605D" w:rsidRPr="00375EC1">
        <w:rPr>
          <w:rFonts w:asciiTheme="majorHAnsi" w:hAnsiTheme="majorHAnsi"/>
          <w:lang w:eastAsia="es-ES"/>
        </w:rPr>
        <w:t xml:space="preserve">, </w:t>
      </w:r>
      <w:r w:rsidRPr="00375EC1">
        <w:rPr>
          <w:rFonts w:asciiTheme="majorHAnsi" w:hAnsiTheme="majorHAnsi"/>
          <w:lang w:eastAsia="es-ES"/>
        </w:rPr>
        <w:t xml:space="preserve">la integración del Salario Base de Cotización de cada profesionista, de conformidad </w:t>
      </w:r>
      <w:r w:rsidR="0033329D" w:rsidRPr="00375EC1">
        <w:rPr>
          <w:rFonts w:asciiTheme="majorHAnsi" w:hAnsiTheme="majorHAnsi"/>
          <w:lang w:eastAsia="es-ES"/>
        </w:rPr>
        <w:t>con</w:t>
      </w:r>
      <w:r w:rsidRPr="00375EC1">
        <w:rPr>
          <w:rFonts w:asciiTheme="majorHAnsi" w:hAnsiTheme="majorHAnsi"/>
          <w:lang w:eastAsia="es-ES"/>
        </w:rPr>
        <w:t xml:space="preserve"> lo establecido en el Capítulo II “DE LAS BASES DE COTIZACIÓN Y DE LAS CUOTAS” de la Ley del Seguro Social.</w:t>
      </w:r>
    </w:p>
    <w:p w14:paraId="0AC3EB3F" w14:textId="77777777" w:rsidR="000E5597" w:rsidRPr="00375EC1" w:rsidRDefault="000E5597" w:rsidP="00F8618F">
      <w:pPr>
        <w:pStyle w:val="Prrafodelista"/>
        <w:rPr>
          <w:rFonts w:asciiTheme="majorHAnsi" w:hAnsiTheme="majorHAnsi"/>
          <w:lang w:eastAsia="es-ES"/>
        </w:rPr>
      </w:pPr>
    </w:p>
    <w:p w14:paraId="6D850367" w14:textId="4FB7C223" w:rsidR="003A5302" w:rsidRPr="00375EC1" w:rsidRDefault="00064011" w:rsidP="00F8618F">
      <w:pPr>
        <w:pStyle w:val="Prrafodelista"/>
        <w:numPr>
          <w:ilvl w:val="2"/>
          <w:numId w:val="1"/>
        </w:numPr>
        <w:ind w:left="851" w:hanging="709"/>
        <w:rPr>
          <w:rFonts w:asciiTheme="majorHAnsi" w:hAnsiTheme="majorHAnsi"/>
          <w:lang w:eastAsia="es-ES"/>
        </w:rPr>
      </w:pPr>
      <w:r w:rsidRPr="00375EC1">
        <w:rPr>
          <w:rFonts w:asciiTheme="majorHAnsi" w:hAnsiTheme="majorHAnsi"/>
          <w:lang w:eastAsia="es-ES"/>
        </w:rPr>
        <w:t>El</w:t>
      </w:r>
      <w:r w:rsidR="000E5597" w:rsidRPr="00375EC1">
        <w:rPr>
          <w:rFonts w:asciiTheme="majorHAnsi" w:hAnsiTheme="majorHAnsi"/>
          <w:lang w:eastAsia="es-ES"/>
        </w:rPr>
        <w:t xml:space="preserve"> </w:t>
      </w:r>
      <w:r w:rsidRPr="00375EC1">
        <w:rPr>
          <w:rFonts w:asciiTheme="majorHAnsi" w:hAnsiTheme="majorHAnsi"/>
          <w:b/>
          <w:lang w:eastAsia="es-ES"/>
        </w:rPr>
        <w:t>Licitante</w:t>
      </w:r>
      <w:r w:rsidRPr="00375EC1">
        <w:rPr>
          <w:rFonts w:asciiTheme="majorHAnsi" w:hAnsiTheme="majorHAnsi"/>
          <w:lang w:eastAsia="es-ES"/>
        </w:rPr>
        <w:t xml:space="preserve"> </w:t>
      </w:r>
      <w:r w:rsidR="000E5597" w:rsidRPr="00375EC1">
        <w:rPr>
          <w:rFonts w:asciiTheme="majorHAnsi" w:hAnsiTheme="majorHAnsi"/>
          <w:lang w:eastAsia="es-ES"/>
        </w:rPr>
        <w:t>deberá indicar que</w:t>
      </w:r>
      <w:r w:rsidR="002E2200" w:rsidRPr="00375EC1">
        <w:rPr>
          <w:rFonts w:asciiTheme="majorHAnsi" w:hAnsiTheme="majorHAnsi"/>
          <w:lang w:eastAsia="es-ES"/>
        </w:rPr>
        <w:t xml:space="preserve"> el porcentaje de</w:t>
      </w:r>
      <w:r w:rsidR="000E5597" w:rsidRPr="00375EC1">
        <w:rPr>
          <w:rFonts w:asciiTheme="majorHAnsi" w:hAnsiTheme="majorHAnsi"/>
          <w:lang w:eastAsia="es-ES"/>
        </w:rPr>
        <w:t xml:space="preserve"> </w:t>
      </w:r>
      <w:r w:rsidRPr="00375EC1">
        <w:rPr>
          <w:rFonts w:asciiTheme="majorHAnsi" w:hAnsiTheme="majorHAnsi"/>
          <w:lang w:eastAsia="es-ES"/>
        </w:rPr>
        <w:t xml:space="preserve">la comisión o utilidad y, en su caso, </w:t>
      </w:r>
      <w:r w:rsidR="000E5597" w:rsidRPr="00375EC1">
        <w:rPr>
          <w:rFonts w:asciiTheme="majorHAnsi" w:hAnsiTheme="majorHAnsi"/>
          <w:lang w:eastAsia="es-ES"/>
        </w:rPr>
        <w:t>los precios</w:t>
      </w:r>
      <w:r w:rsidRPr="00375EC1">
        <w:rPr>
          <w:rFonts w:asciiTheme="majorHAnsi" w:hAnsiTheme="majorHAnsi"/>
          <w:lang w:eastAsia="es-ES"/>
        </w:rPr>
        <w:t>,</w:t>
      </w:r>
      <w:r w:rsidR="000E5597" w:rsidRPr="00375EC1">
        <w:rPr>
          <w:rFonts w:asciiTheme="majorHAnsi" w:hAnsiTheme="majorHAnsi"/>
          <w:lang w:eastAsia="es-ES"/>
        </w:rPr>
        <w:t xml:space="preserve"> serán fijos durante la vigencia del contrato.</w:t>
      </w:r>
    </w:p>
    <w:p w14:paraId="02C414D3" w14:textId="6F5FD60F" w:rsidR="00912A4B" w:rsidRPr="00375EC1" w:rsidRDefault="00912A4B" w:rsidP="00064011">
      <w:pPr>
        <w:pStyle w:val="Prrafodelista"/>
        <w:rPr>
          <w:lang w:eastAsia="es-ES"/>
        </w:rPr>
      </w:pPr>
    </w:p>
    <w:p w14:paraId="375FA75D" w14:textId="4AA3F1BD" w:rsidR="000E4AD9" w:rsidRPr="00375EC1" w:rsidRDefault="00915536" w:rsidP="00F8618F">
      <w:pPr>
        <w:pStyle w:val="Ttulo1"/>
        <w:numPr>
          <w:ilvl w:val="1"/>
          <w:numId w:val="1"/>
        </w:numPr>
        <w:spacing w:after="200"/>
        <w:jc w:val="left"/>
        <w:rPr>
          <w:rFonts w:eastAsia="Times New Roman" w:cs="Arial"/>
          <w:b/>
          <w:noProof/>
          <w:color w:val="auto"/>
          <w:sz w:val="22"/>
          <w:szCs w:val="22"/>
          <w:lang w:val="es-ES_tradnl" w:eastAsia="es-ES"/>
        </w:rPr>
      </w:pPr>
      <w:bookmarkStart w:id="51" w:name="_Toc498615708"/>
      <w:r w:rsidRPr="00375EC1">
        <w:rPr>
          <w:rFonts w:eastAsia="Times New Roman" w:cs="Arial"/>
          <w:b/>
          <w:noProof/>
          <w:color w:val="auto"/>
          <w:sz w:val="22"/>
          <w:szCs w:val="22"/>
          <w:lang w:val="es-ES_tradnl" w:eastAsia="es-ES"/>
        </w:rPr>
        <w:t>Documentación Legal</w:t>
      </w:r>
      <w:bookmarkEnd w:id="51"/>
      <w:r w:rsidR="009A488D" w:rsidRPr="00375EC1">
        <w:rPr>
          <w:rFonts w:eastAsia="Times New Roman" w:cs="Arial"/>
          <w:b/>
          <w:noProof/>
          <w:color w:val="auto"/>
          <w:sz w:val="22"/>
          <w:szCs w:val="22"/>
          <w:lang w:val="es-ES_tradnl" w:eastAsia="es-ES"/>
        </w:rPr>
        <w:t>.</w:t>
      </w:r>
    </w:p>
    <w:p w14:paraId="626EDA97" w14:textId="77777777" w:rsidR="004045AE" w:rsidRPr="00375EC1" w:rsidRDefault="004045AE" w:rsidP="00F8618F">
      <w:pPr>
        <w:rPr>
          <w:rFonts w:asciiTheme="majorHAnsi" w:hAnsiTheme="majorHAnsi"/>
          <w:b/>
          <w:lang w:eastAsia="es-ES"/>
        </w:rPr>
      </w:pPr>
      <w:r w:rsidRPr="00375EC1">
        <w:rPr>
          <w:rFonts w:asciiTheme="majorHAnsi" w:hAnsiTheme="majorHAnsi"/>
          <w:lang w:eastAsia="es-ES"/>
        </w:rPr>
        <w:t xml:space="preserve">Las </w:t>
      </w:r>
      <w:r w:rsidRPr="00375EC1">
        <w:rPr>
          <w:rFonts w:asciiTheme="majorHAnsi" w:hAnsiTheme="majorHAnsi"/>
          <w:b/>
          <w:lang w:eastAsia="es-ES"/>
        </w:rPr>
        <w:t xml:space="preserve">Proposiciones </w:t>
      </w:r>
      <w:r w:rsidRPr="00375EC1">
        <w:rPr>
          <w:rFonts w:asciiTheme="majorHAnsi" w:hAnsiTheme="majorHAnsi"/>
          <w:lang w:eastAsia="es-ES"/>
        </w:rPr>
        <w:t>deberán presentarse acompañadas de la siguiente documentación:</w:t>
      </w:r>
    </w:p>
    <w:p w14:paraId="682E0771" w14:textId="5A2DE04B" w:rsidR="004045AE" w:rsidRPr="00375EC1" w:rsidRDefault="004045AE" w:rsidP="00F8618F">
      <w:pPr>
        <w:rPr>
          <w:lang w:val="es-ES_tradnl" w:eastAsia="es-ES"/>
        </w:rPr>
      </w:pPr>
    </w:p>
    <w:p w14:paraId="6BA463EA" w14:textId="41CAD79F" w:rsidR="009A488D" w:rsidRPr="00375EC1" w:rsidRDefault="000E4AD9" w:rsidP="00F8618F">
      <w:pPr>
        <w:pStyle w:val="Prrafodelista"/>
        <w:numPr>
          <w:ilvl w:val="2"/>
          <w:numId w:val="1"/>
        </w:numPr>
        <w:ind w:left="851" w:hanging="709"/>
        <w:rPr>
          <w:rFonts w:asciiTheme="majorHAnsi" w:eastAsia="Times New Roman" w:hAnsiTheme="majorHAnsi"/>
          <w:noProof/>
          <w:lang w:val="es-ES_tradnl" w:eastAsia="es-ES"/>
        </w:rPr>
      </w:pPr>
      <w:r w:rsidRPr="00375EC1">
        <w:rPr>
          <w:rFonts w:asciiTheme="majorHAnsi" w:eastAsia="Times New Roman" w:hAnsiTheme="majorHAnsi"/>
          <w:noProof/>
          <w:lang w:val="es-ES_tradnl" w:eastAsia="es-ES"/>
        </w:rPr>
        <w:t>Escrito bajo protesta de decir verdad</w:t>
      </w:r>
      <w:r w:rsidR="0081605D" w:rsidRPr="00375EC1">
        <w:rPr>
          <w:rFonts w:asciiTheme="majorHAnsi" w:eastAsia="Times New Roman" w:hAnsiTheme="majorHAnsi"/>
          <w:noProof/>
          <w:lang w:val="es-ES_tradnl" w:eastAsia="es-ES"/>
        </w:rPr>
        <w:t>,</w:t>
      </w:r>
      <w:r w:rsidRPr="00375EC1">
        <w:rPr>
          <w:rFonts w:asciiTheme="majorHAnsi" w:eastAsia="Times New Roman" w:hAnsiTheme="majorHAnsi"/>
          <w:noProof/>
          <w:lang w:val="es-ES_tradnl" w:eastAsia="es-ES"/>
        </w:rPr>
        <w:t xml:space="preserve"> firmad</w:t>
      </w:r>
      <w:r w:rsidR="0081605D" w:rsidRPr="00375EC1">
        <w:rPr>
          <w:rFonts w:asciiTheme="majorHAnsi" w:eastAsia="Times New Roman" w:hAnsiTheme="majorHAnsi"/>
          <w:noProof/>
          <w:lang w:val="es-ES_tradnl" w:eastAsia="es-ES"/>
        </w:rPr>
        <w:t>o</w:t>
      </w:r>
      <w:r w:rsidRPr="00375EC1">
        <w:rPr>
          <w:rFonts w:asciiTheme="majorHAnsi" w:eastAsia="Times New Roman" w:hAnsiTheme="majorHAnsi"/>
          <w:noProof/>
          <w:lang w:val="es-ES_tradnl" w:eastAsia="es-ES"/>
        </w:rPr>
        <w:t xml:space="preserve"> por el represente legal</w:t>
      </w:r>
      <w:r w:rsidR="0081605D" w:rsidRPr="00375EC1">
        <w:rPr>
          <w:rFonts w:asciiTheme="majorHAnsi" w:eastAsia="Times New Roman" w:hAnsiTheme="majorHAnsi"/>
          <w:noProof/>
          <w:lang w:val="es-ES_tradnl" w:eastAsia="es-ES"/>
        </w:rPr>
        <w:t>,</w:t>
      </w:r>
      <w:r w:rsidRPr="00375EC1">
        <w:rPr>
          <w:rFonts w:asciiTheme="majorHAnsi" w:eastAsia="Times New Roman" w:hAnsiTheme="majorHAnsi"/>
          <w:noProof/>
          <w:lang w:val="es-ES_tradnl" w:eastAsia="es-ES"/>
        </w:rPr>
        <w:t xml:space="preserve"> en que el </w:t>
      </w:r>
      <w:r w:rsidR="0081605D" w:rsidRPr="00375EC1">
        <w:rPr>
          <w:rFonts w:asciiTheme="majorHAnsi" w:eastAsia="Times New Roman" w:hAnsiTheme="majorHAnsi"/>
          <w:noProof/>
          <w:lang w:val="es-ES_tradnl" w:eastAsia="es-ES"/>
        </w:rPr>
        <w:t xml:space="preserve">Licitante </w:t>
      </w:r>
      <w:r w:rsidRPr="00375EC1">
        <w:rPr>
          <w:rFonts w:asciiTheme="majorHAnsi" w:eastAsia="Times New Roman" w:hAnsiTheme="majorHAnsi"/>
          <w:noProof/>
          <w:lang w:val="es-ES_tradnl" w:eastAsia="es-ES"/>
        </w:rPr>
        <w:t>manifieste que cuenta con facultades suficientes para comprometerse por sí o por su representada, mismo que deberá contener los datos del representante que se indican en el artículo 48</w:t>
      </w:r>
      <w:r w:rsidR="0004274E" w:rsidRPr="00375EC1">
        <w:rPr>
          <w:rFonts w:asciiTheme="majorHAnsi" w:eastAsia="Times New Roman" w:hAnsiTheme="majorHAnsi"/>
          <w:noProof/>
          <w:lang w:val="es-ES_tradnl" w:eastAsia="es-ES"/>
        </w:rPr>
        <w:t>,</w:t>
      </w:r>
      <w:r w:rsidRPr="00375EC1">
        <w:rPr>
          <w:rFonts w:asciiTheme="majorHAnsi" w:eastAsia="Times New Roman" w:hAnsiTheme="majorHAnsi"/>
          <w:noProof/>
          <w:lang w:val="es-ES_tradnl" w:eastAsia="es-ES"/>
        </w:rPr>
        <w:t xml:space="preserve"> fracción V del REGLAMENTO, utilizando el formato con</w:t>
      </w:r>
      <w:r w:rsidR="007E13E6" w:rsidRPr="00375EC1">
        <w:rPr>
          <w:rFonts w:asciiTheme="majorHAnsi" w:eastAsia="Times New Roman" w:hAnsiTheme="majorHAnsi"/>
          <w:noProof/>
          <w:lang w:val="es-ES_tradnl" w:eastAsia="es-ES"/>
        </w:rPr>
        <w:t>tenido en</w:t>
      </w:r>
      <w:r w:rsidRPr="00375EC1">
        <w:rPr>
          <w:rFonts w:asciiTheme="majorHAnsi" w:eastAsia="Times New Roman" w:hAnsiTheme="majorHAnsi"/>
          <w:noProof/>
          <w:lang w:val="es-ES_tradnl" w:eastAsia="es-ES"/>
        </w:rPr>
        <w:t xml:space="preserve"> el </w:t>
      </w:r>
      <w:r w:rsidRPr="00375EC1">
        <w:rPr>
          <w:rFonts w:asciiTheme="majorHAnsi" w:eastAsia="Times New Roman" w:hAnsiTheme="majorHAnsi"/>
          <w:b/>
          <w:noProof/>
          <w:lang w:val="es-ES_tradnl" w:eastAsia="es-ES"/>
        </w:rPr>
        <w:t>ANEXO</w:t>
      </w:r>
      <w:r w:rsidR="00F11D91" w:rsidRPr="00375EC1">
        <w:rPr>
          <w:rFonts w:asciiTheme="majorHAnsi" w:eastAsia="Times New Roman" w:hAnsiTheme="majorHAnsi"/>
          <w:b/>
          <w:noProof/>
          <w:lang w:val="es-ES_tradnl" w:eastAsia="es-ES"/>
        </w:rPr>
        <w:t xml:space="preserve"> 5</w:t>
      </w:r>
      <w:r w:rsidRPr="00375EC1">
        <w:rPr>
          <w:rFonts w:asciiTheme="majorHAnsi" w:eastAsia="Times New Roman" w:hAnsiTheme="majorHAnsi"/>
          <w:noProof/>
          <w:lang w:val="es-ES_tradnl" w:eastAsia="es-ES"/>
        </w:rPr>
        <w:t xml:space="preserve"> de la presente </w:t>
      </w:r>
      <w:r w:rsidRPr="00375EC1">
        <w:rPr>
          <w:rFonts w:asciiTheme="majorHAnsi" w:eastAsia="Times New Roman" w:hAnsiTheme="majorHAnsi"/>
          <w:b/>
          <w:noProof/>
          <w:lang w:val="es-ES_tradnl" w:eastAsia="es-ES"/>
        </w:rPr>
        <w:t>Convocatoria</w:t>
      </w:r>
      <w:r w:rsidR="009A488D" w:rsidRPr="00375EC1">
        <w:rPr>
          <w:rFonts w:asciiTheme="majorHAnsi" w:eastAsia="Times New Roman" w:hAnsiTheme="majorHAnsi"/>
          <w:noProof/>
          <w:lang w:val="es-ES_tradnl" w:eastAsia="es-ES"/>
        </w:rPr>
        <w:t>.</w:t>
      </w:r>
    </w:p>
    <w:p w14:paraId="5B8A7954" w14:textId="77777777" w:rsidR="004F1F40" w:rsidRPr="00375EC1" w:rsidRDefault="004F1F40" w:rsidP="009A488D">
      <w:pPr>
        <w:pStyle w:val="Prrafodelista"/>
        <w:ind w:left="851"/>
        <w:rPr>
          <w:rFonts w:asciiTheme="majorHAnsi" w:eastAsia="Times New Roman" w:hAnsiTheme="majorHAnsi"/>
          <w:noProof/>
          <w:lang w:val="es-ES_tradnl" w:eastAsia="es-ES"/>
        </w:rPr>
      </w:pPr>
    </w:p>
    <w:p w14:paraId="6A5D61AE" w14:textId="46EF915B" w:rsidR="000E4AD9" w:rsidRPr="00375EC1" w:rsidRDefault="000E4AD9" w:rsidP="00F8618F">
      <w:pPr>
        <w:pStyle w:val="Prrafodelista"/>
        <w:numPr>
          <w:ilvl w:val="2"/>
          <w:numId w:val="1"/>
        </w:numPr>
        <w:ind w:left="851" w:hanging="709"/>
        <w:rPr>
          <w:rFonts w:asciiTheme="majorHAnsi" w:eastAsia="Times New Roman" w:hAnsiTheme="majorHAnsi"/>
          <w:noProof/>
          <w:lang w:val="es-ES_tradnl" w:eastAsia="es-ES"/>
        </w:rPr>
      </w:pPr>
      <w:r w:rsidRPr="00375EC1">
        <w:rPr>
          <w:rFonts w:asciiTheme="majorHAnsi" w:eastAsia="Times New Roman" w:hAnsiTheme="majorHAnsi"/>
          <w:noProof/>
          <w:lang w:val="es-ES_tradnl" w:eastAsia="es-ES"/>
        </w:rPr>
        <w:t xml:space="preserve">Escrito en el que el </w:t>
      </w:r>
      <w:r w:rsidR="00874105" w:rsidRPr="00375EC1">
        <w:rPr>
          <w:rFonts w:asciiTheme="majorHAnsi" w:eastAsia="Times New Roman" w:hAnsiTheme="majorHAnsi"/>
          <w:b/>
          <w:noProof/>
          <w:lang w:val="es-ES_tradnl" w:eastAsia="es-ES"/>
        </w:rPr>
        <w:t>L</w:t>
      </w:r>
      <w:r w:rsidRPr="00375EC1">
        <w:rPr>
          <w:rFonts w:asciiTheme="majorHAnsi" w:eastAsia="Times New Roman" w:hAnsiTheme="majorHAnsi"/>
          <w:b/>
          <w:noProof/>
          <w:lang w:val="es-ES_tradnl" w:eastAsia="es-ES"/>
        </w:rPr>
        <w:t>icitante</w:t>
      </w:r>
      <w:r w:rsidRPr="00375EC1">
        <w:rPr>
          <w:rFonts w:asciiTheme="majorHAnsi" w:eastAsia="Times New Roman" w:hAnsiTheme="majorHAnsi"/>
          <w:noProof/>
          <w:lang w:val="es-ES_tradnl" w:eastAsia="es-ES"/>
        </w:rPr>
        <w:t xml:space="preserve"> manifieste bajo protesta de decir verdad, que es de nacionalidad mexicana</w:t>
      </w:r>
      <w:r w:rsidR="00F718E6" w:rsidRPr="00375EC1">
        <w:rPr>
          <w:rFonts w:asciiTheme="majorHAnsi" w:eastAsia="Times New Roman" w:hAnsiTheme="majorHAnsi"/>
          <w:noProof/>
          <w:lang w:val="es-ES_tradnl" w:eastAsia="es-ES"/>
        </w:rPr>
        <w:t>,</w:t>
      </w:r>
      <w:r w:rsidRPr="00375EC1">
        <w:rPr>
          <w:rFonts w:asciiTheme="majorHAnsi" w:eastAsia="Times New Roman" w:hAnsiTheme="majorHAnsi"/>
          <w:noProof/>
          <w:lang w:val="es-ES_tradnl" w:eastAsia="es-ES"/>
        </w:rPr>
        <w:t xml:space="preserve"> utilizando el formato </w:t>
      </w:r>
      <w:r w:rsidR="00F718E6" w:rsidRPr="00375EC1">
        <w:rPr>
          <w:rFonts w:asciiTheme="majorHAnsi" w:eastAsia="Times New Roman" w:hAnsiTheme="majorHAnsi"/>
          <w:noProof/>
          <w:lang w:val="es-ES_tradnl" w:eastAsia="es-ES"/>
        </w:rPr>
        <w:t xml:space="preserve">contenido en </w:t>
      </w:r>
      <w:r w:rsidRPr="00375EC1">
        <w:rPr>
          <w:rFonts w:asciiTheme="majorHAnsi" w:eastAsia="Times New Roman" w:hAnsiTheme="majorHAnsi"/>
          <w:noProof/>
          <w:lang w:val="es-ES_tradnl" w:eastAsia="es-ES"/>
        </w:rPr>
        <w:t xml:space="preserve">el </w:t>
      </w:r>
      <w:r w:rsidRPr="00375EC1">
        <w:rPr>
          <w:rFonts w:asciiTheme="majorHAnsi" w:eastAsia="Times New Roman" w:hAnsiTheme="majorHAnsi"/>
          <w:b/>
          <w:noProof/>
          <w:lang w:val="es-ES_tradnl" w:eastAsia="es-ES"/>
        </w:rPr>
        <w:t>ANEXO 7.</w:t>
      </w:r>
    </w:p>
    <w:p w14:paraId="1B794C12" w14:textId="77777777" w:rsidR="004F1F40" w:rsidRPr="00375EC1" w:rsidRDefault="004F1F40" w:rsidP="004F1F40">
      <w:pPr>
        <w:pStyle w:val="Prrafodelista"/>
        <w:rPr>
          <w:rFonts w:asciiTheme="majorHAnsi" w:eastAsia="Times New Roman" w:hAnsiTheme="majorHAnsi"/>
          <w:noProof/>
          <w:lang w:val="es-ES_tradnl" w:eastAsia="es-ES"/>
        </w:rPr>
      </w:pPr>
    </w:p>
    <w:p w14:paraId="17680BAF" w14:textId="432E3050" w:rsidR="000E4AD9" w:rsidRPr="00375EC1" w:rsidRDefault="000E4AD9" w:rsidP="00F8618F">
      <w:pPr>
        <w:pStyle w:val="Prrafodelista"/>
        <w:numPr>
          <w:ilvl w:val="2"/>
          <w:numId w:val="1"/>
        </w:numPr>
        <w:ind w:left="851" w:hanging="709"/>
        <w:rPr>
          <w:rFonts w:asciiTheme="majorHAnsi" w:eastAsia="Times New Roman" w:hAnsiTheme="majorHAnsi"/>
          <w:noProof/>
          <w:lang w:val="es-ES_tradnl" w:eastAsia="es-ES"/>
        </w:rPr>
      </w:pPr>
      <w:r w:rsidRPr="00375EC1">
        <w:rPr>
          <w:rFonts w:asciiTheme="majorHAnsi" w:eastAsia="Times New Roman" w:hAnsiTheme="majorHAnsi"/>
          <w:noProof/>
          <w:lang w:val="es-ES_tradnl" w:eastAsia="es-ES"/>
        </w:rPr>
        <w:t xml:space="preserve">Escrito en el que el </w:t>
      </w:r>
      <w:r w:rsidR="004322C8" w:rsidRPr="00375EC1">
        <w:rPr>
          <w:rFonts w:asciiTheme="majorHAnsi" w:eastAsia="Times New Roman" w:hAnsiTheme="majorHAnsi"/>
          <w:b/>
          <w:noProof/>
          <w:lang w:val="es-ES_tradnl" w:eastAsia="es-ES"/>
        </w:rPr>
        <w:t xml:space="preserve">Licitante </w:t>
      </w:r>
      <w:r w:rsidRPr="00375EC1">
        <w:rPr>
          <w:rFonts w:asciiTheme="majorHAnsi" w:eastAsia="Times New Roman" w:hAnsiTheme="majorHAnsi"/>
          <w:noProof/>
          <w:lang w:val="es-ES_tradnl" w:eastAsia="es-ES"/>
        </w:rPr>
        <w:t>indique su dirección de correo electrónico, en caso de contar con la misma.</w:t>
      </w:r>
    </w:p>
    <w:p w14:paraId="0D94F472" w14:textId="77777777" w:rsidR="000E4AD9" w:rsidRPr="00375EC1" w:rsidRDefault="000E4AD9" w:rsidP="00156449">
      <w:pPr>
        <w:pStyle w:val="Prrafodelista"/>
        <w:ind w:left="851" w:hanging="709"/>
        <w:rPr>
          <w:rFonts w:asciiTheme="majorHAnsi" w:eastAsia="Times New Roman" w:hAnsiTheme="majorHAnsi"/>
          <w:noProof/>
          <w:lang w:val="es-ES_tradnl" w:eastAsia="es-ES"/>
        </w:rPr>
      </w:pPr>
    </w:p>
    <w:p w14:paraId="267271E9" w14:textId="3AF42B7F" w:rsidR="000E4AD9" w:rsidRPr="00375EC1" w:rsidRDefault="000E4AD9" w:rsidP="00F8618F">
      <w:pPr>
        <w:pStyle w:val="Prrafodelista"/>
        <w:numPr>
          <w:ilvl w:val="2"/>
          <w:numId w:val="1"/>
        </w:numPr>
        <w:ind w:left="851" w:hanging="709"/>
        <w:rPr>
          <w:rFonts w:asciiTheme="majorHAnsi" w:eastAsia="Times New Roman" w:hAnsiTheme="majorHAnsi"/>
          <w:noProof/>
          <w:lang w:val="es-ES_tradnl" w:eastAsia="es-ES"/>
        </w:rPr>
      </w:pPr>
      <w:r w:rsidRPr="00375EC1">
        <w:rPr>
          <w:rFonts w:asciiTheme="majorHAnsi" w:eastAsia="Times New Roman" w:hAnsiTheme="majorHAnsi"/>
          <w:noProof/>
          <w:lang w:val="es-ES_tradnl" w:eastAsia="es-ES"/>
        </w:rPr>
        <w:t xml:space="preserve">Escrito bajo protesta de decir verdad, </w:t>
      </w:r>
      <w:r w:rsidR="00F718E6" w:rsidRPr="00375EC1">
        <w:rPr>
          <w:rFonts w:asciiTheme="majorHAnsi" w:eastAsia="Times New Roman" w:hAnsiTheme="majorHAnsi"/>
          <w:noProof/>
          <w:lang w:val="es-ES_tradnl" w:eastAsia="es-ES"/>
        </w:rPr>
        <w:t xml:space="preserve">en el que manifieste </w:t>
      </w:r>
      <w:r w:rsidRPr="00375EC1">
        <w:rPr>
          <w:rFonts w:asciiTheme="majorHAnsi" w:eastAsia="Times New Roman" w:hAnsiTheme="majorHAnsi"/>
          <w:noProof/>
          <w:lang w:val="es-ES_tradnl" w:eastAsia="es-ES"/>
        </w:rPr>
        <w:t xml:space="preserve">que no se ubica en los supuestos establecidos en los artículos 50 y 60 de la LAASSP, de acuerdo con el </w:t>
      </w:r>
      <w:r w:rsidRPr="00375EC1">
        <w:rPr>
          <w:rFonts w:asciiTheme="majorHAnsi" w:eastAsia="Times New Roman" w:hAnsiTheme="majorHAnsi"/>
          <w:b/>
          <w:noProof/>
          <w:lang w:val="es-ES_tradnl" w:eastAsia="es-ES"/>
        </w:rPr>
        <w:t>ANEXO 8</w:t>
      </w:r>
      <w:r w:rsidRPr="00375EC1">
        <w:rPr>
          <w:rFonts w:asciiTheme="majorHAnsi" w:eastAsia="Times New Roman" w:hAnsiTheme="majorHAnsi"/>
          <w:noProof/>
          <w:lang w:val="es-ES_tradnl" w:eastAsia="es-ES"/>
        </w:rPr>
        <w:t xml:space="preserve"> de la presente </w:t>
      </w:r>
      <w:r w:rsidR="00F718E6" w:rsidRPr="00375EC1">
        <w:rPr>
          <w:rFonts w:asciiTheme="majorHAnsi" w:eastAsia="Times New Roman" w:hAnsiTheme="majorHAnsi"/>
          <w:b/>
          <w:noProof/>
          <w:lang w:val="es-ES_tradnl" w:eastAsia="es-ES"/>
        </w:rPr>
        <w:t>Convocatoria</w:t>
      </w:r>
      <w:r w:rsidRPr="00375EC1">
        <w:rPr>
          <w:rFonts w:asciiTheme="majorHAnsi" w:eastAsia="Times New Roman" w:hAnsiTheme="majorHAnsi"/>
          <w:noProof/>
          <w:lang w:val="es-ES_tradnl" w:eastAsia="es-ES"/>
        </w:rPr>
        <w:t xml:space="preserve">. </w:t>
      </w:r>
    </w:p>
    <w:p w14:paraId="0F88CFD7" w14:textId="77777777" w:rsidR="000E4AD9" w:rsidRPr="00375EC1" w:rsidRDefault="000E4AD9" w:rsidP="00156449">
      <w:pPr>
        <w:pStyle w:val="Prrafodelista"/>
        <w:ind w:left="851" w:hanging="709"/>
        <w:rPr>
          <w:rFonts w:asciiTheme="majorHAnsi" w:eastAsia="Times New Roman" w:hAnsiTheme="majorHAnsi"/>
          <w:noProof/>
          <w:lang w:val="es-ES_tradnl" w:eastAsia="es-ES"/>
        </w:rPr>
      </w:pPr>
    </w:p>
    <w:p w14:paraId="0E9A1691" w14:textId="2E6D8C60" w:rsidR="00BD2D3D" w:rsidRPr="00375EC1" w:rsidRDefault="000E4AD9" w:rsidP="00F8618F">
      <w:pPr>
        <w:pStyle w:val="Prrafodelista"/>
        <w:numPr>
          <w:ilvl w:val="2"/>
          <w:numId w:val="1"/>
        </w:numPr>
        <w:ind w:left="851" w:hanging="709"/>
        <w:rPr>
          <w:rFonts w:asciiTheme="majorHAnsi" w:hAnsiTheme="majorHAnsi"/>
          <w:lang w:eastAsia="ar-SA"/>
        </w:rPr>
      </w:pPr>
      <w:r w:rsidRPr="00375EC1">
        <w:rPr>
          <w:rFonts w:asciiTheme="majorHAnsi" w:eastAsia="Times New Roman" w:hAnsiTheme="majorHAnsi"/>
          <w:noProof/>
          <w:lang w:val="es-ES_tradnl" w:eastAsia="es-ES"/>
        </w:rPr>
        <w:t xml:space="preserve">Escrito bajo protesta de decir verdad, </w:t>
      </w:r>
      <w:r w:rsidR="00F718E6" w:rsidRPr="00375EC1">
        <w:rPr>
          <w:rFonts w:asciiTheme="majorHAnsi" w:eastAsia="Times New Roman" w:hAnsiTheme="majorHAnsi"/>
          <w:noProof/>
          <w:lang w:val="es-ES_tradnl" w:eastAsia="es-ES"/>
        </w:rPr>
        <w:t xml:space="preserve">en el que manifiesta que </w:t>
      </w:r>
      <w:r w:rsidRPr="00375EC1">
        <w:rPr>
          <w:rFonts w:asciiTheme="majorHAnsi" w:eastAsia="Times New Roman" w:hAnsiTheme="majorHAnsi"/>
          <w:noProof/>
          <w:lang w:val="es-ES_tradnl" w:eastAsia="es-ES"/>
        </w:rPr>
        <w:t>no desempeña empleo, cargo o comisión en el servicio público o, en su caso, que a pesar de desempeñarlo, con la formalización del contrato correspondiente no se actualiza un Conflicto de Interés de conformidad con el artículo 49</w:t>
      </w:r>
      <w:r w:rsidR="00560DAE" w:rsidRPr="00375EC1">
        <w:rPr>
          <w:rFonts w:asciiTheme="majorHAnsi" w:eastAsia="Times New Roman" w:hAnsiTheme="majorHAnsi"/>
          <w:noProof/>
          <w:lang w:val="es-ES_tradnl" w:eastAsia="es-ES"/>
        </w:rPr>
        <w:t>,</w:t>
      </w:r>
      <w:r w:rsidRPr="00375EC1">
        <w:rPr>
          <w:rFonts w:asciiTheme="majorHAnsi" w:eastAsia="Times New Roman" w:hAnsiTheme="majorHAnsi"/>
          <w:noProof/>
          <w:lang w:val="es-ES_tradnl" w:eastAsia="es-ES"/>
        </w:rPr>
        <w:t xml:space="preserve"> Fracción IX</w:t>
      </w:r>
      <w:r w:rsidR="00560DAE" w:rsidRPr="00375EC1">
        <w:rPr>
          <w:rFonts w:asciiTheme="majorHAnsi" w:eastAsia="Times New Roman" w:hAnsiTheme="majorHAnsi"/>
          <w:noProof/>
          <w:lang w:val="es-ES_tradnl" w:eastAsia="es-ES"/>
        </w:rPr>
        <w:t xml:space="preserve"> </w:t>
      </w:r>
      <w:r w:rsidR="0004274E" w:rsidRPr="00375EC1">
        <w:rPr>
          <w:rFonts w:asciiTheme="majorHAnsi" w:eastAsia="Times New Roman" w:hAnsiTheme="majorHAnsi"/>
          <w:noProof/>
          <w:lang w:val="es-ES_tradnl" w:eastAsia="es-ES"/>
        </w:rPr>
        <w:t xml:space="preserve">y </w:t>
      </w:r>
      <w:r w:rsidR="00560DAE" w:rsidRPr="00375EC1">
        <w:rPr>
          <w:rFonts w:asciiTheme="majorHAnsi" w:eastAsia="Times New Roman" w:hAnsiTheme="majorHAnsi"/>
          <w:noProof/>
          <w:lang w:val="es-ES_tradnl" w:eastAsia="es-ES"/>
        </w:rPr>
        <w:t>59</w:t>
      </w:r>
      <w:r w:rsidRPr="00375EC1">
        <w:rPr>
          <w:rFonts w:asciiTheme="majorHAnsi" w:eastAsia="Times New Roman" w:hAnsiTheme="majorHAnsi"/>
          <w:noProof/>
          <w:lang w:val="es-ES_tradnl" w:eastAsia="es-ES"/>
        </w:rPr>
        <w:t xml:space="preserve"> de la Ley General de Responsabilidades Administrat</w:t>
      </w:r>
      <w:r w:rsidR="006356DE" w:rsidRPr="00375EC1">
        <w:rPr>
          <w:rFonts w:asciiTheme="majorHAnsi" w:eastAsia="Times New Roman" w:hAnsiTheme="majorHAnsi"/>
          <w:noProof/>
          <w:lang w:val="es-ES_tradnl" w:eastAsia="es-ES"/>
        </w:rPr>
        <w:t xml:space="preserve">ivas, de acuerdo con el </w:t>
      </w:r>
      <w:r w:rsidR="003E6A50" w:rsidRPr="00375EC1">
        <w:rPr>
          <w:rFonts w:asciiTheme="majorHAnsi" w:eastAsia="Times New Roman" w:hAnsiTheme="majorHAnsi"/>
          <w:b/>
          <w:noProof/>
          <w:lang w:val="es-ES_tradnl" w:eastAsia="es-ES"/>
        </w:rPr>
        <w:t>ANEXO 9</w:t>
      </w:r>
      <w:r w:rsidRPr="00375EC1">
        <w:rPr>
          <w:rFonts w:asciiTheme="majorHAnsi" w:eastAsia="Times New Roman" w:hAnsiTheme="majorHAnsi"/>
          <w:noProof/>
          <w:lang w:val="es-ES_tradnl" w:eastAsia="es-ES"/>
        </w:rPr>
        <w:t xml:space="preserve"> de la presente </w:t>
      </w:r>
      <w:r w:rsidR="00F718E6" w:rsidRPr="00375EC1">
        <w:rPr>
          <w:rFonts w:asciiTheme="majorHAnsi" w:eastAsia="Times New Roman" w:hAnsiTheme="majorHAnsi"/>
          <w:b/>
          <w:noProof/>
          <w:lang w:val="es-ES_tradnl" w:eastAsia="es-ES"/>
        </w:rPr>
        <w:t>Convocatoria</w:t>
      </w:r>
      <w:r w:rsidRPr="00375EC1">
        <w:rPr>
          <w:rFonts w:asciiTheme="majorHAnsi" w:eastAsia="Times New Roman" w:hAnsiTheme="majorHAnsi"/>
          <w:noProof/>
          <w:lang w:val="es-ES_tradnl" w:eastAsia="es-ES"/>
        </w:rPr>
        <w:t xml:space="preserve">. </w:t>
      </w:r>
    </w:p>
    <w:p w14:paraId="486079A3" w14:textId="77777777" w:rsidR="004F1F40" w:rsidRPr="00375EC1" w:rsidRDefault="004F1F40" w:rsidP="004F1F40">
      <w:pPr>
        <w:rPr>
          <w:rFonts w:asciiTheme="majorHAnsi" w:hAnsiTheme="majorHAnsi"/>
          <w:lang w:eastAsia="ar-SA"/>
        </w:rPr>
      </w:pPr>
    </w:p>
    <w:p w14:paraId="38274E90" w14:textId="7E2C8EAF" w:rsidR="00BD2D3D" w:rsidRPr="00375EC1" w:rsidRDefault="006624EE" w:rsidP="00F8618F">
      <w:pPr>
        <w:pStyle w:val="Prrafodelista"/>
        <w:numPr>
          <w:ilvl w:val="2"/>
          <w:numId w:val="1"/>
        </w:numPr>
        <w:ind w:left="851" w:hanging="709"/>
        <w:rPr>
          <w:rFonts w:asciiTheme="majorHAnsi" w:eastAsia="Times New Roman" w:hAnsiTheme="majorHAnsi"/>
          <w:noProof/>
          <w:lang w:eastAsia="es-ES"/>
        </w:rPr>
      </w:pPr>
      <w:r w:rsidRPr="00375EC1">
        <w:rPr>
          <w:rFonts w:asciiTheme="majorHAnsi" w:hAnsiTheme="majorHAnsi"/>
          <w:lang w:eastAsia="ar-SA"/>
        </w:rPr>
        <w:t xml:space="preserve">Declaración de integridad, en la que el </w:t>
      </w:r>
      <w:r w:rsidR="00F718E6" w:rsidRPr="00375EC1">
        <w:rPr>
          <w:rFonts w:asciiTheme="majorHAnsi" w:hAnsiTheme="majorHAnsi"/>
          <w:b/>
          <w:lang w:eastAsia="ar-SA"/>
        </w:rPr>
        <w:t>Licitante</w:t>
      </w:r>
      <w:r w:rsidR="00F718E6" w:rsidRPr="00375EC1">
        <w:rPr>
          <w:rFonts w:asciiTheme="majorHAnsi" w:hAnsiTheme="majorHAnsi"/>
          <w:lang w:eastAsia="ar-SA"/>
        </w:rPr>
        <w:t xml:space="preserve"> </w:t>
      </w:r>
      <w:r w:rsidRPr="00375EC1">
        <w:rPr>
          <w:rFonts w:asciiTheme="majorHAnsi" w:hAnsiTheme="majorHAnsi"/>
          <w:lang w:eastAsia="ar-SA"/>
        </w:rPr>
        <w:t>manifieste, bajo protesta de decir verdad que se abstendrá de adoptar conductas, por sí o a través de interpósita persona, para que los servidores públicos de</w:t>
      </w:r>
      <w:r w:rsidR="00EE1F8A" w:rsidRPr="00375EC1">
        <w:rPr>
          <w:rFonts w:asciiTheme="majorHAnsi" w:hAnsiTheme="majorHAnsi"/>
          <w:lang w:eastAsia="ar-SA"/>
        </w:rPr>
        <w:t>l FIDUCIARIO</w:t>
      </w:r>
      <w:r w:rsidRPr="00375EC1">
        <w:rPr>
          <w:rFonts w:asciiTheme="majorHAnsi" w:hAnsiTheme="majorHAnsi"/>
          <w:lang w:eastAsia="ar-SA"/>
        </w:rPr>
        <w:t xml:space="preserve"> induzcan o alteren las evaluaciones de las </w:t>
      </w:r>
      <w:r w:rsidR="004A5B5B" w:rsidRPr="00375EC1">
        <w:rPr>
          <w:rFonts w:asciiTheme="majorHAnsi" w:hAnsiTheme="majorHAnsi"/>
          <w:b/>
          <w:lang w:eastAsia="ar-SA"/>
        </w:rPr>
        <w:t>Proposiciones</w:t>
      </w:r>
      <w:r w:rsidRPr="00375EC1">
        <w:rPr>
          <w:rFonts w:asciiTheme="majorHAnsi" w:hAnsiTheme="majorHAnsi"/>
          <w:lang w:eastAsia="ar-SA"/>
        </w:rPr>
        <w:t xml:space="preserve">, el resultado del procedimiento u otros aspectos que otorguen condiciones más ventajosas con relación a los demás </w:t>
      </w:r>
      <w:r w:rsidRPr="00375EC1">
        <w:rPr>
          <w:rFonts w:asciiTheme="majorHAnsi" w:hAnsiTheme="majorHAnsi"/>
          <w:b/>
          <w:lang w:eastAsia="ar-SA"/>
        </w:rPr>
        <w:t>Licitantes</w:t>
      </w:r>
      <w:r w:rsidRPr="00375EC1">
        <w:rPr>
          <w:rFonts w:asciiTheme="majorHAnsi" w:hAnsiTheme="majorHAnsi"/>
          <w:lang w:eastAsia="ar-SA"/>
        </w:rPr>
        <w:t xml:space="preserve">, </w:t>
      </w:r>
      <w:r w:rsidR="008224B8" w:rsidRPr="00375EC1">
        <w:rPr>
          <w:rFonts w:asciiTheme="majorHAnsi" w:hAnsiTheme="majorHAnsi"/>
          <w:lang w:eastAsia="ar-SA"/>
        </w:rPr>
        <w:t>utilizando el formato</w:t>
      </w:r>
      <w:r w:rsidRPr="00375EC1">
        <w:rPr>
          <w:rFonts w:asciiTheme="majorHAnsi" w:hAnsiTheme="majorHAnsi"/>
          <w:lang w:eastAsia="ar-SA"/>
        </w:rPr>
        <w:t xml:space="preserve"> </w:t>
      </w:r>
      <w:r w:rsidR="004C44CE" w:rsidRPr="00375EC1">
        <w:rPr>
          <w:rFonts w:asciiTheme="majorHAnsi" w:hAnsiTheme="majorHAnsi"/>
          <w:lang w:eastAsia="ar-SA"/>
        </w:rPr>
        <w:t xml:space="preserve">contenido en </w:t>
      </w:r>
      <w:r w:rsidRPr="00375EC1">
        <w:rPr>
          <w:rFonts w:asciiTheme="majorHAnsi" w:hAnsiTheme="majorHAnsi"/>
          <w:lang w:eastAsia="ar-SA"/>
        </w:rPr>
        <w:t xml:space="preserve">el </w:t>
      </w:r>
      <w:r w:rsidRPr="00375EC1">
        <w:rPr>
          <w:rFonts w:asciiTheme="majorHAnsi" w:hAnsiTheme="majorHAnsi"/>
          <w:b/>
          <w:lang w:eastAsia="ar-SA"/>
        </w:rPr>
        <w:t>ANEXO 10</w:t>
      </w:r>
      <w:r w:rsidRPr="00375EC1">
        <w:rPr>
          <w:rFonts w:asciiTheme="majorHAnsi" w:hAnsiTheme="majorHAnsi"/>
          <w:lang w:eastAsia="ar-SA"/>
        </w:rPr>
        <w:t xml:space="preserve"> de la presente </w:t>
      </w:r>
      <w:r w:rsidRPr="00375EC1">
        <w:rPr>
          <w:rFonts w:asciiTheme="majorHAnsi" w:hAnsiTheme="majorHAnsi"/>
          <w:b/>
          <w:lang w:eastAsia="ar-SA"/>
        </w:rPr>
        <w:t>Convocatoria</w:t>
      </w:r>
      <w:r w:rsidRPr="00375EC1">
        <w:rPr>
          <w:rFonts w:asciiTheme="majorHAnsi" w:hAnsiTheme="majorHAnsi"/>
          <w:lang w:eastAsia="ar-SA"/>
        </w:rPr>
        <w:t>.</w:t>
      </w:r>
      <w:r w:rsidRPr="00375EC1">
        <w:rPr>
          <w:rFonts w:asciiTheme="majorHAnsi" w:hAnsiTheme="majorHAnsi"/>
          <w:b/>
          <w:lang w:eastAsia="ar-SA"/>
        </w:rPr>
        <w:t xml:space="preserve"> </w:t>
      </w:r>
    </w:p>
    <w:p w14:paraId="63F76401" w14:textId="77777777" w:rsidR="00BD2D3D" w:rsidRPr="00375EC1" w:rsidRDefault="00BD2D3D" w:rsidP="00F8618F">
      <w:pPr>
        <w:rPr>
          <w:lang w:eastAsia="ar-SA"/>
        </w:rPr>
      </w:pPr>
    </w:p>
    <w:p w14:paraId="492B9616" w14:textId="0357F605" w:rsidR="00F46A09" w:rsidRPr="00375EC1" w:rsidRDefault="00F46A09" w:rsidP="00F8618F">
      <w:pPr>
        <w:pStyle w:val="Prrafodelista"/>
        <w:numPr>
          <w:ilvl w:val="2"/>
          <w:numId w:val="1"/>
        </w:numPr>
        <w:ind w:left="851" w:hanging="709"/>
        <w:rPr>
          <w:rFonts w:asciiTheme="majorHAnsi" w:hAnsiTheme="majorHAnsi"/>
          <w:lang w:eastAsia="ar-SA"/>
        </w:rPr>
      </w:pPr>
      <w:r w:rsidRPr="00375EC1">
        <w:rPr>
          <w:rFonts w:asciiTheme="majorHAnsi" w:hAnsiTheme="majorHAnsi"/>
          <w:lang w:eastAsia="ar-SA"/>
        </w:rPr>
        <w:t xml:space="preserve">En su caso, escrito en el cual el Licitante manifieste, bajo protesta de decir verdad, la estratificación correspondiente a una Micro, Pequeña o Mediana Empresa (MIPYME), en términos del artículo 34 del </w:t>
      </w:r>
      <w:r w:rsidR="00224A82" w:rsidRPr="00375EC1">
        <w:rPr>
          <w:rFonts w:asciiTheme="majorHAnsi" w:hAnsiTheme="majorHAnsi"/>
          <w:lang w:eastAsia="ar-SA"/>
        </w:rPr>
        <w:t>REGLAMENTO</w:t>
      </w:r>
      <w:r w:rsidRPr="00375EC1">
        <w:rPr>
          <w:rFonts w:asciiTheme="majorHAnsi" w:hAnsiTheme="majorHAnsi"/>
          <w:lang w:eastAsia="ar-SA"/>
        </w:rPr>
        <w:t>, utilizando el formato contenido en el</w:t>
      </w:r>
      <w:r w:rsidRPr="00375EC1" w:rsidDel="008224B8">
        <w:rPr>
          <w:rFonts w:asciiTheme="majorHAnsi" w:eastAsia="Times New Roman" w:hAnsiTheme="majorHAnsi"/>
          <w:noProof/>
          <w:lang w:val="es-ES_tradnl" w:eastAsia="es-ES"/>
        </w:rPr>
        <w:t xml:space="preserve"> </w:t>
      </w:r>
      <w:r w:rsidRPr="00375EC1">
        <w:rPr>
          <w:rFonts w:asciiTheme="majorHAnsi" w:eastAsia="Times New Roman" w:hAnsiTheme="majorHAnsi"/>
          <w:b/>
          <w:noProof/>
          <w:lang w:val="es-ES_tradnl" w:eastAsia="es-ES"/>
        </w:rPr>
        <w:t>ANEXO 11</w:t>
      </w:r>
      <w:r w:rsidRPr="00375EC1">
        <w:rPr>
          <w:rFonts w:asciiTheme="majorHAnsi" w:eastAsia="Times New Roman" w:hAnsiTheme="majorHAnsi"/>
          <w:noProof/>
          <w:lang w:val="es-ES_tradnl" w:eastAsia="es-ES"/>
        </w:rPr>
        <w:t xml:space="preserve"> de la presente Convocatoria</w:t>
      </w:r>
      <w:r w:rsidRPr="00375EC1">
        <w:rPr>
          <w:rFonts w:asciiTheme="majorHAnsi" w:hAnsiTheme="majorHAnsi"/>
          <w:lang w:eastAsia="ar-SA"/>
        </w:rPr>
        <w:t>.</w:t>
      </w:r>
    </w:p>
    <w:p w14:paraId="0A1EBEDD" w14:textId="77777777" w:rsidR="00F46A09" w:rsidRPr="00375EC1" w:rsidRDefault="00F46A09" w:rsidP="00F8618F">
      <w:pPr>
        <w:pStyle w:val="Prrafodelista"/>
        <w:ind w:left="851"/>
        <w:rPr>
          <w:rFonts w:asciiTheme="majorHAnsi" w:hAnsiTheme="majorHAnsi"/>
          <w:lang w:eastAsia="ar-SA"/>
        </w:rPr>
      </w:pPr>
    </w:p>
    <w:p w14:paraId="24C46B95" w14:textId="373514EE" w:rsidR="00BD2D3D" w:rsidRPr="00375EC1" w:rsidRDefault="00F54A07" w:rsidP="00F8618F">
      <w:pPr>
        <w:pStyle w:val="Prrafodelista"/>
        <w:numPr>
          <w:ilvl w:val="2"/>
          <w:numId w:val="1"/>
        </w:numPr>
        <w:ind w:left="851" w:hanging="709"/>
        <w:rPr>
          <w:rFonts w:asciiTheme="majorHAnsi" w:hAnsiTheme="majorHAnsi"/>
          <w:lang w:eastAsia="ar-SA"/>
        </w:rPr>
      </w:pPr>
      <w:r w:rsidRPr="00375EC1">
        <w:rPr>
          <w:rFonts w:asciiTheme="majorHAnsi" w:hAnsiTheme="majorHAnsi"/>
          <w:lang w:eastAsia="ar-SA"/>
        </w:rPr>
        <w:t>En su caso</w:t>
      </w:r>
      <w:r w:rsidR="00F33724" w:rsidRPr="00375EC1">
        <w:rPr>
          <w:rFonts w:asciiTheme="majorHAnsi" w:hAnsiTheme="majorHAnsi"/>
          <w:lang w:eastAsia="ar-SA"/>
        </w:rPr>
        <w:t>,</w:t>
      </w:r>
      <w:r w:rsidRPr="00375EC1">
        <w:rPr>
          <w:rFonts w:asciiTheme="majorHAnsi" w:hAnsiTheme="majorHAnsi"/>
          <w:lang w:eastAsia="ar-SA"/>
        </w:rPr>
        <w:t xml:space="preserve"> el </w:t>
      </w:r>
      <w:r w:rsidRPr="00375EC1">
        <w:rPr>
          <w:rFonts w:asciiTheme="majorHAnsi" w:hAnsiTheme="majorHAnsi"/>
          <w:b/>
          <w:lang w:eastAsia="ar-SA"/>
        </w:rPr>
        <w:t xml:space="preserve">convenio </w:t>
      </w:r>
      <w:r w:rsidR="008224B8" w:rsidRPr="00375EC1">
        <w:rPr>
          <w:rFonts w:asciiTheme="majorHAnsi" w:hAnsiTheme="majorHAnsi"/>
          <w:b/>
          <w:lang w:eastAsia="ar-SA"/>
        </w:rPr>
        <w:t>firmado</w:t>
      </w:r>
      <w:r w:rsidR="008224B8" w:rsidRPr="00375EC1">
        <w:rPr>
          <w:rFonts w:asciiTheme="majorHAnsi" w:hAnsiTheme="majorHAnsi"/>
          <w:lang w:eastAsia="ar-SA"/>
        </w:rPr>
        <w:t xml:space="preserve"> </w:t>
      </w:r>
      <w:r w:rsidRPr="00375EC1">
        <w:rPr>
          <w:rFonts w:asciiTheme="majorHAnsi" w:hAnsiTheme="majorHAnsi"/>
          <w:lang w:eastAsia="ar-SA"/>
        </w:rPr>
        <w:t xml:space="preserve">en términos de la legislación aplicable, en caso de que dos o más personas deseen presentar en forma conjunta sus </w:t>
      </w:r>
      <w:r w:rsidR="004A5B5B" w:rsidRPr="00375EC1">
        <w:rPr>
          <w:rFonts w:asciiTheme="majorHAnsi" w:hAnsiTheme="majorHAnsi"/>
          <w:b/>
          <w:lang w:eastAsia="ar-SA"/>
        </w:rPr>
        <w:t>Proposiciones</w:t>
      </w:r>
      <w:r w:rsidRPr="00375EC1">
        <w:rPr>
          <w:rFonts w:asciiTheme="majorHAnsi" w:hAnsiTheme="majorHAnsi"/>
          <w:lang w:eastAsia="ar-SA"/>
        </w:rPr>
        <w:t>.</w:t>
      </w:r>
      <w:r w:rsidRPr="00375EC1">
        <w:rPr>
          <w:rFonts w:asciiTheme="majorHAnsi" w:hAnsiTheme="majorHAnsi"/>
          <w:b/>
          <w:lang w:eastAsia="ar-SA"/>
        </w:rPr>
        <w:t xml:space="preserve"> </w:t>
      </w:r>
    </w:p>
    <w:p w14:paraId="1E5FF837" w14:textId="77777777" w:rsidR="004F1F40" w:rsidRPr="00375EC1" w:rsidRDefault="004F1F40" w:rsidP="004F1F40">
      <w:pPr>
        <w:rPr>
          <w:rFonts w:asciiTheme="majorHAnsi" w:hAnsiTheme="majorHAnsi"/>
          <w:lang w:eastAsia="ar-SA"/>
        </w:rPr>
      </w:pPr>
    </w:p>
    <w:p w14:paraId="62C21B96" w14:textId="302F5036" w:rsidR="00816A0D" w:rsidRPr="00375EC1" w:rsidRDefault="00F54A07" w:rsidP="00F8618F">
      <w:pPr>
        <w:pStyle w:val="Prrafodelista"/>
        <w:numPr>
          <w:ilvl w:val="2"/>
          <w:numId w:val="1"/>
        </w:numPr>
        <w:ind w:left="851" w:hanging="709"/>
        <w:rPr>
          <w:rFonts w:asciiTheme="majorHAnsi" w:eastAsia="Times New Roman" w:hAnsiTheme="majorHAnsi"/>
          <w:noProof/>
          <w:lang w:val="es-ES_tradnl" w:eastAsia="es-ES"/>
        </w:rPr>
      </w:pPr>
      <w:r w:rsidRPr="00375EC1">
        <w:rPr>
          <w:rFonts w:asciiTheme="majorHAnsi" w:hAnsiTheme="majorHAnsi"/>
          <w:lang w:eastAsia="ar-SA"/>
        </w:rPr>
        <w:t xml:space="preserve">Escrito libre en el que </w:t>
      </w:r>
      <w:r w:rsidR="00A11B59" w:rsidRPr="00375EC1">
        <w:rPr>
          <w:rFonts w:asciiTheme="majorHAnsi" w:hAnsiTheme="majorHAnsi"/>
          <w:lang w:eastAsia="ar-SA"/>
        </w:rPr>
        <w:t xml:space="preserve">el </w:t>
      </w:r>
      <w:r w:rsidR="00A11B59" w:rsidRPr="00375EC1">
        <w:rPr>
          <w:rFonts w:asciiTheme="majorHAnsi" w:hAnsiTheme="majorHAnsi"/>
          <w:b/>
          <w:lang w:eastAsia="ar-SA"/>
        </w:rPr>
        <w:t>Licitante</w:t>
      </w:r>
      <w:r w:rsidR="00A11B59" w:rsidRPr="00375EC1">
        <w:rPr>
          <w:rFonts w:asciiTheme="majorHAnsi" w:hAnsiTheme="majorHAnsi"/>
          <w:lang w:eastAsia="ar-SA"/>
        </w:rPr>
        <w:t xml:space="preserve"> </w:t>
      </w:r>
      <w:r w:rsidRPr="00375EC1">
        <w:rPr>
          <w:rFonts w:asciiTheme="majorHAnsi" w:hAnsiTheme="majorHAnsi"/>
          <w:lang w:eastAsia="ar-SA"/>
        </w:rPr>
        <w:t xml:space="preserve">manifieste su aceptación </w:t>
      </w:r>
      <w:r w:rsidR="003C12FA" w:rsidRPr="00375EC1">
        <w:rPr>
          <w:rFonts w:asciiTheme="majorHAnsi" w:hAnsiTheme="majorHAnsi"/>
          <w:lang w:eastAsia="ar-SA"/>
        </w:rPr>
        <w:t xml:space="preserve">en </w:t>
      </w:r>
      <w:r w:rsidRPr="00375EC1">
        <w:rPr>
          <w:rFonts w:asciiTheme="majorHAnsi" w:hAnsiTheme="majorHAnsi"/>
          <w:lang w:eastAsia="ar-SA"/>
        </w:rPr>
        <w:t xml:space="preserve">que se tendrán como no presentadas sus </w:t>
      </w:r>
      <w:r w:rsidR="004A5B5B" w:rsidRPr="00375EC1">
        <w:rPr>
          <w:rFonts w:asciiTheme="majorHAnsi" w:hAnsiTheme="majorHAnsi"/>
          <w:b/>
          <w:lang w:eastAsia="ar-SA"/>
        </w:rPr>
        <w:t>Proposiciones</w:t>
      </w:r>
      <w:r w:rsidR="004A5B5B" w:rsidRPr="00375EC1">
        <w:rPr>
          <w:rFonts w:asciiTheme="majorHAnsi" w:hAnsiTheme="majorHAnsi"/>
          <w:lang w:eastAsia="ar-SA"/>
        </w:rPr>
        <w:t xml:space="preserve"> </w:t>
      </w:r>
      <w:r w:rsidRPr="00375EC1">
        <w:rPr>
          <w:rFonts w:asciiTheme="majorHAnsi" w:hAnsiTheme="majorHAnsi"/>
          <w:lang w:eastAsia="ar-SA"/>
        </w:rPr>
        <w:t xml:space="preserve">y, en su caso, la documentación requerida, cuando el archivo electrónico en el que se contengan las </w:t>
      </w:r>
      <w:r w:rsidR="004A5B5B" w:rsidRPr="00375EC1">
        <w:rPr>
          <w:rFonts w:asciiTheme="majorHAnsi" w:hAnsiTheme="majorHAnsi"/>
          <w:b/>
          <w:lang w:eastAsia="ar-SA"/>
        </w:rPr>
        <w:t>Proposiciones</w:t>
      </w:r>
      <w:r w:rsidRPr="00375EC1">
        <w:rPr>
          <w:rFonts w:asciiTheme="majorHAnsi" w:hAnsiTheme="majorHAnsi"/>
          <w:lang w:eastAsia="ar-SA"/>
        </w:rPr>
        <w:t xml:space="preserve"> y/o demás información no pueda abrirse por tener algún virus informático o por cualquier otra causa ajena a </w:t>
      </w:r>
      <w:r w:rsidR="00564D55" w:rsidRPr="00375EC1">
        <w:rPr>
          <w:rFonts w:asciiTheme="majorHAnsi" w:hAnsiTheme="majorHAnsi"/>
          <w:lang w:eastAsia="ar-SA"/>
        </w:rPr>
        <w:t xml:space="preserve">la </w:t>
      </w:r>
      <w:r w:rsidR="00564D55" w:rsidRPr="00375EC1">
        <w:rPr>
          <w:rFonts w:asciiTheme="majorHAnsi" w:hAnsiTheme="majorHAnsi"/>
          <w:b/>
          <w:lang w:eastAsia="ar-SA"/>
        </w:rPr>
        <w:t>Convocante</w:t>
      </w:r>
      <w:r w:rsidRPr="00375EC1">
        <w:rPr>
          <w:rFonts w:asciiTheme="majorHAnsi" w:hAnsiTheme="majorHAnsi"/>
          <w:b/>
          <w:lang w:eastAsia="ar-SA"/>
        </w:rPr>
        <w:t>,</w:t>
      </w:r>
      <w:r w:rsidRPr="00375EC1">
        <w:rPr>
          <w:rFonts w:asciiTheme="majorHAnsi" w:hAnsiTheme="majorHAnsi"/>
          <w:lang w:eastAsia="ar-SA"/>
        </w:rPr>
        <w:t xml:space="preserve"> en términos de lo dispuesto por el numeral 29 del </w:t>
      </w:r>
      <w:r w:rsidRPr="00375EC1">
        <w:rPr>
          <w:rFonts w:asciiTheme="majorHAnsi" w:hAnsiTheme="majorHAnsi"/>
          <w:b/>
          <w:lang w:eastAsia="ar-SA"/>
        </w:rPr>
        <w:t>“Acuerdo por el que se establecen las disposiciones que deberán observar para la utilización del sistema electrónico de información pública gubernamental, denominado CompraNet”.</w:t>
      </w:r>
    </w:p>
    <w:p w14:paraId="4BA93FE1" w14:textId="77777777" w:rsidR="00816A0D" w:rsidRPr="00375EC1" w:rsidRDefault="00816A0D" w:rsidP="003E6A50">
      <w:pPr>
        <w:ind w:left="851" w:hanging="709"/>
        <w:rPr>
          <w:rFonts w:asciiTheme="majorHAnsi" w:hAnsiTheme="majorHAnsi"/>
          <w:lang w:eastAsia="ar-SA"/>
        </w:rPr>
      </w:pPr>
    </w:p>
    <w:p w14:paraId="0F974BA2" w14:textId="74CA8DD6" w:rsidR="00A11B59" w:rsidRPr="00375EC1" w:rsidRDefault="00A11B59" w:rsidP="00A11B59">
      <w:pPr>
        <w:pStyle w:val="Prrafodelista"/>
        <w:numPr>
          <w:ilvl w:val="2"/>
          <w:numId w:val="1"/>
        </w:numPr>
        <w:spacing w:after="240"/>
        <w:ind w:left="851" w:hanging="709"/>
        <w:rPr>
          <w:rFonts w:asciiTheme="majorHAnsi" w:hAnsiTheme="majorHAnsi" w:cstheme="majorBidi"/>
          <w:b/>
          <w:lang w:eastAsia="ar-SA"/>
        </w:rPr>
      </w:pPr>
      <w:r w:rsidRPr="00375EC1">
        <w:rPr>
          <w:rFonts w:asciiTheme="majorHAnsi" w:hAnsiTheme="majorHAnsi"/>
        </w:rPr>
        <w:t xml:space="preserve">Se hace del conocimiento del </w:t>
      </w:r>
      <w:r w:rsidRPr="00375EC1">
        <w:rPr>
          <w:rFonts w:asciiTheme="majorHAnsi" w:hAnsiTheme="majorHAnsi"/>
          <w:b/>
        </w:rPr>
        <w:t>Licitante</w:t>
      </w:r>
      <w:r w:rsidRPr="00375EC1">
        <w:rPr>
          <w:rFonts w:asciiTheme="majorHAnsi" w:hAnsiTheme="majorHAnsi"/>
        </w:rPr>
        <w:t xml:space="preserve">, que en términos de lo dispuesto por los </w:t>
      </w:r>
      <w:r w:rsidRPr="00375EC1">
        <w:rPr>
          <w:rFonts w:asciiTheme="majorHAnsi" w:hAnsiTheme="majorHAnsi"/>
          <w:lang w:val="es-ES_tradnl"/>
        </w:rPr>
        <w:t>artículos 97, 98,</w:t>
      </w:r>
      <w:r w:rsidRPr="00375EC1">
        <w:rPr>
          <w:rFonts w:asciiTheme="majorHAnsi" w:hAnsiTheme="majorHAnsi"/>
        </w:rPr>
        <w:t xml:space="preserve"> 110 fracción XIII, 111 y 113 de la Ley Federal de Transparencia y Acceso a la Información Pública, deberá indicar si los documentos que proporciona a </w:t>
      </w:r>
      <w:r w:rsidRPr="00375EC1">
        <w:rPr>
          <w:rFonts w:asciiTheme="majorHAnsi" w:hAnsiTheme="majorHAnsi"/>
          <w:lang w:val="es-ES_tradnl"/>
        </w:rPr>
        <w:t xml:space="preserve">la </w:t>
      </w:r>
      <w:r w:rsidRPr="00375EC1">
        <w:rPr>
          <w:rFonts w:asciiTheme="majorHAnsi" w:hAnsiTheme="majorHAnsi"/>
          <w:b/>
          <w:lang w:val="es-ES_tradnl"/>
        </w:rPr>
        <w:t>Convocante</w:t>
      </w:r>
      <w:r w:rsidRPr="00375EC1">
        <w:rPr>
          <w:rFonts w:asciiTheme="majorHAnsi" w:hAnsiTheme="majorHAnsi"/>
        </w:rPr>
        <w:t xml:space="preserve"> contienen información de carácter confidencial o comercial reservada, señalando los documentos o las secciones de éstos que la contengan, así como el fundamento legal por el cual considera que tengan ese carácter, para lo cual se adjunta </w:t>
      </w:r>
      <w:r w:rsidR="00DB30AB" w:rsidRPr="00375EC1">
        <w:rPr>
          <w:rFonts w:asciiTheme="majorHAnsi" w:hAnsiTheme="majorHAnsi"/>
        </w:rPr>
        <w:t xml:space="preserve">a esta Convocatoria el Formato contenido en </w:t>
      </w:r>
      <w:r w:rsidRPr="00375EC1">
        <w:rPr>
          <w:rFonts w:asciiTheme="majorHAnsi" w:hAnsiTheme="majorHAnsi"/>
        </w:rPr>
        <w:t xml:space="preserve">el </w:t>
      </w:r>
      <w:r w:rsidRPr="00375EC1">
        <w:rPr>
          <w:rFonts w:asciiTheme="majorHAnsi" w:hAnsiTheme="majorHAnsi"/>
          <w:b/>
        </w:rPr>
        <w:t>ANEXO 1</w:t>
      </w:r>
      <w:r w:rsidR="00FD698F" w:rsidRPr="00375EC1">
        <w:rPr>
          <w:rFonts w:asciiTheme="majorHAnsi" w:hAnsiTheme="majorHAnsi"/>
          <w:b/>
        </w:rPr>
        <w:t>2</w:t>
      </w:r>
      <w:r w:rsidRPr="00375EC1">
        <w:rPr>
          <w:rFonts w:asciiTheme="majorHAnsi" w:hAnsiTheme="majorHAnsi"/>
        </w:rPr>
        <w:t xml:space="preserve">. Cabe señalar que de no clasificarse la información por parte del </w:t>
      </w:r>
      <w:r w:rsidRPr="00375EC1">
        <w:rPr>
          <w:rFonts w:asciiTheme="majorHAnsi" w:hAnsiTheme="majorHAnsi"/>
          <w:b/>
        </w:rPr>
        <w:t>Licitante</w:t>
      </w:r>
      <w:r w:rsidRPr="00375EC1">
        <w:rPr>
          <w:rFonts w:asciiTheme="majorHAnsi" w:hAnsiTheme="majorHAnsi"/>
        </w:rPr>
        <w:t xml:space="preserve"> en los términos señalados, la información presentada como parte de su </w:t>
      </w:r>
      <w:r w:rsidRPr="00375EC1">
        <w:rPr>
          <w:rFonts w:asciiTheme="majorHAnsi" w:hAnsiTheme="majorHAnsi"/>
          <w:b/>
        </w:rPr>
        <w:t>Prop</w:t>
      </w:r>
      <w:r w:rsidR="00FD698F" w:rsidRPr="00375EC1">
        <w:rPr>
          <w:rFonts w:asciiTheme="majorHAnsi" w:hAnsiTheme="majorHAnsi"/>
          <w:b/>
        </w:rPr>
        <w:t>uesta</w:t>
      </w:r>
      <w:r w:rsidRPr="00375EC1">
        <w:rPr>
          <w:rFonts w:asciiTheme="majorHAnsi" w:hAnsiTheme="majorHAnsi"/>
        </w:rPr>
        <w:t xml:space="preserve"> técnica- legal económica tendrá tratamiento de información de carácter público.</w:t>
      </w:r>
    </w:p>
    <w:p w14:paraId="3A3D40BF" w14:textId="77777777" w:rsidR="00A11B59" w:rsidRPr="00375EC1" w:rsidRDefault="00A11B59" w:rsidP="00F8618F">
      <w:pPr>
        <w:pStyle w:val="Prrafodelista"/>
        <w:spacing w:after="240"/>
        <w:ind w:left="851"/>
        <w:rPr>
          <w:rFonts w:asciiTheme="majorHAnsi" w:hAnsiTheme="majorHAnsi" w:cstheme="majorBidi"/>
          <w:b/>
          <w:lang w:eastAsia="ar-SA"/>
        </w:rPr>
      </w:pPr>
    </w:p>
    <w:p w14:paraId="77B7B183" w14:textId="5628FEB2" w:rsidR="002667ED" w:rsidRPr="00375EC1" w:rsidRDefault="00816A0D" w:rsidP="00F8618F">
      <w:pPr>
        <w:pStyle w:val="Prrafodelista"/>
        <w:numPr>
          <w:ilvl w:val="2"/>
          <w:numId w:val="1"/>
        </w:numPr>
        <w:spacing w:after="240"/>
        <w:ind w:left="851" w:hanging="709"/>
        <w:rPr>
          <w:rFonts w:asciiTheme="majorHAnsi" w:hAnsiTheme="majorHAnsi"/>
        </w:rPr>
      </w:pPr>
      <w:r w:rsidRPr="00375EC1">
        <w:rPr>
          <w:rFonts w:asciiTheme="majorHAnsi" w:hAnsiTheme="majorHAnsi"/>
        </w:rPr>
        <w:t>El documento en el que conste el acuse de recepción de haber solicitado ante la autoridad fiscal competente, la opinión respecto del cumplimiento de sus obligaciones fiscales. Lo anterior, de conformidad con lo establecido en el artículo 32D</w:t>
      </w:r>
      <w:r w:rsidR="00286B04" w:rsidRPr="00375EC1">
        <w:rPr>
          <w:rFonts w:asciiTheme="majorHAnsi" w:hAnsiTheme="majorHAnsi"/>
        </w:rPr>
        <w:t xml:space="preserve"> y la R</w:t>
      </w:r>
      <w:r w:rsidRPr="00375EC1">
        <w:rPr>
          <w:rFonts w:asciiTheme="majorHAnsi" w:hAnsiTheme="majorHAnsi"/>
        </w:rPr>
        <w:t>egla 2.1.3</w:t>
      </w:r>
      <w:r w:rsidR="006506FB" w:rsidRPr="00375EC1">
        <w:rPr>
          <w:rFonts w:asciiTheme="majorHAnsi" w:hAnsiTheme="majorHAnsi"/>
        </w:rPr>
        <w:t>9</w:t>
      </w:r>
      <w:r w:rsidRPr="00375EC1">
        <w:rPr>
          <w:rFonts w:asciiTheme="majorHAnsi" w:hAnsiTheme="majorHAnsi"/>
        </w:rPr>
        <w:t xml:space="preserve"> de la Resolución Miscelánea Fiscal para 2017, publicada el 23 de diciembre de 2016 en el Diario Oficial de la Federación. (En caso de presentar la opinión positiva vigente que se señala</w:t>
      </w:r>
      <w:r w:rsidR="00FD698F" w:rsidRPr="00375EC1">
        <w:rPr>
          <w:rFonts w:asciiTheme="majorHAnsi" w:hAnsiTheme="majorHAnsi"/>
        </w:rPr>
        <w:t>,</w:t>
      </w:r>
      <w:r w:rsidRPr="00375EC1">
        <w:rPr>
          <w:rFonts w:asciiTheme="majorHAnsi" w:hAnsiTheme="majorHAnsi"/>
        </w:rPr>
        <w:t xml:space="preserve"> se dará como cumplido este requisito). </w:t>
      </w:r>
    </w:p>
    <w:p w14:paraId="41178665" w14:textId="77777777" w:rsidR="004F1F40" w:rsidRPr="00375EC1" w:rsidRDefault="004F1F40" w:rsidP="004F1F40">
      <w:pPr>
        <w:pStyle w:val="Prrafodelista"/>
        <w:rPr>
          <w:rFonts w:asciiTheme="majorHAnsi" w:hAnsiTheme="majorHAnsi"/>
        </w:rPr>
      </w:pPr>
    </w:p>
    <w:p w14:paraId="0F0E7599" w14:textId="3666BC2C" w:rsidR="008729FB" w:rsidRPr="00375EC1" w:rsidRDefault="001301FD" w:rsidP="00F8618F">
      <w:pPr>
        <w:pStyle w:val="Prrafodelista"/>
        <w:numPr>
          <w:ilvl w:val="2"/>
          <w:numId w:val="1"/>
        </w:numPr>
        <w:spacing w:after="240"/>
        <w:ind w:left="851" w:hanging="851"/>
        <w:rPr>
          <w:rFonts w:asciiTheme="majorHAnsi" w:hAnsiTheme="majorHAnsi" w:cstheme="majorBidi"/>
          <w:lang w:eastAsia="ar-SA"/>
        </w:rPr>
      </w:pPr>
      <w:r w:rsidRPr="00375EC1">
        <w:rPr>
          <w:rFonts w:asciiTheme="majorHAnsi" w:hAnsiTheme="majorHAnsi"/>
        </w:rPr>
        <w:t>El documento en el que conste el acuse de recepción de haber solicitado ante la autoridad competente (IMSS), la o</w:t>
      </w:r>
      <w:r w:rsidR="00816A0D" w:rsidRPr="00375EC1">
        <w:rPr>
          <w:rFonts w:asciiTheme="majorHAnsi" w:hAnsiTheme="majorHAnsi"/>
        </w:rPr>
        <w:t xml:space="preserve">pinión </w:t>
      </w:r>
      <w:r w:rsidRPr="00375EC1">
        <w:rPr>
          <w:rFonts w:asciiTheme="majorHAnsi" w:hAnsiTheme="majorHAnsi"/>
        </w:rPr>
        <w:t xml:space="preserve">respecto </w:t>
      </w:r>
      <w:r w:rsidR="00816A0D" w:rsidRPr="00375EC1">
        <w:rPr>
          <w:rFonts w:asciiTheme="majorHAnsi" w:hAnsiTheme="majorHAnsi"/>
        </w:rPr>
        <w:t>de</w:t>
      </w:r>
      <w:r w:rsidRPr="00375EC1">
        <w:rPr>
          <w:rFonts w:asciiTheme="majorHAnsi" w:hAnsiTheme="majorHAnsi"/>
        </w:rPr>
        <w:t>l</w:t>
      </w:r>
      <w:r w:rsidR="00816A0D" w:rsidRPr="00375EC1">
        <w:rPr>
          <w:rFonts w:asciiTheme="majorHAnsi" w:hAnsiTheme="majorHAnsi"/>
        </w:rPr>
        <w:t xml:space="preserve"> cumplimiento de </w:t>
      </w:r>
      <w:r w:rsidRPr="00375EC1">
        <w:rPr>
          <w:rFonts w:asciiTheme="majorHAnsi" w:hAnsiTheme="majorHAnsi"/>
        </w:rPr>
        <w:t xml:space="preserve">sus </w:t>
      </w:r>
      <w:r w:rsidR="00816A0D" w:rsidRPr="00375EC1">
        <w:rPr>
          <w:rFonts w:asciiTheme="majorHAnsi" w:hAnsiTheme="majorHAnsi"/>
        </w:rPr>
        <w:t xml:space="preserve">obligaciones </w:t>
      </w:r>
      <w:r w:rsidRPr="00375EC1">
        <w:rPr>
          <w:rFonts w:asciiTheme="majorHAnsi" w:hAnsiTheme="majorHAnsi"/>
        </w:rPr>
        <w:t xml:space="preserve">fiscales </w:t>
      </w:r>
      <w:r w:rsidR="00816A0D" w:rsidRPr="00375EC1">
        <w:rPr>
          <w:rFonts w:asciiTheme="majorHAnsi" w:hAnsiTheme="majorHAnsi"/>
        </w:rPr>
        <w:t>en materia de seguridad social, en términos de</w:t>
      </w:r>
      <w:r w:rsidRPr="00375EC1">
        <w:rPr>
          <w:rFonts w:asciiTheme="majorHAnsi" w:hAnsiTheme="majorHAnsi"/>
        </w:rPr>
        <w:t xml:space="preserve"> lo establecido en e</w:t>
      </w:r>
      <w:r w:rsidR="00816A0D" w:rsidRPr="00375EC1">
        <w:rPr>
          <w:rFonts w:asciiTheme="majorHAnsi" w:hAnsiTheme="majorHAnsi"/>
        </w:rPr>
        <w:t>l artículo 32-D del Código Fiscal de la Federación y de los Acuerdos ACDO.SA1.HCT.101214/281.P.DIR y ACDO.SA1.HCT.250315/62.P.DJ, publicados en el Diario Oficial de la Federación el 27 de febrero y 3 de abril de 2015, respectivamente.</w:t>
      </w:r>
      <w:r w:rsidR="008729FB" w:rsidRPr="00375EC1">
        <w:rPr>
          <w:rFonts w:asciiTheme="majorHAnsi" w:hAnsiTheme="majorHAnsi" w:cstheme="majorBidi"/>
          <w:lang w:eastAsia="ar-SA"/>
        </w:rPr>
        <w:t xml:space="preserve"> </w:t>
      </w:r>
      <w:r w:rsidR="00C5151A" w:rsidRPr="00375EC1">
        <w:rPr>
          <w:rFonts w:asciiTheme="majorHAnsi" w:hAnsiTheme="majorHAnsi" w:cstheme="majorBidi"/>
          <w:lang w:eastAsia="ar-SA"/>
        </w:rPr>
        <w:t>(En caso de presentar la opinión positiva vigente que se señala, se dará como cumplido este requisito).</w:t>
      </w:r>
    </w:p>
    <w:p w14:paraId="38C23218" w14:textId="77777777" w:rsidR="00BE2393" w:rsidRPr="00375EC1" w:rsidRDefault="00BE2393" w:rsidP="00F8618F">
      <w:pPr>
        <w:pStyle w:val="Prrafodelista"/>
        <w:spacing w:after="240"/>
        <w:ind w:left="851"/>
        <w:rPr>
          <w:rFonts w:asciiTheme="majorHAnsi" w:hAnsiTheme="majorHAnsi" w:cstheme="majorBidi"/>
          <w:lang w:eastAsia="ar-SA"/>
        </w:rPr>
      </w:pPr>
    </w:p>
    <w:p w14:paraId="0D088F73" w14:textId="185BA0E6" w:rsidR="00BE2393" w:rsidRPr="00375EC1" w:rsidRDefault="00BE2393" w:rsidP="00F8618F">
      <w:pPr>
        <w:pStyle w:val="Prrafodelista"/>
        <w:numPr>
          <w:ilvl w:val="2"/>
          <w:numId w:val="1"/>
        </w:numPr>
        <w:spacing w:after="240"/>
        <w:ind w:left="851" w:hanging="709"/>
        <w:rPr>
          <w:rFonts w:asciiTheme="majorHAnsi" w:hAnsiTheme="majorHAnsi" w:cstheme="majorBidi"/>
          <w:b/>
          <w:lang w:eastAsia="ar-SA"/>
        </w:rPr>
      </w:pPr>
      <w:r w:rsidRPr="00375EC1">
        <w:rPr>
          <w:rFonts w:asciiTheme="majorHAnsi" w:hAnsiTheme="majorHAnsi" w:cstheme="majorBidi"/>
          <w:lang w:eastAsia="ar-SA"/>
        </w:rPr>
        <w:t xml:space="preserve">Manifestación escrita en la que el </w:t>
      </w:r>
      <w:r w:rsidR="00333C6C" w:rsidRPr="00375EC1">
        <w:rPr>
          <w:rFonts w:asciiTheme="majorHAnsi" w:hAnsiTheme="majorHAnsi" w:cstheme="majorBidi"/>
          <w:b/>
          <w:lang w:eastAsia="ar-SA"/>
        </w:rPr>
        <w:t xml:space="preserve">Licitante </w:t>
      </w:r>
      <w:r w:rsidRPr="00375EC1">
        <w:rPr>
          <w:rFonts w:asciiTheme="majorHAnsi" w:hAnsiTheme="majorHAnsi" w:cstheme="majorBidi"/>
          <w:lang w:eastAsia="ar-SA"/>
        </w:rPr>
        <w:t>indique que los servicios requeridos, no serán subcontratados</w:t>
      </w:r>
      <w:r w:rsidR="00861F29" w:rsidRPr="00375EC1">
        <w:rPr>
          <w:rFonts w:asciiTheme="majorHAnsi" w:hAnsiTheme="majorHAnsi" w:cstheme="majorBidi"/>
          <w:lang w:eastAsia="ar-SA"/>
        </w:rPr>
        <w:t xml:space="preserve"> ni</w:t>
      </w:r>
      <w:r w:rsidRPr="00375EC1">
        <w:rPr>
          <w:rFonts w:asciiTheme="majorHAnsi" w:hAnsiTheme="majorHAnsi" w:cstheme="majorBidi"/>
          <w:lang w:eastAsia="ar-SA"/>
        </w:rPr>
        <w:t xml:space="preserve"> total </w:t>
      </w:r>
      <w:r w:rsidR="00861F29" w:rsidRPr="00375EC1">
        <w:rPr>
          <w:rFonts w:asciiTheme="majorHAnsi" w:hAnsiTheme="majorHAnsi" w:cstheme="majorBidi"/>
          <w:lang w:eastAsia="ar-SA"/>
        </w:rPr>
        <w:t>ni</w:t>
      </w:r>
      <w:r w:rsidRPr="00375EC1">
        <w:rPr>
          <w:rFonts w:asciiTheme="majorHAnsi" w:hAnsiTheme="majorHAnsi" w:cstheme="majorBidi"/>
          <w:lang w:eastAsia="ar-SA"/>
        </w:rPr>
        <w:t xml:space="preserve"> parcialmente, para lo cual se adjunta el </w:t>
      </w:r>
      <w:r w:rsidRPr="00375EC1">
        <w:rPr>
          <w:rFonts w:asciiTheme="majorHAnsi" w:hAnsiTheme="majorHAnsi" w:cstheme="majorBidi"/>
          <w:b/>
          <w:lang w:eastAsia="ar-SA"/>
        </w:rPr>
        <w:t>ANEXO 1</w:t>
      </w:r>
      <w:r w:rsidR="00333C6C" w:rsidRPr="00375EC1">
        <w:rPr>
          <w:rFonts w:asciiTheme="majorHAnsi" w:hAnsiTheme="majorHAnsi" w:cstheme="majorBidi"/>
          <w:b/>
          <w:lang w:eastAsia="ar-SA"/>
        </w:rPr>
        <w:t>3</w:t>
      </w:r>
      <w:r w:rsidR="0038676E" w:rsidRPr="00375EC1">
        <w:rPr>
          <w:rFonts w:asciiTheme="majorHAnsi" w:hAnsiTheme="majorHAnsi" w:cstheme="majorBidi"/>
          <w:b/>
          <w:lang w:eastAsia="ar-SA"/>
        </w:rPr>
        <w:t>.</w:t>
      </w:r>
    </w:p>
    <w:p w14:paraId="0494BF8E" w14:textId="77777777" w:rsidR="000F1A66" w:rsidRPr="00375EC1" w:rsidRDefault="000F1A66" w:rsidP="00F8618F">
      <w:pPr>
        <w:pStyle w:val="Prrafodelista"/>
        <w:rPr>
          <w:rFonts w:asciiTheme="majorHAnsi" w:hAnsiTheme="majorHAnsi" w:cstheme="majorBidi"/>
          <w:lang w:eastAsia="ar-SA"/>
        </w:rPr>
      </w:pPr>
    </w:p>
    <w:p w14:paraId="0A373FBC" w14:textId="791CAB46" w:rsidR="000F1A66" w:rsidRPr="00375EC1" w:rsidRDefault="000F1A66" w:rsidP="00F8618F">
      <w:pPr>
        <w:pStyle w:val="Prrafodelista"/>
        <w:numPr>
          <w:ilvl w:val="2"/>
          <w:numId w:val="1"/>
        </w:numPr>
        <w:spacing w:after="240"/>
        <w:ind w:left="851" w:hanging="709"/>
        <w:rPr>
          <w:rFonts w:asciiTheme="majorHAnsi" w:hAnsiTheme="majorHAnsi" w:cstheme="majorBidi"/>
          <w:lang w:eastAsia="ar-SA"/>
        </w:rPr>
      </w:pPr>
      <w:r w:rsidRPr="00375EC1">
        <w:rPr>
          <w:rFonts w:asciiTheme="majorHAnsi" w:hAnsiTheme="majorHAnsi" w:cstheme="majorBidi"/>
          <w:lang w:eastAsia="ar-SA"/>
        </w:rPr>
        <w:t xml:space="preserve">Identificación oficial vigente con fotografía, escaneada por ambos lados, tratándose de personas físicas y, en el caso de personas morales, de la persona que firme la </w:t>
      </w:r>
      <w:r w:rsidRPr="00375EC1">
        <w:rPr>
          <w:rFonts w:asciiTheme="majorHAnsi" w:hAnsiTheme="majorHAnsi" w:cstheme="majorBidi"/>
          <w:b/>
          <w:lang w:eastAsia="ar-SA"/>
        </w:rPr>
        <w:t>Proposición</w:t>
      </w:r>
      <w:r w:rsidRPr="00375EC1">
        <w:rPr>
          <w:rFonts w:asciiTheme="majorHAnsi" w:hAnsiTheme="majorHAnsi" w:cstheme="majorBidi"/>
          <w:lang w:eastAsia="ar-SA"/>
        </w:rPr>
        <w:t>.</w:t>
      </w:r>
    </w:p>
    <w:p w14:paraId="1C73E241" w14:textId="77777777" w:rsidR="007D0BDB" w:rsidRPr="00375EC1" w:rsidRDefault="007D0BDB" w:rsidP="00F8618F">
      <w:pPr>
        <w:pStyle w:val="Prrafodelista"/>
        <w:rPr>
          <w:rFonts w:asciiTheme="majorHAnsi" w:hAnsiTheme="majorHAnsi" w:cstheme="majorBidi"/>
          <w:b/>
          <w:lang w:eastAsia="ar-SA"/>
        </w:rPr>
      </w:pPr>
    </w:p>
    <w:p w14:paraId="6A0D157F" w14:textId="26021CEB" w:rsidR="00B07634" w:rsidRPr="00375EC1" w:rsidRDefault="00B07634" w:rsidP="00F8618F">
      <w:pPr>
        <w:pStyle w:val="Ttulo1"/>
        <w:numPr>
          <w:ilvl w:val="0"/>
          <w:numId w:val="1"/>
        </w:numPr>
        <w:spacing w:before="0" w:after="240"/>
        <w:rPr>
          <w:b/>
          <w:color w:val="auto"/>
          <w:sz w:val="22"/>
          <w:szCs w:val="22"/>
          <w:lang w:val="es-ES_tradnl"/>
        </w:rPr>
      </w:pPr>
      <w:bookmarkStart w:id="52" w:name="_Toc498615713"/>
      <w:bookmarkStart w:id="53" w:name="_Toc498615714"/>
      <w:bookmarkEnd w:id="52"/>
      <w:r w:rsidRPr="00375EC1">
        <w:rPr>
          <w:b/>
          <w:color w:val="auto"/>
          <w:sz w:val="22"/>
          <w:szCs w:val="22"/>
          <w:lang w:val="es-ES_tradnl"/>
        </w:rPr>
        <w:t>CRITERIOS</w:t>
      </w:r>
      <w:r w:rsidR="00200CE5" w:rsidRPr="00375EC1">
        <w:rPr>
          <w:b/>
          <w:color w:val="auto"/>
          <w:sz w:val="22"/>
          <w:szCs w:val="22"/>
          <w:lang w:val="es-ES_tradnl"/>
        </w:rPr>
        <w:t xml:space="preserve"> ESPECIFICOS</w:t>
      </w:r>
      <w:r w:rsidRPr="00375EC1">
        <w:rPr>
          <w:b/>
          <w:color w:val="auto"/>
          <w:sz w:val="22"/>
          <w:szCs w:val="22"/>
          <w:lang w:val="es-ES_tradnl"/>
        </w:rPr>
        <w:t xml:space="preserve"> CONFORME</w:t>
      </w:r>
      <w:r w:rsidR="00200CE5" w:rsidRPr="00375EC1">
        <w:rPr>
          <w:b/>
          <w:color w:val="auto"/>
          <w:sz w:val="22"/>
          <w:szCs w:val="22"/>
          <w:lang w:val="es-ES_tradnl"/>
        </w:rPr>
        <w:t xml:space="preserve"> A </w:t>
      </w:r>
      <w:r w:rsidRPr="00375EC1">
        <w:rPr>
          <w:b/>
          <w:color w:val="auto"/>
          <w:sz w:val="22"/>
          <w:szCs w:val="22"/>
          <w:lang w:val="es-ES_tradnl"/>
        </w:rPr>
        <w:t xml:space="preserve">LOS CUALES SE EVALUARÁN LAS </w:t>
      </w:r>
      <w:r w:rsidR="00200CE5" w:rsidRPr="00375EC1">
        <w:rPr>
          <w:b/>
          <w:color w:val="auto"/>
          <w:sz w:val="22"/>
          <w:szCs w:val="22"/>
          <w:lang w:val="es-ES_tradnl"/>
        </w:rPr>
        <w:t>PROPOSICIONES Y SE ADJUDICARÁ EL CONTRATO</w:t>
      </w:r>
      <w:bookmarkEnd w:id="53"/>
      <w:r w:rsidR="009A488D" w:rsidRPr="00375EC1">
        <w:rPr>
          <w:b/>
          <w:color w:val="auto"/>
          <w:sz w:val="22"/>
          <w:szCs w:val="22"/>
          <w:lang w:val="es-ES_tradnl"/>
        </w:rPr>
        <w:t>.</w:t>
      </w:r>
    </w:p>
    <w:p w14:paraId="12FEA18D" w14:textId="66798867" w:rsidR="00200CE5" w:rsidRPr="00375EC1" w:rsidRDefault="00200CE5" w:rsidP="00F8618F">
      <w:pPr>
        <w:rPr>
          <w:rFonts w:eastAsia="Times New Roman"/>
          <w:noProof/>
        </w:rPr>
      </w:pPr>
      <w:r w:rsidRPr="00375EC1">
        <w:rPr>
          <w:rFonts w:asciiTheme="majorHAnsi" w:eastAsia="Times New Roman" w:hAnsiTheme="majorHAnsi"/>
          <w:noProof/>
        </w:rPr>
        <w:t xml:space="preserve">La </w:t>
      </w:r>
      <w:r w:rsidRPr="00375EC1">
        <w:rPr>
          <w:rFonts w:asciiTheme="majorHAnsi" w:eastAsia="Times New Roman" w:hAnsiTheme="majorHAnsi"/>
          <w:b/>
          <w:noProof/>
        </w:rPr>
        <w:t>Convocante</w:t>
      </w:r>
      <w:r w:rsidRPr="00375EC1">
        <w:rPr>
          <w:rFonts w:asciiTheme="majorHAnsi" w:eastAsia="Times New Roman" w:hAnsiTheme="majorHAnsi"/>
          <w:noProof/>
        </w:rPr>
        <w:t xml:space="preserve"> evaluará la documentación legal y </w:t>
      </w:r>
      <w:r w:rsidR="00280E32" w:rsidRPr="00375EC1">
        <w:rPr>
          <w:rFonts w:asciiTheme="majorHAnsi" w:eastAsia="Times New Roman" w:hAnsiTheme="majorHAnsi"/>
          <w:noProof/>
        </w:rPr>
        <w:t xml:space="preserve">la que presente para acreditar su </w:t>
      </w:r>
      <w:r w:rsidRPr="00375EC1">
        <w:rPr>
          <w:rFonts w:asciiTheme="majorHAnsi" w:eastAsia="Times New Roman" w:hAnsiTheme="majorHAnsi"/>
          <w:noProof/>
        </w:rPr>
        <w:t xml:space="preserve">capacidad financiera, así como las </w:t>
      </w:r>
      <w:r w:rsidR="004A5B5B" w:rsidRPr="00375EC1">
        <w:rPr>
          <w:rFonts w:asciiTheme="majorHAnsi" w:eastAsia="Times New Roman" w:hAnsiTheme="majorHAnsi"/>
          <w:b/>
          <w:noProof/>
        </w:rPr>
        <w:t>Prop</w:t>
      </w:r>
      <w:r w:rsidR="00280E32" w:rsidRPr="00375EC1">
        <w:rPr>
          <w:rFonts w:asciiTheme="majorHAnsi" w:eastAsia="Times New Roman" w:hAnsiTheme="majorHAnsi"/>
          <w:b/>
          <w:noProof/>
        </w:rPr>
        <w:t>uestas</w:t>
      </w:r>
      <w:r w:rsidRPr="00375EC1">
        <w:rPr>
          <w:rFonts w:asciiTheme="majorHAnsi" w:eastAsia="Times New Roman" w:hAnsiTheme="majorHAnsi"/>
          <w:noProof/>
        </w:rPr>
        <w:t xml:space="preserve"> técnicas y económicas de los </w:t>
      </w:r>
      <w:r w:rsidR="00280E32" w:rsidRPr="00375EC1">
        <w:rPr>
          <w:rFonts w:asciiTheme="majorHAnsi" w:eastAsia="Times New Roman" w:hAnsiTheme="majorHAnsi"/>
          <w:b/>
          <w:noProof/>
        </w:rPr>
        <w:t>Licitantes</w:t>
      </w:r>
      <w:r w:rsidR="00280E32" w:rsidRPr="00375EC1">
        <w:rPr>
          <w:rFonts w:asciiTheme="majorHAnsi" w:eastAsia="Times New Roman" w:hAnsiTheme="majorHAnsi"/>
          <w:noProof/>
        </w:rPr>
        <w:t xml:space="preserve"> </w:t>
      </w:r>
      <w:r w:rsidRPr="00375EC1">
        <w:rPr>
          <w:rFonts w:asciiTheme="majorHAnsi" w:eastAsia="Times New Roman" w:hAnsiTheme="majorHAnsi"/>
          <w:noProof/>
        </w:rPr>
        <w:t>con base en la información que los mismos proporcionen, reservándose el derecho de comprobar, por los medios que estime convenientes, la veracidad de dicha información.</w:t>
      </w:r>
    </w:p>
    <w:p w14:paraId="4D884DBA" w14:textId="77777777" w:rsidR="00200CE5" w:rsidRPr="00375EC1" w:rsidRDefault="00200CE5" w:rsidP="00F8618F">
      <w:pPr>
        <w:rPr>
          <w:rFonts w:eastAsia="Times New Roman"/>
          <w:noProof/>
        </w:rPr>
      </w:pPr>
    </w:p>
    <w:p w14:paraId="011AB88F" w14:textId="50150AFB" w:rsidR="00B07634" w:rsidRPr="00375EC1" w:rsidRDefault="00B07634" w:rsidP="00F8618F">
      <w:pPr>
        <w:pStyle w:val="Prrafodelista"/>
        <w:numPr>
          <w:ilvl w:val="1"/>
          <w:numId w:val="1"/>
        </w:numPr>
        <w:spacing w:after="240"/>
        <w:ind w:left="432"/>
        <w:outlineLvl w:val="1"/>
        <w:rPr>
          <w:rFonts w:asciiTheme="majorHAnsi" w:hAnsiTheme="majorHAnsi"/>
          <w:b/>
          <w:lang w:val="es-ES_tradnl"/>
        </w:rPr>
      </w:pPr>
      <w:bookmarkStart w:id="54" w:name="_Toc494975304"/>
      <w:bookmarkStart w:id="55" w:name="_Toc498615715"/>
      <w:r w:rsidRPr="00375EC1">
        <w:rPr>
          <w:rFonts w:asciiTheme="majorHAnsi" w:hAnsiTheme="majorHAnsi"/>
          <w:b/>
          <w:lang w:val="es-ES_tradnl"/>
        </w:rPr>
        <w:t xml:space="preserve">Evaluación de la </w:t>
      </w:r>
      <w:r w:rsidR="004A5B5B" w:rsidRPr="00375EC1">
        <w:rPr>
          <w:rFonts w:asciiTheme="majorHAnsi" w:hAnsiTheme="majorHAnsi"/>
          <w:b/>
          <w:lang w:val="es-ES_tradnl"/>
        </w:rPr>
        <w:t>Prop</w:t>
      </w:r>
      <w:r w:rsidR="00280E32" w:rsidRPr="00375EC1">
        <w:rPr>
          <w:rFonts w:asciiTheme="majorHAnsi" w:hAnsiTheme="majorHAnsi"/>
          <w:b/>
          <w:lang w:val="es-ES_tradnl"/>
        </w:rPr>
        <w:t>uesta</w:t>
      </w:r>
      <w:r w:rsidR="004A5B5B" w:rsidRPr="00375EC1">
        <w:rPr>
          <w:rFonts w:asciiTheme="majorHAnsi" w:hAnsiTheme="majorHAnsi"/>
          <w:b/>
          <w:lang w:val="es-ES_tradnl"/>
        </w:rPr>
        <w:t xml:space="preserve"> </w:t>
      </w:r>
      <w:r w:rsidR="000F798A" w:rsidRPr="00375EC1">
        <w:rPr>
          <w:rFonts w:asciiTheme="majorHAnsi" w:hAnsiTheme="majorHAnsi"/>
          <w:b/>
          <w:lang w:val="es-ES_tradnl"/>
        </w:rPr>
        <w:t>Técnica</w:t>
      </w:r>
      <w:bookmarkEnd w:id="54"/>
      <w:bookmarkEnd w:id="55"/>
    </w:p>
    <w:p w14:paraId="659040E3" w14:textId="08DD765A" w:rsidR="001860C8" w:rsidRPr="00375EC1" w:rsidRDefault="001860C8" w:rsidP="00F8618F">
      <w:pPr>
        <w:spacing w:after="240"/>
        <w:rPr>
          <w:rFonts w:asciiTheme="majorHAnsi" w:eastAsia="Times New Roman" w:hAnsiTheme="majorHAnsi"/>
          <w:noProof/>
        </w:rPr>
      </w:pPr>
      <w:r w:rsidRPr="00375EC1">
        <w:rPr>
          <w:rFonts w:asciiTheme="majorHAnsi" w:eastAsia="Times New Roman" w:hAnsiTheme="majorHAnsi"/>
          <w:noProof/>
        </w:rPr>
        <w:t xml:space="preserve">La evaluación cualitativa de la </w:t>
      </w:r>
      <w:r w:rsidRPr="00375EC1">
        <w:rPr>
          <w:rFonts w:asciiTheme="majorHAnsi" w:eastAsia="Times New Roman" w:hAnsiTheme="majorHAnsi"/>
          <w:b/>
          <w:noProof/>
        </w:rPr>
        <w:t>Propuesta Técnica</w:t>
      </w:r>
      <w:r w:rsidRPr="00375EC1">
        <w:rPr>
          <w:rFonts w:asciiTheme="majorHAnsi" w:eastAsia="Times New Roman" w:hAnsiTheme="majorHAnsi"/>
          <w:noProof/>
        </w:rPr>
        <w:t xml:space="preserve"> se realizará por parte del Área Técnica.</w:t>
      </w:r>
    </w:p>
    <w:p w14:paraId="65671159" w14:textId="77777777" w:rsidR="00B07634" w:rsidRPr="00375EC1" w:rsidRDefault="00B07634" w:rsidP="00B07634">
      <w:pPr>
        <w:spacing w:after="240"/>
        <w:rPr>
          <w:rFonts w:asciiTheme="majorHAnsi" w:eastAsia="Times New Roman" w:hAnsiTheme="majorHAnsi"/>
          <w:noProof/>
        </w:rPr>
      </w:pPr>
      <w:r w:rsidRPr="00375EC1">
        <w:rPr>
          <w:rFonts w:asciiTheme="majorHAnsi" w:eastAsia="Times New Roman" w:hAnsiTheme="majorHAnsi"/>
          <w:noProof/>
        </w:rPr>
        <w:t>Para efectos de la evaluación, se tomarán en consideración los criterios siguientes:</w:t>
      </w:r>
    </w:p>
    <w:p w14:paraId="3E117BE4" w14:textId="72AC5AFB" w:rsidR="00B07634" w:rsidRPr="00375EC1" w:rsidRDefault="00B07634" w:rsidP="00F8618F">
      <w:pPr>
        <w:numPr>
          <w:ilvl w:val="2"/>
          <w:numId w:val="1"/>
        </w:numPr>
        <w:suppressAutoHyphens/>
        <w:spacing w:after="240"/>
        <w:ind w:left="567" w:hanging="567"/>
        <w:rPr>
          <w:rFonts w:asciiTheme="majorHAnsi" w:eastAsia="Times New Roman" w:hAnsiTheme="majorHAnsi"/>
        </w:rPr>
      </w:pPr>
      <w:r w:rsidRPr="00375EC1">
        <w:rPr>
          <w:rFonts w:asciiTheme="majorHAnsi" w:eastAsia="Times New Roman" w:hAnsiTheme="majorHAnsi"/>
        </w:rPr>
        <w:t xml:space="preserve">Se corroborará la inclusión de la totalidad de la información técnica y los requisitos técnicos solicitados en el </w:t>
      </w:r>
      <w:r w:rsidR="00BC47B0" w:rsidRPr="00375EC1">
        <w:rPr>
          <w:rFonts w:asciiTheme="majorHAnsi" w:eastAsia="Times New Roman" w:hAnsiTheme="majorHAnsi"/>
          <w:b/>
        </w:rPr>
        <w:t>Anexo Técnico</w:t>
      </w:r>
      <w:r w:rsidR="00BC47B0" w:rsidRPr="00375EC1">
        <w:rPr>
          <w:rFonts w:asciiTheme="majorHAnsi" w:eastAsia="Times New Roman" w:hAnsiTheme="majorHAnsi"/>
        </w:rPr>
        <w:t xml:space="preserve"> contenido en el </w:t>
      </w:r>
      <w:r w:rsidRPr="00375EC1">
        <w:rPr>
          <w:rFonts w:asciiTheme="majorHAnsi" w:eastAsia="Times New Roman" w:hAnsiTheme="majorHAnsi"/>
          <w:b/>
        </w:rPr>
        <w:t>ANEXO 1</w:t>
      </w:r>
      <w:r w:rsidRPr="00375EC1">
        <w:rPr>
          <w:rFonts w:asciiTheme="majorHAnsi" w:eastAsia="Times New Roman" w:hAnsiTheme="majorHAnsi"/>
        </w:rPr>
        <w:t xml:space="preserve"> de la </w:t>
      </w:r>
      <w:r w:rsidR="001860C8" w:rsidRPr="00375EC1">
        <w:rPr>
          <w:rFonts w:asciiTheme="majorHAnsi" w:eastAsia="Times New Roman" w:hAnsiTheme="majorHAnsi"/>
          <w:b/>
        </w:rPr>
        <w:t>Convocatoria</w:t>
      </w:r>
      <w:r w:rsidR="001860C8" w:rsidRPr="00375EC1">
        <w:rPr>
          <w:rFonts w:asciiTheme="majorHAnsi" w:eastAsia="Times New Roman" w:hAnsiTheme="majorHAnsi"/>
        </w:rPr>
        <w:t xml:space="preserve"> </w:t>
      </w:r>
      <w:r w:rsidRPr="00375EC1">
        <w:rPr>
          <w:rFonts w:asciiTheme="majorHAnsi" w:eastAsia="Times New Roman" w:hAnsiTheme="majorHAnsi"/>
        </w:rPr>
        <w:t>así como aquellos que resulten de las juntas de aclaraciones.</w:t>
      </w:r>
    </w:p>
    <w:p w14:paraId="3FCABDA2" w14:textId="0E87A2BF" w:rsidR="00B07634" w:rsidRPr="00375EC1" w:rsidRDefault="00B07634" w:rsidP="00F8618F">
      <w:pPr>
        <w:numPr>
          <w:ilvl w:val="2"/>
          <w:numId w:val="1"/>
        </w:numPr>
        <w:suppressAutoHyphens/>
        <w:spacing w:after="240"/>
        <w:ind w:left="567" w:hanging="567"/>
        <w:rPr>
          <w:rFonts w:asciiTheme="majorHAnsi" w:eastAsia="Times New Roman" w:hAnsiTheme="majorHAnsi"/>
          <w:noProof/>
        </w:rPr>
      </w:pPr>
      <w:r w:rsidRPr="00375EC1">
        <w:rPr>
          <w:rFonts w:asciiTheme="majorHAnsi" w:eastAsia="Times New Roman" w:hAnsiTheme="majorHAnsi"/>
          <w:noProof/>
        </w:rPr>
        <w:t xml:space="preserve">Se verificará la descripción técnica amplia y detallada de los servicios ofertados </w:t>
      </w:r>
      <w:r w:rsidR="001860C8" w:rsidRPr="00375EC1">
        <w:rPr>
          <w:rFonts w:asciiTheme="majorHAnsi" w:eastAsia="Times New Roman" w:hAnsiTheme="majorHAnsi"/>
          <w:noProof/>
        </w:rPr>
        <w:t xml:space="preserve">por el </w:t>
      </w:r>
      <w:r w:rsidR="001860C8" w:rsidRPr="00375EC1">
        <w:rPr>
          <w:rFonts w:asciiTheme="majorHAnsi" w:eastAsia="Times New Roman" w:hAnsiTheme="majorHAnsi"/>
          <w:b/>
          <w:noProof/>
        </w:rPr>
        <w:t>Licitante</w:t>
      </w:r>
      <w:r w:rsidR="001860C8" w:rsidRPr="00375EC1">
        <w:rPr>
          <w:rFonts w:asciiTheme="majorHAnsi" w:eastAsia="Times New Roman" w:hAnsiTheme="majorHAnsi"/>
          <w:noProof/>
        </w:rPr>
        <w:t xml:space="preserve"> </w:t>
      </w:r>
      <w:r w:rsidRPr="00375EC1">
        <w:rPr>
          <w:rFonts w:asciiTheme="majorHAnsi" w:eastAsia="Times New Roman" w:hAnsiTheme="majorHAnsi"/>
          <w:noProof/>
        </w:rPr>
        <w:t>y la congruencia con las especificaciones y requisitos señalad</w:t>
      </w:r>
      <w:r w:rsidR="001860C8" w:rsidRPr="00375EC1">
        <w:rPr>
          <w:rFonts w:asciiTheme="majorHAnsi" w:eastAsia="Times New Roman" w:hAnsiTheme="majorHAnsi"/>
          <w:noProof/>
        </w:rPr>
        <w:t>o</w:t>
      </w:r>
      <w:r w:rsidRPr="00375EC1">
        <w:rPr>
          <w:rFonts w:asciiTheme="majorHAnsi" w:eastAsia="Times New Roman" w:hAnsiTheme="majorHAnsi"/>
          <w:noProof/>
        </w:rPr>
        <w:t xml:space="preserve">s en el </w:t>
      </w:r>
      <w:r w:rsidR="001860C8" w:rsidRPr="00375EC1">
        <w:rPr>
          <w:rFonts w:asciiTheme="majorHAnsi" w:eastAsia="Times New Roman" w:hAnsiTheme="majorHAnsi"/>
          <w:b/>
        </w:rPr>
        <w:t>Anexo Técnico</w:t>
      </w:r>
      <w:r w:rsidR="001860C8" w:rsidRPr="00375EC1">
        <w:rPr>
          <w:rFonts w:asciiTheme="majorHAnsi" w:eastAsia="Times New Roman" w:hAnsiTheme="majorHAnsi"/>
        </w:rPr>
        <w:t xml:space="preserve"> contenido en el </w:t>
      </w:r>
      <w:r w:rsidRPr="00375EC1">
        <w:rPr>
          <w:rFonts w:asciiTheme="majorHAnsi" w:eastAsia="Times New Roman" w:hAnsiTheme="majorHAnsi"/>
          <w:b/>
          <w:noProof/>
        </w:rPr>
        <w:t>ANEXO 1</w:t>
      </w:r>
      <w:r w:rsidRPr="00375EC1">
        <w:rPr>
          <w:rFonts w:asciiTheme="majorHAnsi" w:eastAsia="Times New Roman" w:hAnsiTheme="majorHAnsi"/>
          <w:noProof/>
        </w:rPr>
        <w:t xml:space="preserve"> de la presente </w:t>
      </w:r>
      <w:r w:rsidR="001860C8" w:rsidRPr="00375EC1">
        <w:rPr>
          <w:rFonts w:asciiTheme="majorHAnsi" w:eastAsia="Times New Roman" w:hAnsiTheme="majorHAnsi"/>
          <w:b/>
          <w:noProof/>
        </w:rPr>
        <w:t>Convocatoria</w:t>
      </w:r>
      <w:r w:rsidRPr="00375EC1">
        <w:rPr>
          <w:rFonts w:asciiTheme="majorHAnsi" w:eastAsia="Times New Roman" w:hAnsiTheme="majorHAnsi"/>
          <w:noProof/>
        </w:rPr>
        <w:t xml:space="preserve">, incluyendo las que se deriven de las </w:t>
      </w:r>
      <w:r w:rsidR="00233F2B" w:rsidRPr="00375EC1">
        <w:rPr>
          <w:rFonts w:asciiTheme="majorHAnsi" w:eastAsia="Times New Roman" w:hAnsiTheme="majorHAnsi"/>
          <w:noProof/>
        </w:rPr>
        <w:t xml:space="preserve">Juntas </w:t>
      </w:r>
      <w:r w:rsidRPr="00375EC1">
        <w:rPr>
          <w:rFonts w:asciiTheme="majorHAnsi" w:eastAsia="Times New Roman" w:hAnsiTheme="majorHAnsi"/>
          <w:noProof/>
        </w:rPr>
        <w:t xml:space="preserve">de </w:t>
      </w:r>
      <w:r w:rsidR="00233F2B" w:rsidRPr="00375EC1">
        <w:rPr>
          <w:rFonts w:asciiTheme="majorHAnsi" w:eastAsia="Times New Roman" w:hAnsiTheme="majorHAnsi"/>
          <w:noProof/>
        </w:rPr>
        <w:t>Aclaraciones</w:t>
      </w:r>
      <w:r w:rsidRPr="00375EC1">
        <w:rPr>
          <w:rFonts w:asciiTheme="majorHAnsi" w:eastAsia="Times New Roman" w:hAnsiTheme="majorHAnsi"/>
          <w:noProof/>
        </w:rPr>
        <w:t xml:space="preserve">, así como los requisitos indispensables señalados en el </w:t>
      </w:r>
      <w:r w:rsidRPr="00375EC1">
        <w:rPr>
          <w:rFonts w:asciiTheme="majorHAnsi" w:eastAsia="Times New Roman" w:hAnsiTheme="majorHAnsi"/>
          <w:b/>
          <w:noProof/>
        </w:rPr>
        <w:t xml:space="preserve">numeral 4 </w:t>
      </w:r>
      <w:r w:rsidRPr="00375EC1">
        <w:rPr>
          <w:rFonts w:asciiTheme="majorHAnsi" w:eastAsia="Times New Roman" w:hAnsiTheme="majorHAnsi"/>
          <w:noProof/>
        </w:rPr>
        <w:t xml:space="preserve">de la presente </w:t>
      </w:r>
      <w:r w:rsidR="004A5B5B" w:rsidRPr="00375EC1">
        <w:rPr>
          <w:rFonts w:asciiTheme="majorHAnsi" w:eastAsia="Times New Roman" w:hAnsiTheme="majorHAnsi"/>
          <w:noProof/>
        </w:rPr>
        <w:t>Convocatoria</w:t>
      </w:r>
      <w:r w:rsidRPr="00375EC1">
        <w:rPr>
          <w:rFonts w:asciiTheme="majorHAnsi" w:eastAsia="Times New Roman" w:hAnsiTheme="majorHAnsi"/>
          <w:b/>
          <w:noProof/>
        </w:rPr>
        <w:t>.</w:t>
      </w:r>
    </w:p>
    <w:p w14:paraId="5FD9C797" w14:textId="047B2094" w:rsidR="00200CE5" w:rsidRPr="00375EC1" w:rsidRDefault="001860C8" w:rsidP="00F8618F">
      <w:pPr>
        <w:numPr>
          <w:ilvl w:val="2"/>
          <w:numId w:val="1"/>
        </w:numPr>
        <w:suppressAutoHyphens/>
        <w:spacing w:after="240"/>
        <w:ind w:left="567" w:hanging="567"/>
        <w:rPr>
          <w:rFonts w:asciiTheme="majorHAnsi" w:eastAsia="Times New Roman" w:hAnsiTheme="majorHAnsi"/>
          <w:noProof/>
        </w:rPr>
      </w:pPr>
      <w:r w:rsidRPr="00375EC1">
        <w:rPr>
          <w:rFonts w:asciiTheme="majorHAnsi" w:eastAsia="Times New Roman" w:hAnsiTheme="majorHAnsi"/>
          <w:noProof/>
        </w:rPr>
        <w:t>Se verificará q</w:t>
      </w:r>
      <w:r w:rsidR="00200CE5" w:rsidRPr="00375EC1">
        <w:rPr>
          <w:rFonts w:asciiTheme="majorHAnsi" w:eastAsia="Times New Roman" w:hAnsiTheme="majorHAnsi"/>
          <w:noProof/>
        </w:rPr>
        <w:t xml:space="preserve">ue el </w:t>
      </w:r>
      <w:r w:rsidR="00333C6C" w:rsidRPr="00375EC1">
        <w:rPr>
          <w:rFonts w:asciiTheme="majorHAnsi" w:eastAsia="Times New Roman" w:hAnsiTheme="majorHAnsi"/>
          <w:b/>
          <w:noProof/>
        </w:rPr>
        <w:t xml:space="preserve">Licitante </w:t>
      </w:r>
      <w:r w:rsidR="00200CE5" w:rsidRPr="00375EC1">
        <w:rPr>
          <w:rFonts w:asciiTheme="majorHAnsi" w:eastAsia="Times New Roman" w:hAnsiTheme="majorHAnsi"/>
          <w:noProof/>
        </w:rPr>
        <w:t>cuente con experiencia</w:t>
      </w:r>
      <w:r w:rsidR="001F1288" w:rsidRPr="00375EC1">
        <w:rPr>
          <w:rFonts w:asciiTheme="majorHAnsi" w:eastAsia="Times New Roman" w:hAnsiTheme="majorHAnsi"/>
          <w:noProof/>
        </w:rPr>
        <w:t xml:space="preserve">, especialidad </w:t>
      </w:r>
      <w:r w:rsidR="00200CE5" w:rsidRPr="00375EC1">
        <w:rPr>
          <w:rFonts w:asciiTheme="majorHAnsi" w:eastAsia="Times New Roman" w:hAnsiTheme="majorHAnsi"/>
          <w:noProof/>
        </w:rPr>
        <w:t>y capacidad técnica para la realización de los Servicios.</w:t>
      </w:r>
    </w:p>
    <w:p w14:paraId="40CAE098" w14:textId="357F451D" w:rsidR="00200CE5" w:rsidRPr="00375EC1" w:rsidRDefault="001860C8" w:rsidP="00F8618F">
      <w:pPr>
        <w:numPr>
          <w:ilvl w:val="2"/>
          <w:numId w:val="1"/>
        </w:numPr>
        <w:suppressAutoHyphens/>
        <w:spacing w:after="240"/>
        <w:ind w:left="567" w:hanging="567"/>
        <w:rPr>
          <w:rFonts w:asciiTheme="majorHAnsi" w:eastAsia="Times New Roman" w:hAnsiTheme="majorHAnsi"/>
          <w:b/>
          <w:noProof/>
        </w:rPr>
      </w:pPr>
      <w:r w:rsidRPr="00375EC1">
        <w:rPr>
          <w:rFonts w:asciiTheme="majorHAnsi" w:eastAsia="Times New Roman" w:hAnsiTheme="majorHAnsi"/>
          <w:noProof/>
        </w:rPr>
        <w:t>Se revisará q</w:t>
      </w:r>
      <w:r w:rsidR="00200CE5" w:rsidRPr="00375EC1">
        <w:rPr>
          <w:rFonts w:asciiTheme="majorHAnsi" w:eastAsia="Times New Roman" w:hAnsiTheme="majorHAnsi"/>
          <w:noProof/>
        </w:rPr>
        <w:t>ue la metodolog</w:t>
      </w:r>
      <w:r w:rsidRPr="00375EC1">
        <w:rPr>
          <w:rFonts w:asciiTheme="majorHAnsi" w:eastAsia="Times New Roman" w:hAnsiTheme="majorHAnsi"/>
          <w:noProof/>
        </w:rPr>
        <w:t>í</w:t>
      </w:r>
      <w:r w:rsidR="00200CE5" w:rsidRPr="00375EC1">
        <w:rPr>
          <w:rFonts w:asciiTheme="majorHAnsi" w:eastAsia="Times New Roman" w:hAnsiTheme="majorHAnsi"/>
          <w:noProof/>
        </w:rPr>
        <w:t xml:space="preserve">a, el alcance y periodicidad de los servicios cotizados sean congruentes con las características, complejidad y magnitud de los </w:t>
      </w:r>
      <w:r w:rsidR="00333C6C" w:rsidRPr="00375EC1">
        <w:rPr>
          <w:rFonts w:asciiTheme="majorHAnsi" w:eastAsia="Times New Roman" w:hAnsiTheme="majorHAnsi"/>
          <w:noProof/>
        </w:rPr>
        <w:t xml:space="preserve">servicios </w:t>
      </w:r>
      <w:r w:rsidR="00200CE5" w:rsidRPr="00375EC1">
        <w:rPr>
          <w:rFonts w:asciiTheme="majorHAnsi" w:eastAsia="Times New Roman" w:hAnsiTheme="majorHAnsi"/>
          <w:noProof/>
        </w:rPr>
        <w:t xml:space="preserve">y consecuentemente, respondan a las necesidades de la </w:t>
      </w:r>
      <w:r w:rsidR="00200CE5" w:rsidRPr="00375EC1">
        <w:rPr>
          <w:rFonts w:asciiTheme="majorHAnsi" w:eastAsia="Times New Roman" w:hAnsiTheme="majorHAnsi"/>
          <w:b/>
          <w:noProof/>
        </w:rPr>
        <w:t>Convocante</w:t>
      </w:r>
      <w:r w:rsidR="00200CE5" w:rsidRPr="00375EC1">
        <w:rPr>
          <w:rFonts w:asciiTheme="majorHAnsi" w:eastAsia="Times New Roman" w:hAnsiTheme="majorHAnsi"/>
          <w:noProof/>
        </w:rPr>
        <w:t>, de conformidad con lo establecido en la normativa vigente y aplicable al objeto de</w:t>
      </w:r>
      <w:r w:rsidRPr="00375EC1">
        <w:rPr>
          <w:rFonts w:asciiTheme="majorHAnsi" w:eastAsia="Times New Roman" w:hAnsiTheme="majorHAnsi"/>
          <w:noProof/>
        </w:rPr>
        <w:t xml:space="preserve"> </w:t>
      </w:r>
      <w:r w:rsidR="00200CE5" w:rsidRPr="00375EC1">
        <w:rPr>
          <w:rFonts w:asciiTheme="majorHAnsi" w:eastAsia="Times New Roman" w:hAnsiTheme="majorHAnsi"/>
          <w:noProof/>
        </w:rPr>
        <w:t>l</w:t>
      </w:r>
      <w:r w:rsidRPr="00375EC1">
        <w:rPr>
          <w:rFonts w:asciiTheme="majorHAnsi" w:eastAsia="Times New Roman" w:hAnsiTheme="majorHAnsi"/>
          <w:noProof/>
        </w:rPr>
        <w:t>a Convocatoria</w:t>
      </w:r>
      <w:r w:rsidR="00200CE5" w:rsidRPr="00375EC1">
        <w:rPr>
          <w:rFonts w:asciiTheme="majorHAnsi" w:eastAsia="Times New Roman" w:hAnsiTheme="majorHAnsi"/>
          <w:b/>
          <w:noProof/>
        </w:rPr>
        <w:t>.</w:t>
      </w:r>
    </w:p>
    <w:p w14:paraId="421700E8" w14:textId="6E8B46D2" w:rsidR="006201CD" w:rsidRPr="00375EC1" w:rsidRDefault="001860C8" w:rsidP="00F8618F">
      <w:pPr>
        <w:numPr>
          <w:ilvl w:val="2"/>
          <w:numId w:val="1"/>
        </w:numPr>
        <w:suppressAutoHyphens/>
        <w:spacing w:after="240"/>
        <w:ind w:left="567" w:hanging="567"/>
        <w:rPr>
          <w:rFonts w:asciiTheme="majorHAnsi" w:eastAsia="Times New Roman" w:hAnsiTheme="majorHAnsi"/>
          <w:noProof/>
        </w:rPr>
      </w:pPr>
      <w:r w:rsidRPr="00375EC1">
        <w:rPr>
          <w:rFonts w:asciiTheme="majorHAnsi" w:eastAsia="Times New Roman" w:hAnsiTheme="majorHAnsi"/>
          <w:noProof/>
        </w:rPr>
        <w:t>Se verificará q</w:t>
      </w:r>
      <w:r w:rsidR="006201CD" w:rsidRPr="00375EC1">
        <w:rPr>
          <w:rFonts w:asciiTheme="majorHAnsi" w:eastAsia="Times New Roman" w:hAnsiTheme="majorHAnsi"/>
          <w:noProof/>
        </w:rPr>
        <w:t xml:space="preserve">ue la </w:t>
      </w:r>
      <w:r w:rsidR="004A5B5B" w:rsidRPr="00375EC1">
        <w:rPr>
          <w:rFonts w:asciiTheme="majorHAnsi" w:eastAsia="Times New Roman" w:hAnsiTheme="majorHAnsi"/>
          <w:b/>
          <w:noProof/>
        </w:rPr>
        <w:t>Proposición</w:t>
      </w:r>
      <w:r w:rsidR="006201CD" w:rsidRPr="00375EC1">
        <w:rPr>
          <w:rFonts w:asciiTheme="majorHAnsi" w:eastAsia="Times New Roman" w:hAnsiTheme="majorHAnsi"/>
          <w:noProof/>
        </w:rPr>
        <w:t xml:space="preserve"> presentada corresponda a los plazos, términos y condiciones establecidos por la </w:t>
      </w:r>
      <w:r w:rsidR="006201CD" w:rsidRPr="00375EC1">
        <w:rPr>
          <w:rFonts w:asciiTheme="majorHAnsi" w:eastAsia="Times New Roman" w:hAnsiTheme="majorHAnsi"/>
          <w:b/>
          <w:noProof/>
        </w:rPr>
        <w:t>Convocante.</w:t>
      </w:r>
    </w:p>
    <w:p w14:paraId="078AAE62" w14:textId="350B82EB" w:rsidR="009459C1" w:rsidRPr="00375EC1" w:rsidRDefault="00216F1F" w:rsidP="00F8618F">
      <w:pPr>
        <w:numPr>
          <w:ilvl w:val="2"/>
          <w:numId w:val="1"/>
        </w:numPr>
        <w:suppressAutoHyphens/>
        <w:spacing w:after="240"/>
        <w:ind w:left="567" w:hanging="567"/>
        <w:rPr>
          <w:rFonts w:asciiTheme="majorHAnsi" w:eastAsia="Times New Roman" w:hAnsiTheme="majorHAnsi"/>
          <w:noProof/>
        </w:rPr>
      </w:pPr>
      <w:r w:rsidRPr="00375EC1">
        <w:rPr>
          <w:rFonts w:asciiTheme="majorHAnsi" w:eastAsia="Times New Roman" w:hAnsiTheme="majorHAnsi"/>
          <w:noProof/>
        </w:rPr>
        <w:t>Se confirmará que e</w:t>
      </w:r>
      <w:r w:rsidR="00596718" w:rsidRPr="00375EC1">
        <w:rPr>
          <w:rFonts w:asciiTheme="majorHAnsi" w:eastAsia="Times New Roman" w:hAnsiTheme="majorHAnsi"/>
          <w:noProof/>
        </w:rPr>
        <w:t xml:space="preserve">l </w:t>
      </w:r>
      <w:r w:rsidR="00596718" w:rsidRPr="00375EC1">
        <w:rPr>
          <w:rFonts w:asciiTheme="majorHAnsi" w:eastAsia="Times New Roman" w:hAnsiTheme="majorHAnsi"/>
          <w:b/>
          <w:noProof/>
        </w:rPr>
        <w:t>Licitante</w:t>
      </w:r>
      <w:r w:rsidR="009459C1" w:rsidRPr="00375EC1">
        <w:rPr>
          <w:rFonts w:asciiTheme="majorHAnsi" w:eastAsia="Times New Roman" w:hAnsiTheme="majorHAnsi"/>
          <w:noProof/>
        </w:rPr>
        <w:t xml:space="preserve"> </w:t>
      </w:r>
      <w:r w:rsidRPr="00375EC1">
        <w:rPr>
          <w:rFonts w:asciiTheme="majorHAnsi" w:eastAsia="Times New Roman" w:hAnsiTheme="majorHAnsi"/>
          <w:noProof/>
        </w:rPr>
        <w:t>haya</w:t>
      </w:r>
      <w:r w:rsidR="009459C1" w:rsidRPr="00375EC1">
        <w:rPr>
          <w:rFonts w:asciiTheme="majorHAnsi" w:eastAsia="Times New Roman" w:hAnsiTheme="majorHAnsi"/>
          <w:noProof/>
        </w:rPr>
        <w:t xml:space="preserve"> presenta</w:t>
      </w:r>
      <w:r w:rsidRPr="00375EC1">
        <w:rPr>
          <w:rFonts w:asciiTheme="majorHAnsi" w:eastAsia="Times New Roman" w:hAnsiTheme="majorHAnsi"/>
          <w:noProof/>
        </w:rPr>
        <w:t>do</w:t>
      </w:r>
      <w:r w:rsidR="009459C1" w:rsidRPr="00375EC1">
        <w:rPr>
          <w:rFonts w:asciiTheme="majorHAnsi" w:eastAsia="Times New Roman" w:hAnsiTheme="majorHAnsi"/>
          <w:noProof/>
        </w:rPr>
        <w:t xml:space="preserve"> los documentos en los que conste el cumplimiento de contratos, con cualquiera de los siguientes documentos: </w:t>
      </w:r>
      <w:r w:rsidRPr="00375EC1">
        <w:rPr>
          <w:rFonts w:asciiTheme="majorHAnsi" w:eastAsia="Times New Roman" w:hAnsiTheme="majorHAnsi"/>
          <w:noProof/>
        </w:rPr>
        <w:t xml:space="preserve">i) </w:t>
      </w:r>
      <w:r w:rsidR="009459C1" w:rsidRPr="00375EC1">
        <w:rPr>
          <w:rFonts w:asciiTheme="majorHAnsi" w:eastAsia="Times New Roman" w:hAnsiTheme="majorHAnsi"/>
          <w:noProof/>
        </w:rPr>
        <w:t>acta de entrega-recepción en la que se señale que se recib</w:t>
      </w:r>
      <w:r w:rsidRPr="00375EC1">
        <w:rPr>
          <w:rFonts w:asciiTheme="majorHAnsi" w:eastAsia="Times New Roman" w:hAnsiTheme="majorHAnsi"/>
          <w:noProof/>
        </w:rPr>
        <w:t>i</w:t>
      </w:r>
      <w:r w:rsidR="009459C1" w:rsidRPr="00375EC1">
        <w:rPr>
          <w:rFonts w:asciiTheme="majorHAnsi" w:eastAsia="Times New Roman" w:hAnsiTheme="majorHAnsi"/>
          <w:noProof/>
        </w:rPr>
        <w:t>e</w:t>
      </w:r>
      <w:r w:rsidRPr="00375EC1">
        <w:rPr>
          <w:rFonts w:asciiTheme="majorHAnsi" w:eastAsia="Times New Roman" w:hAnsiTheme="majorHAnsi"/>
          <w:noProof/>
        </w:rPr>
        <w:t>ro</w:t>
      </w:r>
      <w:r w:rsidR="009459C1" w:rsidRPr="00375EC1">
        <w:rPr>
          <w:rFonts w:asciiTheme="majorHAnsi" w:eastAsia="Times New Roman" w:hAnsiTheme="majorHAnsi"/>
          <w:noProof/>
        </w:rPr>
        <w:t xml:space="preserve">n los </w:t>
      </w:r>
      <w:r w:rsidRPr="00375EC1">
        <w:rPr>
          <w:rFonts w:asciiTheme="majorHAnsi" w:eastAsia="Times New Roman" w:hAnsiTheme="majorHAnsi"/>
          <w:noProof/>
        </w:rPr>
        <w:t>servicios</w:t>
      </w:r>
      <w:r w:rsidR="009459C1" w:rsidRPr="00375EC1">
        <w:rPr>
          <w:rFonts w:asciiTheme="majorHAnsi" w:eastAsia="Times New Roman" w:hAnsiTheme="majorHAnsi"/>
          <w:noProof/>
        </w:rPr>
        <w:t xml:space="preserve"> sin manifestaciones expresas relativas a algún incumplimiento; </w:t>
      </w:r>
      <w:r w:rsidRPr="00375EC1">
        <w:rPr>
          <w:rFonts w:asciiTheme="majorHAnsi" w:eastAsia="Times New Roman" w:hAnsiTheme="majorHAnsi"/>
          <w:noProof/>
        </w:rPr>
        <w:t xml:space="preserve">ii) </w:t>
      </w:r>
      <w:r w:rsidR="009459C1" w:rsidRPr="00375EC1">
        <w:rPr>
          <w:rFonts w:asciiTheme="majorHAnsi" w:eastAsia="Times New Roman" w:hAnsiTheme="majorHAnsi"/>
          <w:noProof/>
        </w:rPr>
        <w:t xml:space="preserve">acta de finiquito; </w:t>
      </w:r>
      <w:r w:rsidRPr="00375EC1">
        <w:rPr>
          <w:rFonts w:asciiTheme="majorHAnsi" w:eastAsia="Times New Roman" w:hAnsiTheme="majorHAnsi"/>
          <w:noProof/>
        </w:rPr>
        <w:t xml:space="preserve">iii) </w:t>
      </w:r>
      <w:r w:rsidR="009459C1" w:rsidRPr="00375EC1">
        <w:rPr>
          <w:rFonts w:asciiTheme="majorHAnsi" w:eastAsia="Times New Roman" w:hAnsiTheme="majorHAnsi"/>
          <w:noProof/>
        </w:rPr>
        <w:t xml:space="preserve">manifestación expresa de la </w:t>
      </w:r>
      <w:r w:rsidRPr="00375EC1">
        <w:rPr>
          <w:rFonts w:asciiTheme="majorHAnsi" w:eastAsia="Times New Roman" w:hAnsiTheme="majorHAnsi"/>
          <w:b/>
          <w:noProof/>
        </w:rPr>
        <w:t>Contratante</w:t>
      </w:r>
      <w:r w:rsidRPr="00375EC1">
        <w:rPr>
          <w:rFonts w:asciiTheme="majorHAnsi" w:eastAsia="Times New Roman" w:hAnsiTheme="majorHAnsi"/>
          <w:noProof/>
        </w:rPr>
        <w:t xml:space="preserve"> </w:t>
      </w:r>
      <w:r w:rsidR="009459C1" w:rsidRPr="00375EC1">
        <w:rPr>
          <w:rFonts w:asciiTheme="majorHAnsi" w:eastAsia="Times New Roman" w:hAnsiTheme="majorHAnsi"/>
          <w:noProof/>
        </w:rPr>
        <w:t>sobre el cumplimiento satisfactorio de las obligaciones contractuales y/o la cancelación de la fianza de cumplimiento.</w:t>
      </w:r>
    </w:p>
    <w:p w14:paraId="6E50A0DE" w14:textId="401F9CA4" w:rsidR="009459C1" w:rsidRPr="00375EC1" w:rsidRDefault="009459C1" w:rsidP="00F8618F">
      <w:pPr>
        <w:suppressAutoHyphens/>
        <w:spacing w:after="240"/>
        <w:ind w:left="567"/>
        <w:rPr>
          <w:rFonts w:asciiTheme="majorHAnsi" w:eastAsia="Times New Roman" w:hAnsiTheme="majorHAnsi"/>
          <w:noProof/>
        </w:rPr>
      </w:pPr>
      <w:r w:rsidRPr="00375EC1">
        <w:rPr>
          <w:rFonts w:asciiTheme="majorHAnsi" w:eastAsia="Times New Roman" w:hAnsiTheme="majorHAnsi"/>
          <w:noProof/>
        </w:rPr>
        <w:t xml:space="preserve">La documentación a la que se refiere el párrafo inmediato anterior, deberá corresponder a los contratos presentados para acreditar la experiencia y especialidad del </w:t>
      </w:r>
      <w:r w:rsidRPr="00375EC1">
        <w:rPr>
          <w:rFonts w:asciiTheme="majorHAnsi" w:eastAsia="Times New Roman" w:hAnsiTheme="majorHAnsi"/>
          <w:b/>
          <w:noProof/>
        </w:rPr>
        <w:t>Licitante</w:t>
      </w:r>
      <w:r w:rsidRPr="00375EC1">
        <w:rPr>
          <w:rFonts w:asciiTheme="majorHAnsi" w:eastAsia="Times New Roman" w:hAnsiTheme="majorHAnsi"/>
          <w:noProof/>
        </w:rPr>
        <w:t xml:space="preserve"> y se hayan considerado como válidos para acreditar experiencia por parte de la </w:t>
      </w:r>
      <w:r w:rsidRPr="00375EC1">
        <w:rPr>
          <w:rFonts w:asciiTheme="majorHAnsi" w:eastAsia="Times New Roman" w:hAnsiTheme="majorHAnsi"/>
          <w:b/>
          <w:noProof/>
        </w:rPr>
        <w:t>Convocante</w:t>
      </w:r>
      <w:r w:rsidRPr="00375EC1">
        <w:rPr>
          <w:rFonts w:asciiTheme="majorHAnsi" w:eastAsia="Times New Roman" w:hAnsiTheme="majorHAnsi"/>
          <w:noProof/>
        </w:rPr>
        <w:t>, e integrarse inmediatamente después al contrato que corresponda.</w:t>
      </w:r>
    </w:p>
    <w:p w14:paraId="381CA62F" w14:textId="139CDB8D" w:rsidR="00B07634" w:rsidRPr="00375EC1" w:rsidRDefault="00B07634" w:rsidP="00F8618F">
      <w:pPr>
        <w:pStyle w:val="Prrafodelista"/>
        <w:numPr>
          <w:ilvl w:val="1"/>
          <w:numId w:val="1"/>
        </w:numPr>
        <w:spacing w:after="240"/>
        <w:ind w:left="432"/>
        <w:outlineLvl w:val="1"/>
        <w:rPr>
          <w:rFonts w:asciiTheme="majorHAnsi" w:hAnsiTheme="majorHAnsi"/>
          <w:lang w:val="es-ES_tradnl"/>
        </w:rPr>
      </w:pPr>
      <w:bookmarkStart w:id="56" w:name="_Toc494975305"/>
      <w:bookmarkStart w:id="57" w:name="_Toc498615716"/>
      <w:r w:rsidRPr="00375EC1">
        <w:rPr>
          <w:rFonts w:asciiTheme="majorHAnsi" w:hAnsiTheme="majorHAnsi"/>
          <w:b/>
          <w:lang w:val="es-ES_tradnl"/>
        </w:rPr>
        <w:t>Evaluación</w:t>
      </w:r>
      <w:r w:rsidR="001D40F6" w:rsidRPr="00375EC1">
        <w:rPr>
          <w:rFonts w:asciiTheme="majorHAnsi" w:hAnsiTheme="majorHAnsi"/>
          <w:b/>
          <w:lang w:val="es-ES_tradnl"/>
        </w:rPr>
        <w:t xml:space="preserve"> de </w:t>
      </w:r>
      <w:r w:rsidR="002133D6" w:rsidRPr="00375EC1">
        <w:rPr>
          <w:rFonts w:asciiTheme="majorHAnsi" w:hAnsiTheme="majorHAnsi"/>
          <w:b/>
          <w:lang w:val="es-ES_tradnl"/>
        </w:rPr>
        <w:t xml:space="preserve">la </w:t>
      </w:r>
      <w:r w:rsidR="004A5B5B" w:rsidRPr="00375EC1">
        <w:rPr>
          <w:rFonts w:asciiTheme="majorHAnsi" w:hAnsiTheme="majorHAnsi"/>
          <w:b/>
          <w:lang w:val="es-ES_tradnl"/>
        </w:rPr>
        <w:t>Prop</w:t>
      </w:r>
      <w:r w:rsidR="002133D6" w:rsidRPr="00375EC1">
        <w:rPr>
          <w:rFonts w:asciiTheme="majorHAnsi" w:hAnsiTheme="majorHAnsi"/>
          <w:b/>
          <w:lang w:val="es-ES_tradnl"/>
        </w:rPr>
        <w:t xml:space="preserve">uesta </w:t>
      </w:r>
      <w:r w:rsidR="001D40F6" w:rsidRPr="00375EC1">
        <w:rPr>
          <w:rFonts w:asciiTheme="majorHAnsi" w:hAnsiTheme="majorHAnsi"/>
          <w:b/>
          <w:lang w:val="es-ES_tradnl"/>
        </w:rPr>
        <w:t>Económica</w:t>
      </w:r>
      <w:bookmarkEnd w:id="56"/>
      <w:bookmarkEnd w:id="57"/>
      <w:r w:rsidRPr="00375EC1">
        <w:rPr>
          <w:rFonts w:asciiTheme="majorHAnsi" w:hAnsiTheme="majorHAnsi"/>
          <w:b/>
          <w:lang w:val="es-ES_tradnl"/>
        </w:rPr>
        <w:t xml:space="preserve"> </w:t>
      </w:r>
    </w:p>
    <w:p w14:paraId="3E202B32" w14:textId="6A4030BE" w:rsidR="00B07634" w:rsidRPr="00375EC1" w:rsidRDefault="00B07634" w:rsidP="00F8618F">
      <w:pPr>
        <w:numPr>
          <w:ilvl w:val="2"/>
          <w:numId w:val="1"/>
        </w:numPr>
        <w:suppressAutoHyphens/>
        <w:spacing w:after="240"/>
        <w:ind w:left="567" w:hanging="567"/>
        <w:rPr>
          <w:rFonts w:asciiTheme="majorHAnsi" w:hAnsiTheme="majorHAnsi"/>
          <w:lang w:val="es-ES_tradnl"/>
        </w:rPr>
      </w:pPr>
      <w:r w:rsidRPr="00375EC1">
        <w:rPr>
          <w:rFonts w:asciiTheme="majorHAnsi" w:hAnsiTheme="majorHAnsi"/>
          <w:lang w:val="es-ES_tradnl"/>
        </w:rPr>
        <w:t xml:space="preserve">Se analizarán los </w:t>
      </w:r>
      <w:r w:rsidR="002133D6" w:rsidRPr="00375EC1">
        <w:rPr>
          <w:rFonts w:asciiTheme="majorHAnsi" w:hAnsiTheme="majorHAnsi"/>
          <w:lang w:val="es-ES_tradnl"/>
        </w:rPr>
        <w:t xml:space="preserve">porcentajes de comisión o utilidad </w:t>
      </w:r>
      <w:r w:rsidRPr="00375EC1">
        <w:rPr>
          <w:rFonts w:asciiTheme="majorHAnsi" w:hAnsiTheme="majorHAnsi"/>
          <w:lang w:val="es-ES_tradnl"/>
        </w:rPr>
        <w:t>ofertad</w:t>
      </w:r>
      <w:r w:rsidR="002133D6" w:rsidRPr="00375EC1">
        <w:rPr>
          <w:rFonts w:asciiTheme="majorHAnsi" w:hAnsiTheme="majorHAnsi"/>
          <w:lang w:val="es-ES_tradnl"/>
        </w:rPr>
        <w:t>a</w:t>
      </w:r>
      <w:r w:rsidRPr="00375EC1">
        <w:rPr>
          <w:rFonts w:asciiTheme="majorHAnsi" w:hAnsiTheme="majorHAnsi"/>
          <w:lang w:val="es-ES_tradnl"/>
        </w:rPr>
        <w:t xml:space="preserve">s por los </w:t>
      </w:r>
      <w:r w:rsidRPr="00375EC1">
        <w:rPr>
          <w:rFonts w:asciiTheme="majorHAnsi" w:hAnsiTheme="majorHAnsi"/>
          <w:b/>
          <w:lang w:val="es-ES_tradnl"/>
        </w:rPr>
        <w:t>Licitantes</w:t>
      </w:r>
      <w:r w:rsidRPr="00375EC1">
        <w:rPr>
          <w:rFonts w:asciiTheme="majorHAnsi" w:hAnsiTheme="majorHAnsi"/>
          <w:lang w:val="es-ES_tradnl"/>
        </w:rPr>
        <w:t xml:space="preserve"> </w:t>
      </w:r>
      <w:r w:rsidR="002133D6" w:rsidRPr="00375EC1">
        <w:rPr>
          <w:rFonts w:asciiTheme="majorHAnsi" w:hAnsiTheme="majorHAnsi"/>
          <w:lang w:val="es-ES_tradnl"/>
        </w:rPr>
        <w:t>por la prestación</w:t>
      </w:r>
      <w:r w:rsidRPr="00375EC1">
        <w:rPr>
          <w:rFonts w:asciiTheme="majorHAnsi" w:hAnsiTheme="majorHAnsi"/>
          <w:lang w:val="es-ES_tradnl"/>
        </w:rPr>
        <w:t xml:space="preserve"> de los servicios, conforme a </w:t>
      </w:r>
      <w:r w:rsidR="00EB5D9F" w:rsidRPr="00375EC1">
        <w:rPr>
          <w:rFonts w:asciiTheme="majorHAnsi" w:hAnsiTheme="majorHAnsi"/>
          <w:lang w:val="es-ES_tradnl"/>
        </w:rPr>
        <w:t>la totalidad de las especificaciones, requisitos y cuotas, respectivamente,</w:t>
      </w:r>
      <w:r w:rsidRPr="00375EC1">
        <w:rPr>
          <w:rFonts w:asciiTheme="majorHAnsi" w:hAnsiTheme="majorHAnsi"/>
          <w:lang w:val="es-ES_tradnl"/>
        </w:rPr>
        <w:t xml:space="preserve"> </w:t>
      </w:r>
      <w:r w:rsidR="00CF21F0" w:rsidRPr="00375EC1">
        <w:rPr>
          <w:rFonts w:asciiTheme="majorHAnsi" w:hAnsiTheme="majorHAnsi"/>
          <w:lang w:val="es-ES_tradnl"/>
        </w:rPr>
        <w:t xml:space="preserve">señalados </w:t>
      </w:r>
      <w:r w:rsidRPr="00375EC1">
        <w:rPr>
          <w:rFonts w:asciiTheme="majorHAnsi" w:hAnsiTheme="majorHAnsi"/>
          <w:lang w:val="es-ES_tradnl"/>
        </w:rPr>
        <w:t xml:space="preserve">en </w:t>
      </w:r>
      <w:r w:rsidR="00CF21F0" w:rsidRPr="00375EC1">
        <w:rPr>
          <w:rFonts w:asciiTheme="majorHAnsi" w:hAnsiTheme="majorHAnsi"/>
          <w:lang w:val="es-ES_tradnl"/>
        </w:rPr>
        <w:t xml:space="preserve">el </w:t>
      </w:r>
      <w:r w:rsidR="00CF21F0" w:rsidRPr="00375EC1">
        <w:rPr>
          <w:rFonts w:asciiTheme="majorHAnsi" w:hAnsiTheme="majorHAnsi"/>
          <w:b/>
          <w:lang w:val="es-ES_tradnl"/>
        </w:rPr>
        <w:t>Anexo Técnico</w:t>
      </w:r>
      <w:r w:rsidR="00CF21F0" w:rsidRPr="00375EC1">
        <w:rPr>
          <w:rFonts w:asciiTheme="majorHAnsi" w:hAnsiTheme="majorHAnsi"/>
          <w:lang w:val="es-ES_tradnl"/>
        </w:rPr>
        <w:t xml:space="preserve"> contenido en el </w:t>
      </w:r>
      <w:r w:rsidR="00CF21F0" w:rsidRPr="00375EC1">
        <w:rPr>
          <w:rFonts w:asciiTheme="majorHAnsi" w:hAnsiTheme="majorHAnsi"/>
          <w:b/>
          <w:lang w:val="es-ES_tradnl"/>
        </w:rPr>
        <w:t>ANEXO</w:t>
      </w:r>
      <w:r w:rsidR="00CF21F0" w:rsidRPr="00375EC1">
        <w:rPr>
          <w:rFonts w:asciiTheme="majorHAnsi" w:hAnsiTheme="majorHAnsi"/>
          <w:lang w:val="es-ES_tradnl"/>
        </w:rPr>
        <w:t xml:space="preserve"> </w:t>
      </w:r>
      <w:r w:rsidR="00CF21F0" w:rsidRPr="00375EC1">
        <w:rPr>
          <w:rFonts w:asciiTheme="majorHAnsi" w:hAnsiTheme="majorHAnsi"/>
          <w:b/>
          <w:lang w:val="es-ES_tradnl"/>
        </w:rPr>
        <w:t xml:space="preserve">1 </w:t>
      </w:r>
      <w:r w:rsidR="00CF21F0" w:rsidRPr="00375EC1">
        <w:rPr>
          <w:rFonts w:asciiTheme="majorHAnsi" w:hAnsiTheme="majorHAnsi"/>
          <w:lang w:val="es-ES_tradnl"/>
        </w:rPr>
        <w:t>de la</w:t>
      </w:r>
      <w:r w:rsidR="00CF21F0" w:rsidRPr="00375EC1">
        <w:rPr>
          <w:rFonts w:asciiTheme="majorHAnsi" w:hAnsiTheme="majorHAnsi"/>
          <w:b/>
          <w:lang w:val="es-ES_tradnl"/>
        </w:rPr>
        <w:t xml:space="preserve"> Convocatoria</w:t>
      </w:r>
      <w:r w:rsidR="00CF21F0" w:rsidRPr="00375EC1">
        <w:rPr>
          <w:rFonts w:asciiTheme="majorHAnsi" w:hAnsiTheme="majorHAnsi"/>
          <w:lang w:val="es-ES_tradnl"/>
        </w:rPr>
        <w:t xml:space="preserve"> y en </w:t>
      </w:r>
      <w:r w:rsidRPr="00375EC1">
        <w:rPr>
          <w:rFonts w:asciiTheme="majorHAnsi" w:hAnsiTheme="majorHAnsi"/>
          <w:lang w:val="es-ES_tradnl"/>
        </w:rPr>
        <w:t xml:space="preserve">el </w:t>
      </w:r>
      <w:r w:rsidR="002133D6" w:rsidRPr="00375EC1">
        <w:rPr>
          <w:rFonts w:asciiTheme="majorHAnsi" w:hAnsiTheme="majorHAnsi"/>
          <w:lang w:val="es-ES_tradnl"/>
        </w:rPr>
        <w:t xml:space="preserve">formato </w:t>
      </w:r>
      <w:r w:rsidRPr="00375EC1">
        <w:rPr>
          <w:rFonts w:asciiTheme="majorHAnsi" w:hAnsiTheme="majorHAnsi"/>
          <w:lang w:val="es-ES_tradnl"/>
        </w:rPr>
        <w:t xml:space="preserve">de la </w:t>
      </w:r>
      <w:r w:rsidR="004A5B5B" w:rsidRPr="00375EC1">
        <w:rPr>
          <w:rFonts w:asciiTheme="majorHAnsi" w:hAnsiTheme="majorHAnsi"/>
          <w:b/>
          <w:lang w:val="es-ES_tradnl"/>
        </w:rPr>
        <w:t>Prop</w:t>
      </w:r>
      <w:r w:rsidR="009951CE" w:rsidRPr="00375EC1">
        <w:rPr>
          <w:rFonts w:asciiTheme="majorHAnsi" w:hAnsiTheme="majorHAnsi"/>
          <w:b/>
          <w:lang w:val="es-ES_tradnl"/>
        </w:rPr>
        <w:t>uesta</w:t>
      </w:r>
      <w:r w:rsidR="004A5B5B" w:rsidRPr="00375EC1">
        <w:rPr>
          <w:rFonts w:asciiTheme="majorHAnsi" w:hAnsiTheme="majorHAnsi"/>
          <w:lang w:val="es-ES_tradnl"/>
        </w:rPr>
        <w:t xml:space="preserve"> </w:t>
      </w:r>
      <w:r w:rsidR="00EB5D9F" w:rsidRPr="00375EC1">
        <w:rPr>
          <w:rFonts w:asciiTheme="majorHAnsi" w:hAnsiTheme="majorHAnsi"/>
          <w:b/>
          <w:lang w:val="es-ES_tradnl"/>
        </w:rPr>
        <w:t>Económica</w:t>
      </w:r>
      <w:r w:rsidR="00EB5D9F" w:rsidRPr="00375EC1">
        <w:rPr>
          <w:rFonts w:asciiTheme="majorHAnsi" w:hAnsiTheme="majorHAnsi"/>
          <w:lang w:val="es-ES_tradnl"/>
        </w:rPr>
        <w:t xml:space="preserve"> contenido en e</w:t>
      </w:r>
      <w:r w:rsidRPr="00375EC1">
        <w:rPr>
          <w:rFonts w:asciiTheme="majorHAnsi" w:hAnsiTheme="majorHAnsi"/>
          <w:lang w:val="es-ES_tradnl"/>
        </w:rPr>
        <w:t xml:space="preserve">l </w:t>
      </w:r>
      <w:r w:rsidR="002676EA" w:rsidRPr="00375EC1">
        <w:rPr>
          <w:rFonts w:asciiTheme="majorHAnsi" w:hAnsiTheme="majorHAnsi"/>
          <w:b/>
          <w:lang w:val="es-ES_tradnl"/>
        </w:rPr>
        <w:t xml:space="preserve">ANEXO </w:t>
      </w:r>
      <w:r w:rsidR="003A3612" w:rsidRPr="00375EC1">
        <w:rPr>
          <w:rFonts w:asciiTheme="majorHAnsi" w:hAnsiTheme="majorHAnsi"/>
          <w:b/>
          <w:lang w:val="es-ES_tradnl"/>
        </w:rPr>
        <w:t>6</w:t>
      </w:r>
      <w:r w:rsidRPr="00375EC1">
        <w:rPr>
          <w:rFonts w:asciiTheme="majorHAnsi" w:hAnsiTheme="majorHAnsi"/>
          <w:lang w:val="es-ES_tradnl"/>
        </w:rPr>
        <w:t xml:space="preserve"> de la presente </w:t>
      </w:r>
      <w:r w:rsidR="00EB5D9F" w:rsidRPr="00375EC1">
        <w:rPr>
          <w:rFonts w:asciiTheme="majorHAnsi" w:hAnsiTheme="majorHAnsi"/>
          <w:b/>
          <w:lang w:val="es-ES_tradnl"/>
        </w:rPr>
        <w:t>Convocatoria</w:t>
      </w:r>
      <w:r w:rsidRPr="00375EC1">
        <w:rPr>
          <w:rFonts w:asciiTheme="majorHAnsi" w:hAnsiTheme="majorHAnsi"/>
          <w:lang w:val="es-ES_tradnl"/>
        </w:rPr>
        <w:t>.</w:t>
      </w:r>
    </w:p>
    <w:p w14:paraId="7325F9FF" w14:textId="1D3B360C" w:rsidR="00F46E9F" w:rsidRPr="00375EC1" w:rsidRDefault="00864D82" w:rsidP="00F8618F">
      <w:pPr>
        <w:numPr>
          <w:ilvl w:val="2"/>
          <w:numId w:val="1"/>
        </w:numPr>
        <w:suppressAutoHyphens/>
        <w:spacing w:after="240"/>
        <w:ind w:left="567" w:hanging="567"/>
        <w:rPr>
          <w:rFonts w:asciiTheme="majorHAnsi" w:hAnsiTheme="majorHAnsi"/>
          <w:lang w:val="es-ES_tradnl"/>
        </w:rPr>
      </w:pPr>
      <w:r w:rsidRPr="00375EC1">
        <w:rPr>
          <w:rFonts w:asciiTheme="majorHAnsi" w:hAnsiTheme="majorHAnsi"/>
          <w:lang w:val="es-ES_tradnl"/>
        </w:rPr>
        <w:t xml:space="preserve">Se verificará </w:t>
      </w:r>
      <w:r w:rsidR="005A2A37" w:rsidRPr="00375EC1">
        <w:rPr>
          <w:rFonts w:asciiTheme="majorHAnsi" w:hAnsiTheme="majorHAnsi"/>
          <w:lang w:val="es-ES_tradnl"/>
        </w:rPr>
        <w:t>q</w:t>
      </w:r>
      <w:r w:rsidR="00F46E9F" w:rsidRPr="00375EC1">
        <w:rPr>
          <w:rFonts w:asciiTheme="majorHAnsi" w:hAnsiTheme="majorHAnsi"/>
          <w:lang w:val="es-ES_tradnl"/>
        </w:rPr>
        <w:t>ue en tod</w:t>
      </w:r>
      <w:r w:rsidR="00341F40" w:rsidRPr="00375EC1">
        <w:rPr>
          <w:rFonts w:asciiTheme="majorHAnsi" w:hAnsiTheme="majorHAnsi"/>
          <w:lang w:val="es-ES_tradnl"/>
        </w:rPr>
        <w:t>o</w:t>
      </w:r>
      <w:r w:rsidR="00F46E9F" w:rsidRPr="00375EC1">
        <w:rPr>
          <w:rFonts w:asciiTheme="majorHAnsi" w:hAnsiTheme="majorHAnsi"/>
          <w:lang w:val="es-ES_tradnl"/>
        </w:rPr>
        <w:t>s y cada un</w:t>
      </w:r>
      <w:r w:rsidR="0018215D" w:rsidRPr="00375EC1">
        <w:rPr>
          <w:rFonts w:asciiTheme="majorHAnsi" w:hAnsiTheme="majorHAnsi"/>
          <w:lang w:val="es-ES_tradnl"/>
        </w:rPr>
        <w:t>o</w:t>
      </w:r>
      <w:r w:rsidR="00F46E9F" w:rsidRPr="00375EC1">
        <w:rPr>
          <w:rFonts w:asciiTheme="majorHAnsi" w:hAnsiTheme="majorHAnsi"/>
          <w:lang w:val="es-ES_tradnl"/>
        </w:rPr>
        <w:t xml:space="preserve"> d</w:t>
      </w:r>
      <w:r w:rsidR="004A5B5B" w:rsidRPr="00375EC1">
        <w:rPr>
          <w:rFonts w:asciiTheme="majorHAnsi" w:hAnsiTheme="majorHAnsi"/>
          <w:lang w:val="es-ES_tradnl"/>
        </w:rPr>
        <w:t xml:space="preserve">e </w:t>
      </w:r>
      <w:r w:rsidR="0018215D" w:rsidRPr="00375EC1">
        <w:rPr>
          <w:rFonts w:asciiTheme="majorHAnsi" w:hAnsiTheme="majorHAnsi"/>
          <w:lang w:val="es-ES_tradnl"/>
        </w:rPr>
        <w:t xml:space="preserve">los porcentajes de </w:t>
      </w:r>
      <w:r w:rsidR="004A5B5B" w:rsidRPr="00375EC1">
        <w:rPr>
          <w:rFonts w:asciiTheme="majorHAnsi" w:hAnsiTheme="majorHAnsi"/>
          <w:lang w:val="es-ES_tradnl"/>
        </w:rPr>
        <w:t xml:space="preserve">las </w:t>
      </w:r>
      <w:r w:rsidR="00B15C0D" w:rsidRPr="00375EC1">
        <w:rPr>
          <w:rFonts w:asciiTheme="majorHAnsi" w:hAnsiTheme="majorHAnsi"/>
          <w:lang w:val="es-ES_tradnl"/>
        </w:rPr>
        <w:t xml:space="preserve">comisiones </w:t>
      </w:r>
      <w:r w:rsidR="0018215D" w:rsidRPr="00375EC1">
        <w:rPr>
          <w:rFonts w:asciiTheme="majorHAnsi" w:hAnsiTheme="majorHAnsi"/>
          <w:lang w:val="es-ES_tradnl"/>
        </w:rPr>
        <w:t xml:space="preserve">o utilidad </w:t>
      </w:r>
      <w:r w:rsidR="004A5B5B" w:rsidRPr="00375EC1">
        <w:rPr>
          <w:rFonts w:asciiTheme="majorHAnsi" w:hAnsiTheme="majorHAnsi"/>
          <w:lang w:val="es-ES_tradnl"/>
        </w:rPr>
        <w:t xml:space="preserve">que integran su </w:t>
      </w:r>
      <w:r w:rsidR="004A5B5B" w:rsidRPr="00375EC1">
        <w:rPr>
          <w:rFonts w:asciiTheme="majorHAnsi" w:hAnsiTheme="majorHAnsi"/>
          <w:b/>
          <w:lang w:val="es-ES_tradnl"/>
        </w:rPr>
        <w:t>P</w:t>
      </w:r>
      <w:r w:rsidR="00F46E9F" w:rsidRPr="00375EC1">
        <w:rPr>
          <w:rFonts w:asciiTheme="majorHAnsi" w:hAnsiTheme="majorHAnsi"/>
          <w:b/>
          <w:lang w:val="es-ES_tradnl"/>
        </w:rPr>
        <w:t>roposición</w:t>
      </w:r>
      <w:r w:rsidR="00F46E9F" w:rsidRPr="00375EC1">
        <w:rPr>
          <w:rFonts w:asciiTheme="majorHAnsi" w:hAnsiTheme="majorHAnsi"/>
          <w:lang w:val="es-ES_tradnl"/>
        </w:rPr>
        <w:t xml:space="preserve"> se </w:t>
      </w:r>
      <w:r w:rsidR="00CF21F0" w:rsidRPr="00375EC1">
        <w:rPr>
          <w:rFonts w:asciiTheme="majorHAnsi" w:hAnsiTheme="majorHAnsi"/>
          <w:lang w:val="es-ES_tradnl"/>
        </w:rPr>
        <w:t>señale que los porcentajes serán más el Impuesto al Valor Agregado</w:t>
      </w:r>
      <w:r w:rsidR="00F46E9F" w:rsidRPr="00375EC1">
        <w:rPr>
          <w:rFonts w:asciiTheme="majorHAnsi" w:hAnsiTheme="majorHAnsi"/>
          <w:lang w:val="es-ES_tradnl"/>
        </w:rPr>
        <w:t>.</w:t>
      </w:r>
    </w:p>
    <w:p w14:paraId="12F4ADDD" w14:textId="2BB313D6" w:rsidR="00F46E9F" w:rsidRPr="00375EC1" w:rsidRDefault="00864D82" w:rsidP="00F8618F">
      <w:pPr>
        <w:numPr>
          <w:ilvl w:val="2"/>
          <w:numId w:val="1"/>
        </w:numPr>
        <w:suppressAutoHyphens/>
        <w:spacing w:after="240"/>
        <w:ind w:left="567" w:hanging="567"/>
        <w:rPr>
          <w:rFonts w:asciiTheme="majorHAnsi" w:hAnsiTheme="majorHAnsi"/>
          <w:lang w:val="es-ES_tradnl"/>
        </w:rPr>
      </w:pPr>
      <w:r w:rsidRPr="00375EC1">
        <w:rPr>
          <w:rFonts w:asciiTheme="majorHAnsi" w:hAnsiTheme="majorHAnsi"/>
          <w:lang w:val="es-ES_tradnl"/>
        </w:rPr>
        <w:t>Se revisará q</w:t>
      </w:r>
      <w:r w:rsidR="00F46E9F" w:rsidRPr="00375EC1">
        <w:rPr>
          <w:rFonts w:asciiTheme="majorHAnsi" w:hAnsiTheme="majorHAnsi"/>
          <w:lang w:val="es-ES_tradnl"/>
        </w:rPr>
        <w:t xml:space="preserve">ue </w:t>
      </w:r>
      <w:r w:rsidR="00CF21F0" w:rsidRPr="00375EC1">
        <w:rPr>
          <w:rFonts w:asciiTheme="majorHAnsi" w:hAnsiTheme="majorHAnsi"/>
          <w:lang w:val="es-ES_tradnl"/>
        </w:rPr>
        <w:t>l</w:t>
      </w:r>
      <w:r w:rsidR="00DC53F9" w:rsidRPr="00375EC1">
        <w:rPr>
          <w:rFonts w:asciiTheme="majorHAnsi" w:hAnsiTheme="majorHAnsi"/>
          <w:lang w:val="es-ES_tradnl"/>
        </w:rPr>
        <w:t>os porcentajes de l</w:t>
      </w:r>
      <w:r w:rsidR="00CF21F0" w:rsidRPr="00375EC1">
        <w:rPr>
          <w:rFonts w:asciiTheme="majorHAnsi" w:hAnsiTheme="majorHAnsi"/>
          <w:lang w:val="es-ES_tradnl"/>
        </w:rPr>
        <w:t>as comisiones</w:t>
      </w:r>
      <w:r w:rsidR="002E2200" w:rsidRPr="00375EC1">
        <w:rPr>
          <w:rFonts w:asciiTheme="majorHAnsi" w:hAnsiTheme="majorHAnsi"/>
          <w:lang w:val="es-ES_tradnl"/>
        </w:rPr>
        <w:t xml:space="preserve"> o utilidad</w:t>
      </w:r>
      <w:r w:rsidR="00F46E9F" w:rsidRPr="00375EC1">
        <w:rPr>
          <w:rFonts w:asciiTheme="majorHAnsi" w:hAnsiTheme="majorHAnsi"/>
          <w:lang w:val="es-ES_tradnl"/>
        </w:rPr>
        <w:t xml:space="preserve"> sean anotad</w:t>
      </w:r>
      <w:r w:rsidR="008B0D28" w:rsidRPr="00375EC1">
        <w:rPr>
          <w:rFonts w:asciiTheme="majorHAnsi" w:hAnsiTheme="majorHAnsi"/>
          <w:lang w:val="es-ES_tradnl"/>
        </w:rPr>
        <w:t>a</w:t>
      </w:r>
      <w:r w:rsidR="00F46E9F" w:rsidRPr="00375EC1">
        <w:rPr>
          <w:rFonts w:asciiTheme="majorHAnsi" w:hAnsiTheme="majorHAnsi"/>
          <w:lang w:val="es-ES_tradnl"/>
        </w:rPr>
        <w:t>s con número y letra, los cuales deben ser coincidentes.</w:t>
      </w:r>
      <w:r w:rsidR="00DC53F9" w:rsidRPr="00375EC1">
        <w:rPr>
          <w:rFonts w:asciiTheme="majorHAnsi" w:hAnsiTheme="majorHAnsi"/>
          <w:lang w:val="es-ES_tradnl"/>
        </w:rPr>
        <w:t xml:space="preserve"> En caso de discrepancia entre los porcentajes de las comisiones</w:t>
      </w:r>
      <w:r w:rsidR="002E2200" w:rsidRPr="00375EC1">
        <w:rPr>
          <w:rFonts w:asciiTheme="majorHAnsi" w:hAnsiTheme="majorHAnsi"/>
          <w:lang w:val="es-ES_tradnl"/>
        </w:rPr>
        <w:t xml:space="preserve"> o utilidad</w:t>
      </w:r>
      <w:r w:rsidR="00DC53F9" w:rsidRPr="00375EC1">
        <w:rPr>
          <w:rFonts w:asciiTheme="majorHAnsi" w:hAnsiTheme="majorHAnsi"/>
          <w:lang w:val="es-ES_tradnl"/>
        </w:rPr>
        <w:t xml:space="preserve"> escritos con letra y número, prevalecerá lo señalado en letra</w:t>
      </w:r>
      <w:r w:rsidR="00C220D8" w:rsidRPr="00375EC1">
        <w:rPr>
          <w:rFonts w:asciiTheme="majorHAnsi" w:hAnsiTheme="majorHAnsi"/>
          <w:lang w:val="es-ES_tradnl"/>
        </w:rPr>
        <w:t>,</w:t>
      </w:r>
      <w:r w:rsidR="00DC53F9" w:rsidRPr="00375EC1">
        <w:rPr>
          <w:rFonts w:asciiTheme="majorHAnsi" w:hAnsiTheme="majorHAnsi"/>
          <w:lang w:val="es-ES_tradnl"/>
        </w:rPr>
        <w:t xml:space="preserve"> por lo que, de presentarse errores</w:t>
      </w:r>
      <w:r w:rsidR="00C220D8" w:rsidRPr="00375EC1">
        <w:rPr>
          <w:rFonts w:asciiTheme="majorHAnsi" w:hAnsiTheme="majorHAnsi"/>
          <w:lang w:val="es-ES_tradnl"/>
        </w:rPr>
        <w:t xml:space="preserve"> en</w:t>
      </w:r>
      <w:r w:rsidR="00DC53F9" w:rsidRPr="00375EC1">
        <w:rPr>
          <w:rFonts w:asciiTheme="majorHAnsi" w:hAnsiTheme="majorHAnsi"/>
          <w:lang w:val="es-ES_tradnl"/>
        </w:rPr>
        <w:t xml:space="preserve"> los porcentajes señalados, estos podrán corregirse.</w:t>
      </w:r>
    </w:p>
    <w:p w14:paraId="4702D80E" w14:textId="5DF00C2A" w:rsidR="00F46E9F" w:rsidRPr="00375EC1" w:rsidRDefault="00864D82" w:rsidP="00F8618F">
      <w:pPr>
        <w:numPr>
          <w:ilvl w:val="2"/>
          <w:numId w:val="1"/>
        </w:numPr>
        <w:suppressAutoHyphens/>
        <w:spacing w:after="240"/>
        <w:ind w:left="567" w:hanging="567"/>
        <w:rPr>
          <w:rFonts w:asciiTheme="majorHAnsi" w:hAnsiTheme="majorHAnsi"/>
          <w:lang w:val="es-ES_tradnl"/>
        </w:rPr>
      </w:pPr>
      <w:r w:rsidRPr="00375EC1">
        <w:rPr>
          <w:rFonts w:asciiTheme="majorHAnsi" w:hAnsiTheme="majorHAnsi"/>
          <w:lang w:val="es-ES_tradnl"/>
        </w:rPr>
        <w:t>Se verificará q</w:t>
      </w:r>
      <w:r w:rsidR="00F46E9F" w:rsidRPr="00375EC1">
        <w:rPr>
          <w:rFonts w:asciiTheme="majorHAnsi" w:hAnsiTheme="majorHAnsi"/>
          <w:lang w:val="es-ES_tradnl"/>
        </w:rPr>
        <w:t>ue en el desglose de</w:t>
      </w:r>
      <w:r w:rsidR="0018215D" w:rsidRPr="00375EC1">
        <w:rPr>
          <w:rFonts w:asciiTheme="majorHAnsi" w:hAnsiTheme="majorHAnsi"/>
          <w:lang w:val="es-ES_tradnl"/>
        </w:rPr>
        <w:t xml:space="preserve"> los porcentajes de</w:t>
      </w:r>
      <w:r w:rsidR="008B0D28" w:rsidRPr="00375EC1">
        <w:rPr>
          <w:rFonts w:asciiTheme="majorHAnsi" w:hAnsiTheme="majorHAnsi"/>
          <w:lang w:val="es-ES_tradnl"/>
        </w:rPr>
        <w:t xml:space="preserve"> </w:t>
      </w:r>
      <w:r w:rsidR="00F46E9F" w:rsidRPr="00375EC1">
        <w:rPr>
          <w:rFonts w:asciiTheme="majorHAnsi" w:hAnsiTheme="majorHAnsi"/>
          <w:lang w:val="es-ES_tradnl"/>
        </w:rPr>
        <w:t>l</w:t>
      </w:r>
      <w:r w:rsidR="008B0D28" w:rsidRPr="00375EC1">
        <w:rPr>
          <w:rFonts w:asciiTheme="majorHAnsi" w:hAnsiTheme="majorHAnsi"/>
          <w:lang w:val="es-ES_tradnl"/>
        </w:rPr>
        <w:t>a</w:t>
      </w:r>
      <w:r w:rsidR="00F46E9F" w:rsidRPr="00375EC1">
        <w:rPr>
          <w:rFonts w:asciiTheme="majorHAnsi" w:hAnsiTheme="majorHAnsi"/>
          <w:lang w:val="es-ES_tradnl"/>
        </w:rPr>
        <w:t xml:space="preserve"> </w:t>
      </w:r>
      <w:r w:rsidR="008B0D28" w:rsidRPr="00375EC1">
        <w:rPr>
          <w:rFonts w:asciiTheme="majorHAnsi" w:hAnsiTheme="majorHAnsi"/>
          <w:lang w:val="es-ES_tradnl"/>
        </w:rPr>
        <w:t>comisión</w:t>
      </w:r>
      <w:r w:rsidR="0018215D" w:rsidRPr="00375EC1">
        <w:rPr>
          <w:rFonts w:asciiTheme="majorHAnsi" w:hAnsiTheme="majorHAnsi"/>
          <w:lang w:val="es-ES_tradnl"/>
        </w:rPr>
        <w:t xml:space="preserve"> o utilidad</w:t>
      </w:r>
      <w:r w:rsidR="00F46E9F" w:rsidRPr="00375EC1">
        <w:rPr>
          <w:rFonts w:asciiTheme="majorHAnsi" w:hAnsiTheme="majorHAnsi"/>
          <w:lang w:val="es-ES_tradnl"/>
        </w:rPr>
        <w:t>, no se incluyan cargos adicionales.</w:t>
      </w:r>
    </w:p>
    <w:p w14:paraId="6686E683" w14:textId="4C2C8A16" w:rsidR="003525E8" w:rsidRPr="00375EC1" w:rsidRDefault="003525E8" w:rsidP="00F8618F">
      <w:pPr>
        <w:spacing w:after="240"/>
        <w:rPr>
          <w:rFonts w:asciiTheme="majorHAnsi" w:hAnsiTheme="majorHAnsi" w:cstheme="minorHAnsi"/>
          <w:bCs/>
          <w:iCs/>
        </w:rPr>
      </w:pPr>
      <w:r w:rsidRPr="00375EC1">
        <w:rPr>
          <w:rFonts w:asciiTheme="majorHAnsi" w:hAnsiTheme="majorHAnsi" w:cstheme="minorHAnsi"/>
          <w:bCs/>
          <w:iCs/>
        </w:rPr>
        <w:t xml:space="preserve">El método de evaluación para analizar las Propuestas </w:t>
      </w:r>
      <w:r w:rsidR="0018215D" w:rsidRPr="00375EC1">
        <w:rPr>
          <w:rFonts w:asciiTheme="majorHAnsi" w:hAnsiTheme="majorHAnsi" w:cstheme="minorHAnsi"/>
          <w:bCs/>
          <w:iCs/>
        </w:rPr>
        <w:t xml:space="preserve">Técnicas </w:t>
      </w:r>
      <w:r w:rsidRPr="00375EC1">
        <w:rPr>
          <w:rFonts w:asciiTheme="majorHAnsi" w:hAnsiTheme="majorHAnsi" w:cstheme="minorHAnsi"/>
          <w:bCs/>
          <w:iCs/>
        </w:rPr>
        <w:t xml:space="preserve">y </w:t>
      </w:r>
      <w:r w:rsidR="0018215D" w:rsidRPr="00375EC1">
        <w:rPr>
          <w:rFonts w:asciiTheme="majorHAnsi" w:hAnsiTheme="majorHAnsi" w:cstheme="minorHAnsi"/>
          <w:bCs/>
          <w:iCs/>
        </w:rPr>
        <w:t xml:space="preserve">Económicas </w:t>
      </w:r>
      <w:r w:rsidRPr="00375EC1">
        <w:rPr>
          <w:rFonts w:asciiTheme="majorHAnsi" w:hAnsiTheme="majorHAnsi" w:cstheme="minorHAnsi"/>
          <w:bCs/>
          <w:iCs/>
        </w:rPr>
        <w:t xml:space="preserve">en la presente </w:t>
      </w:r>
      <w:r w:rsidRPr="00375EC1">
        <w:rPr>
          <w:rFonts w:asciiTheme="majorHAnsi" w:hAnsiTheme="majorHAnsi" w:cstheme="minorHAnsi"/>
          <w:b/>
          <w:bCs/>
          <w:iCs/>
        </w:rPr>
        <w:t xml:space="preserve">Licitación </w:t>
      </w:r>
      <w:r w:rsidRPr="00375EC1">
        <w:rPr>
          <w:rFonts w:asciiTheme="majorHAnsi" w:hAnsiTheme="majorHAnsi" w:cstheme="minorHAnsi"/>
          <w:bCs/>
          <w:iCs/>
        </w:rPr>
        <w:t>es a través de la utilización del criterio de evaluación binario.</w:t>
      </w:r>
    </w:p>
    <w:p w14:paraId="30D44A3D" w14:textId="11B25E64" w:rsidR="00F217DA" w:rsidRPr="00375EC1" w:rsidRDefault="001E183F" w:rsidP="00A34FE1">
      <w:pPr>
        <w:pStyle w:val="Ttulo1"/>
        <w:numPr>
          <w:ilvl w:val="0"/>
          <w:numId w:val="1"/>
        </w:numPr>
        <w:rPr>
          <w:b/>
          <w:lang w:val="es-ES_tradnl"/>
        </w:rPr>
      </w:pPr>
      <w:r w:rsidRPr="00375EC1">
        <w:rPr>
          <w:b/>
          <w:color w:val="auto"/>
          <w:sz w:val="22"/>
          <w:szCs w:val="22"/>
          <w:lang w:val="es-ES_tradnl"/>
        </w:rPr>
        <w:t>I</w:t>
      </w:r>
      <w:r w:rsidR="005B46B0" w:rsidRPr="00375EC1">
        <w:rPr>
          <w:b/>
          <w:color w:val="auto"/>
          <w:sz w:val="22"/>
          <w:szCs w:val="22"/>
          <w:lang w:val="es-ES_tradnl"/>
        </w:rPr>
        <w:t>NCONFORMID</w:t>
      </w:r>
      <w:r w:rsidR="00D40DAF" w:rsidRPr="00375EC1">
        <w:rPr>
          <w:b/>
          <w:color w:val="auto"/>
          <w:sz w:val="22"/>
          <w:szCs w:val="22"/>
          <w:lang w:val="es-ES_tradnl"/>
        </w:rPr>
        <w:t>A</w:t>
      </w:r>
      <w:r w:rsidR="005B46B0" w:rsidRPr="00375EC1">
        <w:rPr>
          <w:b/>
          <w:color w:val="auto"/>
          <w:sz w:val="22"/>
          <w:szCs w:val="22"/>
          <w:lang w:val="es-ES_tradnl"/>
        </w:rPr>
        <w:t>DES</w:t>
      </w:r>
      <w:r w:rsidR="00735D3D" w:rsidRPr="00375EC1">
        <w:rPr>
          <w:b/>
          <w:lang w:val="es-ES_tradnl"/>
        </w:rPr>
        <w:t xml:space="preserve"> </w:t>
      </w:r>
    </w:p>
    <w:p w14:paraId="5B30DA9A" w14:textId="77777777" w:rsidR="005B46B0" w:rsidRPr="00375EC1" w:rsidRDefault="005B46B0" w:rsidP="00E46C06">
      <w:pPr>
        <w:rPr>
          <w:rFonts w:asciiTheme="majorHAnsi" w:hAnsiTheme="majorHAnsi"/>
          <w:noProof/>
          <w:lang w:val="es-ES_tradnl" w:eastAsia="ar-SA"/>
        </w:rPr>
      </w:pPr>
    </w:p>
    <w:p w14:paraId="7C3F3AFB" w14:textId="52B5CBF9" w:rsidR="00E46C06" w:rsidRPr="00375EC1" w:rsidRDefault="009C141B" w:rsidP="00782FAB">
      <w:pPr>
        <w:numPr>
          <w:ilvl w:val="12"/>
          <w:numId w:val="0"/>
        </w:numPr>
        <w:tabs>
          <w:tab w:val="left" w:pos="1872"/>
          <w:tab w:val="left" w:pos="3312"/>
          <w:tab w:val="left" w:pos="4896"/>
        </w:tabs>
        <w:rPr>
          <w:rFonts w:asciiTheme="majorHAnsi" w:hAnsiTheme="majorHAnsi"/>
        </w:rPr>
      </w:pPr>
      <w:r w:rsidRPr="00375EC1">
        <w:rPr>
          <w:rFonts w:asciiTheme="majorHAnsi" w:hAnsiTheme="majorHAnsi"/>
        </w:rPr>
        <w:t>En contra de la resolución que contenga el fallo, no procederá recurso alguno</w:t>
      </w:r>
      <w:r w:rsidR="0045404B" w:rsidRPr="00375EC1">
        <w:rPr>
          <w:rFonts w:asciiTheme="majorHAnsi" w:hAnsiTheme="majorHAnsi"/>
        </w:rPr>
        <w:t>. L</w:t>
      </w:r>
      <w:r w:rsidRPr="00375EC1">
        <w:rPr>
          <w:rFonts w:asciiTheme="majorHAnsi" w:hAnsiTheme="majorHAnsi"/>
        </w:rPr>
        <w:t xml:space="preserve">os </w:t>
      </w:r>
      <w:r w:rsidR="00707156" w:rsidRPr="00375EC1">
        <w:rPr>
          <w:rFonts w:asciiTheme="majorHAnsi" w:hAnsiTheme="majorHAnsi"/>
          <w:b/>
        </w:rPr>
        <w:t>Licitantes</w:t>
      </w:r>
      <w:r w:rsidRPr="00375EC1">
        <w:rPr>
          <w:rFonts w:asciiTheme="majorHAnsi" w:hAnsiTheme="majorHAnsi"/>
        </w:rPr>
        <w:t xml:space="preserve"> podrán inconformarse por cualquier acto de</w:t>
      </w:r>
      <w:r w:rsidR="0045404B" w:rsidRPr="00375EC1">
        <w:rPr>
          <w:rFonts w:asciiTheme="majorHAnsi" w:hAnsiTheme="majorHAnsi"/>
        </w:rPr>
        <w:t xml:space="preserve"> </w:t>
      </w:r>
      <w:r w:rsidRPr="00375EC1">
        <w:rPr>
          <w:rFonts w:asciiTheme="majorHAnsi" w:hAnsiTheme="majorHAnsi"/>
        </w:rPr>
        <w:t>l</w:t>
      </w:r>
      <w:r w:rsidR="0045404B" w:rsidRPr="00375EC1">
        <w:rPr>
          <w:rFonts w:asciiTheme="majorHAnsi" w:hAnsiTheme="majorHAnsi"/>
        </w:rPr>
        <w:t>a</w:t>
      </w:r>
      <w:r w:rsidRPr="00375EC1">
        <w:rPr>
          <w:rFonts w:asciiTheme="majorHAnsi" w:hAnsiTheme="majorHAnsi"/>
        </w:rPr>
        <w:t xml:space="preserve"> </w:t>
      </w:r>
      <w:r w:rsidR="00707156" w:rsidRPr="00375EC1">
        <w:rPr>
          <w:rFonts w:asciiTheme="majorHAnsi" w:hAnsiTheme="majorHAnsi"/>
          <w:b/>
        </w:rPr>
        <w:t>Licitación</w:t>
      </w:r>
      <w:r w:rsidRPr="00375EC1">
        <w:rPr>
          <w:rFonts w:asciiTheme="majorHAnsi" w:hAnsiTheme="majorHAnsi"/>
        </w:rPr>
        <w:t xml:space="preserve"> que contravenga las disposiciones que rigen las materias objeto de la </w:t>
      </w:r>
      <w:r w:rsidRPr="00375EC1">
        <w:rPr>
          <w:rFonts w:asciiTheme="majorHAnsi" w:hAnsiTheme="majorHAnsi"/>
          <w:b/>
        </w:rPr>
        <w:t>Ley</w:t>
      </w:r>
      <w:r w:rsidRPr="00375EC1">
        <w:rPr>
          <w:rFonts w:asciiTheme="majorHAnsi" w:hAnsiTheme="majorHAnsi"/>
        </w:rPr>
        <w:t xml:space="preserve"> con fundamento en el artículo 65 y 66 de </w:t>
      </w:r>
      <w:r w:rsidR="00A06A2A" w:rsidRPr="00375EC1">
        <w:rPr>
          <w:rFonts w:asciiTheme="majorHAnsi" w:hAnsiTheme="majorHAnsi"/>
        </w:rPr>
        <w:t>la LAASSP</w:t>
      </w:r>
      <w:r w:rsidRPr="00375EC1">
        <w:rPr>
          <w:rFonts w:asciiTheme="majorHAnsi" w:hAnsiTheme="majorHAnsi"/>
        </w:rPr>
        <w:t>, ante</w:t>
      </w:r>
      <w:r w:rsidR="001F1288" w:rsidRPr="00375EC1">
        <w:rPr>
          <w:rFonts w:asciiTheme="majorHAnsi" w:hAnsiTheme="majorHAnsi"/>
        </w:rPr>
        <w:t xml:space="preserve"> la Dirección General de Inconformidades de la SFP </w:t>
      </w:r>
      <w:r w:rsidR="0038684B" w:rsidRPr="00375EC1">
        <w:rPr>
          <w:rFonts w:asciiTheme="majorHAnsi" w:hAnsiTheme="majorHAnsi"/>
        </w:rPr>
        <w:t xml:space="preserve">, ubicada en </w:t>
      </w:r>
      <w:r w:rsidR="001F1288" w:rsidRPr="00375EC1">
        <w:rPr>
          <w:rFonts w:asciiTheme="majorHAnsi" w:hAnsiTheme="majorHAnsi"/>
        </w:rPr>
        <w:t>Insurgentes Sur No. 1735, primer piso, ala sur, Colonia Guadalupe Inn, Delegación Álvaro Obregón, C.P. 01020, Ciudad de México, o</w:t>
      </w:r>
      <w:r w:rsidRPr="00375EC1">
        <w:rPr>
          <w:rFonts w:asciiTheme="majorHAnsi" w:hAnsiTheme="majorHAnsi"/>
        </w:rPr>
        <w:t xml:space="preserve"> a través de la dirección electrónic</w:t>
      </w:r>
      <w:r w:rsidR="001F1288" w:rsidRPr="00375EC1">
        <w:rPr>
          <w:rFonts w:asciiTheme="majorHAnsi" w:hAnsiTheme="majorHAnsi"/>
        </w:rPr>
        <w:t xml:space="preserve">a </w:t>
      </w:r>
      <w:hyperlink r:id="rId10" w:history="1">
        <w:r w:rsidRPr="00375EC1">
          <w:rPr>
            <w:rStyle w:val="Hipervnculo"/>
            <w:rFonts w:asciiTheme="majorHAnsi" w:hAnsiTheme="majorHAnsi"/>
            <w:color w:val="auto"/>
          </w:rPr>
          <w:t>www.</w:t>
        </w:r>
        <w:r w:rsidR="003924CA" w:rsidRPr="00375EC1">
          <w:rPr>
            <w:rStyle w:val="Hipervnculo"/>
            <w:rFonts w:asciiTheme="majorHAnsi" w:hAnsiTheme="majorHAnsi"/>
            <w:b/>
            <w:color w:val="auto"/>
          </w:rPr>
          <w:t>CompraNet</w:t>
        </w:r>
        <w:r w:rsidRPr="00375EC1">
          <w:rPr>
            <w:rStyle w:val="Hipervnculo"/>
            <w:rFonts w:asciiTheme="majorHAnsi" w:hAnsiTheme="majorHAnsi"/>
            <w:color w:val="auto"/>
          </w:rPr>
          <w:t>.gob.mx</w:t>
        </w:r>
      </w:hyperlink>
      <w:r w:rsidRPr="00375EC1">
        <w:rPr>
          <w:rFonts w:asciiTheme="majorHAnsi" w:hAnsiTheme="majorHAnsi"/>
        </w:rPr>
        <w:t xml:space="preserve">.  </w:t>
      </w:r>
      <w:bookmarkStart w:id="58" w:name="_Toc428988968"/>
    </w:p>
    <w:p w14:paraId="20C6A4C0" w14:textId="235EFEBA" w:rsidR="00556F3A" w:rsidRPr="00375EC1" w:rsidRDefault="00B83508" w:rsidP="00F8618F">
      <w:pPr>
        <w:pStyle w:val="Ttulo1"/>
        <w:numPr>
          <w:ilvl w:val="0"/>
          <w:numId w:val="1"/>
        </w:numPr>
        <w:rPr>
          <w:b/>
          <w:color w:val="auto"/>
          <w:sz w:val="22"/>
          <w:szCs w:val="22"/>
          <w:lang w:val="es-ES_tradnl"/>
        </w:rPr>
      </w:pPr>
      <w:bookmarkStart w:id="59" w:name="_Toc498615717"/>
      <w:r w:rsidRPr="00375EC1">
        <w:rPr>
          <w:b/>
          <w:color w:val="auto"/>
          <w:sz w:val="22"/>
          <w:szCs w:val="22"/>
          <w:lang w:val="es-ES_tradnl"/>
        </w:rPr>
        <w:t xml:space="preserve">FORMATOS QUE FACILITARÁN Y AGILIZARÁN LA PRESENTACIÓN Y RECEPCIÓN DE LAS </w:t>
      </w:r>
      <w:bookmarkEnd w:id="59"/>
      <w:r w:rsidR="00001CD8" w:rsidRPr="00375EC1">
        <w:rPr>
          <w:b/>
          <w:color w:val="auto"/>
          <w:sz w:val="22"/>
          <w:szCs w:val="22"/>
          <w:lang w:val="es-ES_tradnl"/>
        </w:rPr>
        <w:t xml:space="preserve">PROPOSICIONES </w:t>
      </w:r>
    </w:p>
    <w:p w14:paraId="7FAB0D13" w14:textId="77777777" w:rsidR="00051B86" w:rsidRPr="00375EC1" w:rsidRDefault="00051B86" w:rsidP="00D61AB3">
      <w:pPr>
        <w:rPr>
          <w:rFonts w:asciiTheme="majorHAnsi" w:hAnsiTheme="majorHAnsi"/>
          <w:lang w:val="es-ES_tradnl"/>
        </w:rPr>
      </w:pPr>
    </w:p>
    <w:tbl>
      <w:tblPr>
        <w:tblStyle w:val="Tablaconcuadrcula"/>
        <w:tblW w:w="9062" w:type="dxa"/>
        <w:tblLook w:val="04A0" w:firstRow="1" w:lastRow="0" w:firstColumn="1" w:lastColumn="0" w:noHBand="0" w:noVBand="1"/>
      </w:tblPr>
      <w:tblGrid>
        <w:gridCol w:w="1409"/>
        <w:gridCol w:w="6521"/>
        <w:gridCol w:w="1132"/>
      </w:tblGrid>
      <w:tr w:rsidR="002F2182" w:rsidRPr="00375EC1" w14:paraId="544AC276" w14:textId="77777777" w:rsidTr="00D92EDF">
        <w:trPr>
          <w:trHeight w:val="232"/>
        </w:trPr>
        <w:tc>
          <w:tcPr>
            <w:tcW w:w="1409" w:type="dxa"/>
            <w:shd w:val="clear" w:color="auto" w:fill="4F81BD" w:themeFill="accent1"/>
            <w:vAlign w:val="center"/>
          </w:tcPr>
          <w:bookmarkEnd w:id="58"/>
          <w:p w14:paraId="60217C00" w14:textId="77777777" w:rsidR="002F2182" w:rsidRPr="00375EC1" w:rsidRDefault="002F2182" w:rsidP="00D61AB3">
            <w:pPr>
              <w:jc w:val="center"/>
              <w:rPr>
                <w:rFonts w:asciiTheme="majorHAnsi" w:eastAsia="Times New Roman" w:hAnsiTheme="majorHAnsi"/>
                <w:b/>
                <w:bCs/>
                <w:color w:val="FFFFFF" w:themeColor="background1"/>
                <w:lang w:eastAsia="es-MX"/>
              </w:rPr>
            </w:pPr>
            <w:r w:rsidRPr="00375EC1">
              <w:rPr>
                <w:rFonts w:asciiTheme="majorHAnsi" w:eastAsia="Times New Roman" w:hAnsiTheme="majorHAnsi"/>
                <w:b/>
                <w:bCs/>
                <w:color w:val="FFFFFF" w:themeColor="background1"/>
                <w:lang w:eastAsia="es-MX"/>
              </w:rPr>
              <w:t>NUMERO</w:t>
            </w:r>
          </w:p>
        </w:tc>
        <w:tc>
          <w:tcPr>
            <w:tcW w:w="6521" w:type="dxa"/>
            <w:shd w:val="clear" w:color="auto" w:fill="4F81BD" w:themeFill="accent1"/>
            <w:vAlign w:val="center"/>
          </w:tcPr>
          <w:p w14:paraId="7F9EEDA1" w14:textId="77777777" w:rsidR="002F2182" w:rsidRPr="00375EC1" w:rsidRDefault="002F2182" w:rsidP="00D61AB3">
            <w:pPr>
              <w:jc w:val="center"/>
              <w:rPr>
                <w:rFonts w:asciiTheme="majorHAnsi" w:eastAsia="Times New Roman" w:hAnsiTheme="majorHAnsi" w:cs="Calibri"/>
                <w:b/>
                <w:bCs/>
                <w:color w:val="FFFFFF" w:themeColor="background1"/>
                <w:lang w:eastAsia="es-MX"/>
              </w:rPr>
            </w:pPr>
            <w:r w:rsidRPr="00375EC1">
              <w:rPr>
                <w:rFonts w:asciiTheme="majorHAnsi" w:eastAsia="Times New Roman" w:hAnsiTheme="majorHAnsi" w:cs="Calibri"/>
                <w:b/>
                <w:bCs/>
                <w:color w:val="FFFFFF" w:themeColor="background1"/>
                <w:lang w:eastAsia="es-MX"/>
              </w:rPr>
              <w:t>DESCRIPCIÓN</w:t>
            </w:r>
          </w:p>
        </w:tc>
        <w:tc>
          <w:tcPr>
            <w:tcW w:w="1132" w:type="dxa"/>
            <w:shd w:val="clear" w:color="auto" w:fill="4F81BD" w:themeFill="accent1"/>
          </w:tcPr>
          <w:p w14:paraId="0F0F2D55" w14:textId="77777777" w:rsidR="002F2182" w:rsidRPr="00375EC1" w:rsidRDefault="002F2182" w:rsidP="00051B86">
            <w:pPr>
              <w:jc w:val="center"/>
              <w:rPr>
                <w:rFonts w:asciiTheme="majorHAnsi" w:eastAsia="Times New Roman" w:hAnsiTheme="majorHAnsi" w:cs="Calibri"/>
                <w:b/>
                <w:bCs/>
                <w:color w:val="FFFFFF" w:themeColor="background1"/>
                <w:lang w:eastAsia="es-MX"/>
              </w:rPr>
            </w:pPr>
            <w:r w:rsidRPr="00375EC1">
              <w:rPr>
                <w:rFonts w:asciiTheme="majorHAnsi" w:eastAsia="Times New Roman" w:hAnsiTheme="majorHAnsi" w:cs="Calibri"/>
                <w:b/>
                <w:bCs/>
                <w:color w:val="FFFFFF" w:themeColor="background1"/>
                <w:lang w:eastAsia="es-MX"/>
              </w:rPr>
              <w:t>Numeral</w:t>
            </w:r>
          </w:p>
        </w:tc>
      </w:tr>
      <w:tr w:rsidR="00ED6344" w:rsidRPr="00375EC1" w14:paraId="185CAF0F" w14:textId="77777777" w:rsidTr="00D92EDF">
        <w:trPr>
          <w:trHeight w:val="232"/>
        </w:trPr>
        <w:tc>
          <w:tcPr>
            <w:tcW w:w="1409" w:type="dxa"/>
            <w:vAlign w:val="center"/>
          </w:tcPr>
          <w:p w14:paraId="014AF713" w14:textId="1D789BFA" w:rsidR="00ED6344" w:rsidRPr="00375EC1" w:rsidRDefault="00ED6344" w:rsidP="008C07D0">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1</w:t>
            </w:r>
          </w:p>
        </w:tc>
        <w:tc>
          <w:tcPr>
            <w:tcW w:w="6521" w:type="dxa"/>
            <w:noWrap/>
            <w:vAlign w:val="center"/>
          </w:tcPr>
          <w:p w14:paraId="33F54F3F" w14:textId="303C5D86" w:rsidR="00ED6344" w:rsidRPr="00375EC1" w:rsidRDefault="00ED6344" w:rsidP="008C07D0">
            <w:pPr>
              <w:rPr>
                <w:rFonts w:asciiTheme="majorHAnsi" w:eastAsia="Times New Roman" w:hAnsiTheme="majorHAnsi" w:cs="Calibri"/>
                <w:b/>
                <w:bCs/>
                <w:color w:val="000000"/>
                <w:sz w:val="20"/>
                <w:lang w:eastAsia="es-MX"/>
              </w:rPr>
            </w:pPr>
            <w:r w:rsidRPr="00375EC1">
              <w:rPr>
                <w:rFonts w:asciiTheme="majorHAnsi" w:hAnsiTheme="majorHAnsi"/>
                <w:b/>
                <w:lang w:val="es-ES_tradnl"/>
              </w:rPr>
              <w:t>ANEXO TÉCNICO DE LOS SERVICIOS OBJETO DE LA LICITACIÓN</w:t>
            </w:r>
          </w:p>
        </w:tc>
        <w:tc>
          <w:tcPr>
            <w:tcW w:w="1132" w:type="dxa"/>
          </w:tcPr>
          <w:p w14:paraId="64EDF855" w14:textId="7EDF6218" w:rsidR="00ED6344" w:rsidRPr="00375EC1" w:rsidRDefault="00ED6344" w:rsidP="008C07D0">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N/A</w:t>
            </w:r>
          </w:p>
        </w:tc>
      </w:tr>
      <w:tr w:rsidR="005C7BF1" w:rsidRPr="00375EC1" w14:paraId="5AC0BD9D" w14:textId="77777777" w:rsidTr="00D92EDF">
        <w:trPr>
          <w:trHeight w:val="232"/>
        </w:trPr>
        <w:tc>
          <w:tcPr>
            <w:tcW w:w="1409" w:type="dxa"/>
            <w:vAlign w:val="center"/>
          </w:tcPr>
          <w:p w14:paraId="4D804420" w14:textId="40BEA3B4" w:rsidR="005C7BF1" w:rsidRPr="00375EC1" w:rsidRDefault="005C7BF1" w:rsidP="00A34FE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2.1</w:t>
            </w:r>
          </w:p>
        </w:tc>
        <w:tc>
          <w:tcPr>
            <w:tcW w:w="6521" w:type="dxa"/>
            <w:noWrap/>
            <w:vAlign w:val="center"/>
          </w:tcPr>
          <w:p w14:paraId="4CC24EF9" w14:textId="3E719829" w:rsidR="005C7BF1" w:rsidRPr="00375EC1" w:rsidRDefault="005C7BF1" w:rsidP="005C7BF1">
            <w:pPr>
              <w:rPr>
                <w:rFonts w:asciiTheme="majorHAnsi" w:hAnsiTheme="majorHAnsi"/>
                <w:b/>
                <w:lang w:val="es-ES_tradnl"/>
              </w:rPr>
            </w:pPr>
            <w:r w:rsidRPr="00375EC1">
              <w:rPr>
                <w:rFonts w:asciiTheme="majorHAnsi" w:hAnsiTheme="majorHAnsi"/>
                <w:b/>
                <w:lang w:val="es-ES_tradnl"/>
              </w:rPr>
              <w:t>FORMATO PARA FIANZA DE CUMPLIMIENTO DE CONTRATO</w:t>
            </w:r>
          </w:p>
        </w:tc>
        <w:tc>
          <w:tcPr>
            <w:tcW w:w="1132" w:type="dxa"/>
          </w:tcPr>
          <w:p w14:paraId="555C8E02" w14:textId="6E102821" w:rsidR="005C7BF1" w:rsidRPr="00375EC1" w:rsidRDefault="00C73100"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12.2</w:t>
            </w:r>
          </w:p>
        </w:tc>
      </w:tr>
      <w:tr w:rsidR="005C7BF1" w:rsidRPr="00375EC1" w14:paraId="0778E90C" w14:textId="77777777" w:rsidTr="00D92EDF">
        <w:trPr>
          <w:trHeight w:val="232"/>
        </w:trPr>
        <w:tc>
          <w:tcPr>
            <w:tcW w:w="1409" w:type="dxa"/>
            <w:vAlign w:val="center"/>
            <w:hideMark/>
          </w:tcPr>
          <w:p w14:paraId="531305A1"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3</w:t>
            </w:r>
          </w:p>
        </w:tc>
        <w:tc>
          <w:tcPr>
            <w:tcW w:w="6521" w:type="dxa"/>
            <w:noWrap/>
            <w:vAlign w:val="center"/>
            <w:hideMark/>
          </w:tcPr>
          <w:p w14:paraId="1BCBC662" w14:textId="77777777"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eastAsia="es-MX"/>
              </w:rPr>
              <w:t>ESCRITO DE INTERÉS EN PARTICIPAR EN LA LICITACIÓN</w:t>
            </w:r>
          </w:p>
        </w:tc>
        <w:tc>
          <w:tcPr>
            <w:tcW w:w="1132" w:type="dxa"/>
          </w:tcPr>
          <w:p w14:paraId="73866FB8" w14:textId="0E5EF54C" w:rsidR="005C7BF1" w:rsidRPr="00375EC1" w:rsidRDefault="005C7BF1"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3.2</w:t>
            </w:r>
          </w:p>
        </w:tc>
      </w:tr>
      <w:tr w:rsidR="005C7BF1" w:rsidRPr="00375EC1" w14:paraId="5284E975" w14:textId="77777777" w:rsidTr="00D92EDF">
        <w:trPr>
          <w:trHeight w:val="232"/>
        </w:trPr>
        <w:tc>
          <w:tcPr>
            <w:tcW w:w="1409" w:type="dxa"/>
            <w:vAlign w:val="center"/>
            <w:hideMark/>
          </w:tcPr>
          <w:p w14:paraId="449126EF"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4</w:t>
            </w:r>
          </w:p>
        </w:tc>
        <w:tc>
          <w:tcPr>
            <w:tcW w:w="6521" w:type="dxa"/>
            <w:noWrap/>
            <w:vAlign w:val="center"/>
            <w:hideMark/>
          </w:tcPr>
          <w:p w14:paraId="0F8F73CC" w14:textId="77777777"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eastAsia="es-MX"/>
              </w:rPr>
              <w:t>SOLICITUD DE ACLARACIONES A LOS ASPECTOS CONTENIDOS EN LA CONVOCATORIA</w:t>
            </w:r>
          </w:p>
        </w:tc>
        <w:tc>
          <w:tcPr>
            <w:tcW w:w="1132" w:type="dxa"/>
          </w:tcPr>
          <w:p w14:paraId="0D5A0BD7" w14:textId="77777777" w:rsidR="005C7BF1" w:rsidRPr="00375EC1" w:rsidRDefault="005C7BF1"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3.2</w:t>
            </w:r>
          </w:p>
        </w:tc>
      </w:tr>
      <w:tr w:rsidR="005C7BF1" w:rsidRPr="00375EC1" w14:paraId="2AED26CF" w14:textId="77777777" w:rsidTr="00D92EDF">
        <w:trPr>
          <w:trHeight w:val="232"/>
        </w:trPr>
        <w:tc>
          <w:tcPr>
            <w:tcW w:w="1409" w:type="dxa"/>
            <w:vAlign w:val="center"/>
            <w:hideMark/>
          </w:tcPr>
          <w:p w14:paraId="4FFD09BD"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5</w:t>
            </w:r>
          </w:p>
        </w:tc>
        <w:tc>
          <w:tcPr>
            <w:tcW w:w="6521" w:type="dxa"/>
            <w:noWrap/>
            <w:vAlign w:val="center"/>
            <w:hideMark/>
          </w:tcPr>
          <w:p w14:paraId="396B8881" w14:textId="6BF52246"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val="es-ES" w:eastAsia="es-MX"/>
              </w:rPr>
              <w:t xml:space="preserve">ESCRITO DE ACREDITACIÓN DE EXISTENCIA LEGAL Y PERSONALIDAD JURÍDICA DEL LICITANTE PARA COMPROMETERSE A SUSCRIBIR PROPOSICIONES </w:t>
            </w:r>
          </w:p>
        </w:tc>
        <w:tc>
          <w:tcPr>
            <w:tcW w:w="1132" w:type="dxa"/>
          </w:tcPr>
          <w:p w14:paraId="6D608577" w14:textId="77777777" w:rsidR="005C7BF1" w:rsidRPr="00375EC1" w:rsidRDefault="005C7BF1" w:rsidP="005C7BF1">
            <w:pPr>
              <w:rPr>
                <w:rFonts w:asciiTheme="majorHAnsi" w:eastAsia="Times New Roman" w:hAnsiTheme="majorHAnsi" w:cs="Calibri"/>
                <w:b/>
                <w:bCs/>
                <w:color w:val="000000"/>
                <w:lang w:val="es-ES" w:eastAsia="es-MX"/>
              </w:rPr>
            </w:pPr>
            <w:r w:rsidRPr="00375EC1">
              <w:rPr>
                <w:rFonts w:asciiTheme="majorHAnsi" w:eastAsia="Times New Roman" w:hAnsiTheme="majorHAnsi" w:cs="Calibri"/>
                <w:b/>
                <w:bCs/>
                <w:color w:val="000000"/>
                <w:lang w:val="es-ES" w:eastAsia="es-MX"/>
              </w:rPr>
              <w:t>3.4.4</w:t>
            </w:r>
          </w:p>
        </w:tc>
      </w:tr>
      <w:tr w:rsidR="005C7BF1" w:rsidRPr="00375EC1" w14:paraId="24EB8D2A" w14:textId="77777777" w:rsidTr="00D92EDF">
        <w:trPr>
          <w:trHeight w:val="232"/>
        </w:trPr>
        <w:tc>
          <w:tcPr>
            <w:tcW w:w="1409" w:type="dxa"/>
            <w:vAlign w:val="center"/>
            <w:hideMark/>
          </w:tcPr>
          <w:p w14:paraId="66F6A159"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6</w:t>
            </w:r>
          </w:p>
        </w:tc>
        <w:tc>
          <w:tcPr>
            <w:tcW w:w="6521" w:type="dxa"/>
            <w:noWrap/>
            <w:vAlign w:val="center"/>
            <w:hideMark/>
          </w:tcPr>
          <w:p w14:paraId="1E98BE7B" w14:textId="0F7A3F5A" w:rsidR="005C7BF1" w:rsidRPr="00375EC1" w:rsidRDefault="005C7BF1" w:rsidP="00A34FE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eastAsia="es-MX"/>
              </w:rPr>
              <w:t>FORMATO PARA PRESENTAR LA PROPUESTA ECONÓMICA</w:t>
            </w:r>
          </w:p>
        </w:tc>
        <w:tc>
          <w:tcPr>
            <w:tcW w:w="1132" w:type="dxa"/>
          </w:tcPr>
          <w:p w14:paraId="64D044C8" w14:textId="6118E918" w:rsidR="005C7BF1" w:rsidRPr="00375EC1" w:rsidRDefault="005C7BF1"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4.2.1</w:t>
            </w:r>
          </w:p>
        </w:tc>
      </w:tr>
      <w:tr w:rsidR="005C7BF1" w:rsidRPr="00375EC1" w14:paraId="4D0AD4F7" w14:textId="77777777" w:rsidTr="00D92EDF">
        <w:trPr>
          <w:trHeight w:val="232"/>
        </w:trPr>
        <w:tc>
          <w:tcPr>
            <w:tcW w:w="1409" w:type="dxa"/>
            <w:vAlign w:val="center"/>
            <w:hideMark/>
          </w:tcPr>
          <w:p w14:paraId="7B935C4C"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7</w:t>
            </w:r>
          </w:p>
        </w:tc>
        <w:tc>
          <w:tcPr>
            <w:tcW w:w="6521" w:type="dxa"/>
            <w:noWrap/>
            <w:vAlign w:val="center"/>
            <w:hideMark/>
          </w:tcPr>
          <w:p w14:paraId="5F48B9DB" w14:textId="77777777"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eastAsia="es-MX"/>
              </w:rPr>
              <w:t xml:space="preserve">MANIFESTACIÓN RESPECTO DE LA NACIONALIDAD DE LA EMPRESA </w:t>
            </w:r>
          </w:p>
        </w:tc>
        <w:tc>
          <w:tcPr>
            <w:tcW w:w="1132" w:type="dxa"/>
          </w:tcPr>
          <w:p w14:paraId="040EF648" w14:textId="77777777" w:rsidR="005C7BF1" w:rsidRPr="00375EC1" w:rsidRDefault="005C7BF1"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4.3.2</w:t>
            </w:r>
          </w:p>
        </w:tc>
      </w:tr>
      <w:tr w:rsidR="005C7BF1" w:rsidRPr="00375EC1" w14:paraId="0BE4EC1E" w14:textId="77777777" w:rsidTr="00D92EDF">
        <w:trPr>
          <w:trHeight w:val="232"/>
        </w:trPr>
        <w:tc>
          <w:tcPr>
            <w:tcW w:w="1409" w:type="dxa"/>
            <w:vAlign w:val="center"/>
          </w:tcPr>
          <w:p w14:paraId="3398D309"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8</w:t>
            </w:r>
          </w:p>
        </w:tc>
        <w:tc>
          <w:tcPr>
            <w:tcW w:w="6521" w:type="dxa"/>
            <w:noWrap/>
            <w:vAlign w:val="center"/>
          </w:tcPr>
          <w:p w14:paraId="08E4C8CE" w14:textId="77777777"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eastAsia="es-MX"/>
              </w:rPr>
              <w:t>ESCRITO DE NO ENCONTRARSE EN LOS SUPUESTOS DE LOS ARTÍCULOS 50 Y 60 DE LA LAASSP</w:t>
            </w:r>
          </w:p>
        </w:tc>
        <w:tc>
          <w:tcPr>
            <w:tcW w:w="1132" w:type="dxa"/>
          </w:tcPr>
          <w:p w14:paraId="4BF833B8" w14:textId="77777777" w:rsidR="005C7BF1" w:rsidRPr="00375EC1" w:rsidRDefault="005C7BF1"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4.3.4</w:t>
            </w:r>
          </w:p>
        </w:tc>
      </w:tr>
      <w:tr w:rsidR="005C7BF1" w:rsidRPr="00375EC1" w14:paraId="482E9EA0" w14:textId="77777777" w:rsidTr="00D92EDF">
        <w:trPr>
          <w:trHeight w:val="232"/>
        </w:trPr>
        <w:tc>
          <w:tcPr>
            <w:tcW w:w="1409" w:type="dxa"/>
            <w:vAlign w:val="center"/>
          </w:tcPr>
          <w:p w14:paraId="6842FF4E"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9</w:t>
            </w:r>
          </w:p>
        </w:tc>
        <w:tc>
          <w:tcPr>
            <w:tcW w:w="6521" w:type="dxa"/>
            <w:noWrap/>
            <w:vAlign w:val="center"/>
          </w:tcPr>
          <w:p w14:paraId="6D494D51" w14:textId="5FDD109F" w:rsidR="005C7BF1" w:rsidRPr="00375EC1" w:rsidRDefault="005C7BF1" w:rsidP="00A34FE1">
            <w:pPr>
              <w:suppressAutoHyphens/>
              <w:rPr>
                <w:rFonts w:asciiTheme="majorHAnsi" w:eastAsia="Times New Roman" w:hAnsiTheme="majorHAnsi" w:cs="Calibri"/>
                <w:b/>
                <w:bCs/>
                <w:color w:val="000000"/>
                <w:sz w:val="20"/>
                <w:lang w:eastAsia="es-MX"/>
              </w:rPr>
            </w:pPr>
            <w:r w:rsidRPr="00375EC1">
              <w:rPr>
                <w:rFonts w:asciiTheme="majorHAnsi" w:eastAsia="Times New Roman" w:hAnsiTheme="majorHAnsi"/>
                <w:b/>
                <w:bCs/>
                <w:noProof/>
                <w:kern w:val="1"/>
                <w:sz w:val="20"/>
                <w:lang w:val="es-ES_tradnl" w:eastAsia="ar-SA"/>
              </w:rPr>
              <w:t>ESCRITO BAJO PROTESTA DE DECIR VERDAD, QUE NO SE ENCUENTRA DENTRO DE LOS SUPUESTOS DE LOS ARTÍCULOS 49, FRACCIÓN IX y 59 DE LA LEY GENERAL DE RESPONSABILIDADES ADMINISTRATIVAS.</w:t>
            </w:r>
          </w:p>
        </w:tc>
        <w:tc>
          <w:tcPr>
            <w:tcW w:w="1132" w:type="dxa"/>
          </w:tcPr>
          <w:p w14:paraId="3028118A" w14:textId="77777777" w:rsidR="005C7BF1" w:rsidRPr="00375EC1" w:rsidRDefault="005C7BF1" w:rsidP="005C7BF1">
            <w:pPr>
              <w:rPr>
                <w:rFonts w:asciiTheme="majorHAnsi" w:eastAsia="Times New Roman" w:hAnsiTheme="majorHAnsi" w:cs="Calibri"/>
                <w:b/>
                <w:bCs/>
                <w:color w:val="000000"/>
                <w:lang w:eastAsia="es-MX"/>
              </w:rPr>
            </w:pPr>
          </w:p>
          <w:p w14:paraId="02E28C57" w14:textId="77777777" w:rsidR="005C7BF1" w:rsidRPr="00375EC1" w:rsidRDefault="005C7BF1"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4.3.5</w:t>
            </w:r>
          </w:p>
        </w:tc>
      </w:tr>
      <w:tr w:rsidR="005C7BF1" w:rsidRPr="00375EC1" w14:paraId="1C05F996" w14:textId="77777777" w:rsidTr="00D92EDF">
        <w:trPr>
          <w:trHeight w:val="232"/>
        </w:trPr>
        <w:tc>
          <w:tcPr>
            <w:tcW w:w="1409" w:type="dxa"/>
            <w:vAlign w:val="center"/>
            <w:hideMark/>
          </w:tcPr>
          <w:p w14:paraId="3F8842BC"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10</w:t>
            </w:r>
          </w:p>
        </w:tc>
        <w:tc>
          <w:tcPr>
            <w:tcW w:w="6521" w:type="dxa"/>
            <w:noWrap/>
            <w:vAlign w:val="center"/>
          </w:tcPr>
          <w:p w14:paraId="6974F246" w14:textId="560A0623"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eastAsia="es-MX"/>
              </w:rPr>
              <w:t>FORMATO DE DECLARACIÓN DE INTEGRIDAD</w:t>
            </w:r>
          </w:p>
        </w:tc>
        <w:tc>
          <w:tcPr>
            <w:tcW w:w="1132" w:type="dxa"/>
          </w:tcPr>
          <w:p w14:paraId="467F4850" w14:textId="77777777" w:rsidR="005C7BF1" w:rsidRPr="00375EC1" w:rsidRDefault="005C7BF1"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4.3.6</w:t>
            </w:r>
          </w:p>
        </w:tc>
      </w:tr>
      <w:tr w:rsidR="005C7BF1" w:rsidRPr="00375EC1" w14:paraId="09C00682" w14:textId="77777777" w:rsidTr="00D92EDF">
        <w:trPr>
          <w:trHeight w:val="232"/>
        </w:trPr>
        <w:tc>
          <w:tcPr>
            <w:tcW w:w="1409" w:type="dxa"/>
            <w:vAlign w:val="center"/>
            <w:hideMark/>
          </w:tcPr>
          <w:p w14:paraId="2C449EC6"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11</w:t>
            </w:r>
          </w:p>
        </w:tc>
        <w:tc>
          <w:tcPr>
            <w:tcW w:w="6521" w:type="dxa"/>
            <w:noWrap/>
            <w:vAlign w:val="center"/>
          </w:tcPr>
          <w:p w14:paraId="5F8BDD02" w14:textId="77777777"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eastAsia="es-MX"/>
              </w:rPr>
              <w:t>MANIFESTACIÓN BAJO PROTESTA DE DECIR VERDAD, DE LA ESTRATIFICACIÓN DE MICRO, PEQUEÑA O MEDIANA EMPRESA (MIPYMES)</w:t>
            </w:r>
          </w:p>
        </w:tc>
        <w:tc>
          <w:tcPr>
            <w:tcW w:w="1132" w:type="dxa"/>
          </w:tcPr>
          <w:p w14:paraId="13AA6FB8" w14:textId="77777777" w:rsidR="005C7BF1" w:rsidRPr="00375EC1" w:rsidRDefault="005C7BF1" w:rsidP="005C7BF1">
            <w:pPr>
              <w:rPr>
                <w:rFonts w:asciiTheme="majorHAnsi" w:eastAsia="Times New Roman" w:hAnsiTheme="majorHAnsi" w:cs="Calibri"/>
                <w:b/>
                <w:bCs/>
                <w:color w:val="000000"/>
                <w:lang w:eastAsia="es-MX"/>
              </w:rPr>
            </w:pPr>
          </w:p>
          <w:p w14:paraId="0C8C9F18" w14:textId="599A5490" w:rsidR="005C7BF1" w:rsidRPr="00375EC1" w:rsidRDefault="005C7BF1" w:rsidP="00A34FE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4.3.7</w:t>
            </w:r>
          </w:p>
        </w:tc>
      </w:tr>
      <w:tr w:rsidR="005C7BF1" w:rsidRPr="00375EC1" w14:paraId="0A9C3DB8" w14:textId="77777777" w:rsidTr="00D92EDF">
        <w:trPr>
          <w:trHeight w:val="232"/>
        </w:trPr>
        <w:tc>
          <w:tcPr>
            <w:tcW w:w="1409" w:type="dxa"/>
            <w:vAlign w:val="center"/>
            <w:hideMark/>
          </w:tcPr>
          <w:p w14:paraId="26C651D7"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12</w:t>
            </w:r>
          </w:p>
        </w:tc>
        <w:tc>
          <w:tcPr>
            <w:tcW w:w="6521" w:type="dxa"/>
            <w:noWrap/>
            <w:vAlign w:val="center"/>
            <w:hideMark/>
          </w:tcPr>
          <w:p w14:paraId="213E69D1" w14:textId="19E85CA2" w:rsidR="005C7BF1" w:rsidRPr="00375EC1" w:rsidRDefault="005C7BF1" w:rsidP="00A34FE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val="es-ES_tradnl" w:eastAsia="es-MX"/>
              </w:rPr>
              <w:t>FORMATO DE INFORMACIÓN RESERVADA Y CONFIDENCIAL</w:t>
            </w:r>
            <w:r w:rsidRPr="00375EC1">
              <w:rPr>
                <w:rFonts w:asciiTheme="majorHAnsi" w:eastAsia="Times New Roman" w:hAnsiTheme="majorHAnsi" w:cs="Calibri"/>
                <w:b/>
                <w:bCs/>
                <w:color w:val="000000"/>
                <w:sz w:val="20"/>
                <w:lang w:eastAsia="es-MX"/>
              </w:rPr>
              <w:t xml:space="preserve"> </w:t>
            </w:r>
          </w:p>
        </w:tc>
        <w:tc>
          <w:tcPr>
            <w:tcW w:w="1132" w:type="dxa"/>
          </w:tcPr>
          <w:p w14:paraId="726E400E" w14:textId="02366DF9" w:rsidR="005C7BF1" w:rsidRPr="00375EC1" w:rsidRDefault="005C7BF1" w:rsidP="00A34FE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4.3.10</w:t>
            </w:r>
          </w:p>
        </w:tc>
      </w:tr>
      <w:tr w:rsidR="005C7BF1" w:rsidRPr="00375EC1" w14:paraId="6C3CB286" w14:textId="77777777" w:rsidTr="00D92EDF">
        <w:trPr>
          <w:trHeight w:val="232"/>
        </w:trPr>
        <w:tc>
          <w:tcPr>
            <w:tcW w:w="1409" w:type="dxa"/>
            <w:vAlign w:val="center"/>
          </w:tcPr>
          <w:p w14:paraId="26F86D39" w14:textId="7D25A8FE"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b/>
                <w:bCs/>
                <w:color w:val="000000"/>
                <w:lang w:eastAsia="es-MX"/>
              </w:rPr>
              <w:t>ANEXO 13</w:t>
            </w:r>
          </w:p>
        </w:tc>
        <w:tc>
          <w:tcPr>
            <w:tcW w:w="6521" w:type="dxa"/>
            <w:noWrap/>
            <w:vAlign w:val="center"/>
          </w:tcPr>
          <w:p w14:paraId="2382F216" w14:textId="2EB40474" w:rsidR="005C7BF1" w:rsidRPr="00375EC1" w:rsidRDefault="005C7BF1" w:rsidP="005C7BF1">
            <w:pPr>
              <w:rPr>
                <w:rFonts w:asciiTheme="majorHAnsi" w:eastAsia="Times New Roman" w:hAnsiTheme="majorHAnsi" w:cs="Calibri"/>
                <w:b/>
                <w:bCs/>
                <w:color w:val="000000"/>
                <w:sz w:val="20"/>
                <w:lang w:eastAsia="es-MX"/>
              </w:rPr>
            </w:pPr>
            <w:r w:rsidRPr="00375EC1">
              <w:rPr>
                <w:rFonts w:asciiTheme="majorHAnsi" w:eastAsia="Times New Roman" w:hAnsiTheme="majorHAnsi" w:cs="Calibri"/>
                <w:b/>
                <w:bCs/>
                <w:color w:val="000000"/>
                <w:sz w:val="20"/>
                <w:lang w:eastAsia="es-MX"/>
              </w:rPr>
              <w:t xml:space="preserve">CARTA DE NO SUBCONTRATACIÓN DE SERVICIOS </w:t>
            </w:r>
          </w:p>
        </w:tc>
        <w:tc>
          <w:tcPr>
            <w:tcW w:w="1132" w:type="dxa"/>
          </w:tcPr>
          <w:p w14:paraId="718DE951" w14:textId="6013E077" w:rsidR="005C7BF1" w:rsidRPr="00375EC1" w:rsidRDefault="005C7BF1" w:rsidP="0010716C">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4.3.1</w:t>
            </w:r>
            <w:r w:rsidR="0010716C" w:rsidRPr="00375EC1">
              <w:rPr>
                <w:rFonts w:asciiTheme="majorHAnsi" w:eastAsia="Times New Roman" w:hAnsiTheme="majorHAnsi" w:cs="Calibri"/>
                <w:b/>
                <w:bCs/>
                <w:color w:val="000000"/>
                <w:lang w:eastAsia="es-MX"/>
              </w:rPr>
              <w:t>3</w:t>
            </w:r>
          </w:p>
        </w:tc>
      </w:tr>
      <w:tr w:rsidR="005C7BF1" w:rsidRPr="00375EC1" w14:paraId="3A3DFD1F" w14:textId="77777777" w:rsidTr="00D92EDF">
        <w:trPr>
          <w:trHeight w:val="232"/>
        </w:trPr>
        <w:tc>
          <w:tcPr>
            <w:tcW w:w="1409" w:type="dxa"/>
            <w:vAlign w:val="center"/>
          </w:tcPr>
          <w:p w14:paraId="6F99A04F" w14:textId="77777777" w:rsidR="005C7BF1" w:rsidRPr="00375EC1" w:rsidRDefault="005C7BF1" w:rsidP="005C7BF1">
            <w:pPr>
              <w:rPr>
                <w:rFonts w:asciiTheme="majorHAnsi" w:eastAsia="Times New Roman" w:hAnsiTheme="majorHAnsi"/>
                <w:b/>
                <w:bCs/>
                <w:color w:val="000000"/>
                <w:lang w:eastAsia="es-MX"/>
              </w:rPr>
            </w:pPr>
            <w:r w:rsidRPr="00375EC1">
              <w:rPr>
                <w:rFonts w:asciiTheme="majorHAnsi" w:eastAsia="Times New Roman" w:hAnsiTheme="majorHAnsi"/>
                <w:b/>
                <w:bCs/>
                <w:color w:val="000000"/>
                <w:lang w:eastAsia="es-MX"/>
              </w:rPr>
              <w:t>ANEXO 14</w:t>
            </w:r>
          </w:p>
        </w:tc>
        <w:tc>
          <w:tcPr>
            <w:tcW w:w="6521" w:type="dxa"/>
            <w:noWrap/>
            <w:vAlign w:val="center"/>
          </w:tcPr>
          <w:p w14:paraId="73A7EA9C" w14:textId="22EBE34F" w:rsidR="005C7BF1" w:rsidRPr="00375EC1" w:rsidRDefault="008B5CCF" w:rsidP="00A34FE1">
            <w:pPr>
              <w:rPr>
                <w:rFonts w:asciiTheme="majorHAnsi" w:eastAsia="Times New Roman" w:hAnsiTheme="majorHAnsi" w:cs="Calibri"/>
                <w:b/>
                <w:bCs/>
                <w:color w:val="000000"/>
                <w:sz w:val="20"/>
                <w:lang w:val="es-ES_tradnl" w:eastAsia="es-MX"/>
              </w:rPr>
            </w:pPr>
            <w:r w:rsidRPr="00375EC1">
              <w:rPr>
                <w:rFonts w:asciiTheme="majorHAnsi" w:eastAsia="Times New Roman" w:hAnsiTheme="majorHAnsi" w:cs="Calibri"/>
                <w:b/>
                <w:bCs/>
                <w:color w:val="000000"/>
                <w:sz w:val="20"/>
                <w:lang w:eastAsia="es-MX"/>
              </w:rPr>
              <w:t>RELACIÓ</w:t>
            </w:r>
            <w:r w:rsidR="005C7BF1" w:rsidRPr="00375EC1">
              <w:rPr>
                <w:rFonts w:asciiTheme="majorHAnsi" w:eastAsia="Times New Roman" w:hAnsiTheme="majorHAnsi" w:cs="Calibri"/>
                <w:b/>
                <w:bCs/>
                <w:color w:val="000000"/>
                <w:sz w:val="20"/>
                <w:lang w:eastAsia="es-MX"/>
              </w:rPr>
              <w:t>N DE DOCUMENTOS REQUERIDOS PARA INTEGRAR LAS PROPOSICIONES</w:t>
            </w:r>
          </w:p>
        </w:tc>
        <w:tc>
          <w:tcPr>
            <w:tcW w:w="1132" w:type="dxa"/>
          </w:tcPr>
          <w:p w14:paraId="0BE062E1" w14:textId="4FC91EA7" w:rsidR="005C7BF1" w:rsidRPr="00375EC1" w:rsidRDefault="005C7BF1" w:rsidP="005C7BF1">
            <w:pPr>
              <w:rPr>
                <w:rFonts w:asciiTheme="majorHAnsi" w:eastAsia="Times New Roman" w:hAnsiTheme="majorHAnsi" w:cs="Calibri"/>
                <w:b/>
                <w:bCs/>
                <w:color w:val="000000"/>
                <w:lang w:eastAsia="es-MX"/>
              </w:rPr>
            </w:pPr>
            <w:r w:rsidRPr="00375EC1">
              <w:rPr>
                <w:rFonts w:asciiTheme="majorHAnsi" w:eastAsia="Times New Roman" w:hAnsiTheme="majorHAnsi" w:cs="Calibri"/>
                <w:b/>
                <w:bCs/>
                <w:color w:val="000000"/>
                <w:lang w:eastAsia="es-MX"/>
              </w:rPr>
              <w:t>8</w:t>
            </w:r>
          </w:p>
        </w:tc>
      </w:tr>
    </w:tbl>
    <w:p w14:paraId="3A1F5CEB" w14:textId="4B1BAABC" w:rsidR="003065D4" w:rsidRPr="00375EC1" w:rsidRDefault="003065D4" w:rsidP="00782FAB">
      <w:pPr>
        <w:spacing w:after="200"/>
        <w:jc w:val="left"/>
        <w:rPr>
          <w:rFonts w:asciiTheme="majorHAnsi" w:hAnsiTheme="majorHAnsi" w:cstheme="minorHAnsi"/>
        </w:rPr>
      </w:pPr>
    </w:p>
    <w:p w14:paraId="603C7A23" w14:textId="4B82139A" w:rsidR="00556F3A" w:rsidRPr="00375EC1" w:rsidRDefault="00556F3A" w:rsidP="00F8618F">
      <w:pPr>
        <w:pStyle w:val="Ttulo1"/>
        <w:numPr>
          <w:ilvl w:val="0"/>
          <w:numId w:val="1"/>
        </w:numPr>
        <w:rPr>
          <w:b/>
          <w:color w:val="auto"/>
          <w:sz w:val="22"/>
          <w:szCs w:val="22"/>
          <w:lang w:val="es-ES_tradnl"/>
        </w:rPr>
      </w:pPr>
      <w:bookmarkStart w:id="60" w:name="_Toc498615718"/>
      <w:r w:rsidRPr="00375EC1">
        <w:rPr>
          <w:b/>
          <w:color w:val="auto"/>
          <w:sz w:val="22"/>
          <w:szCs w:val="22"/>
          <w:lang w:val="es-ES_tradnl"/>
        </w:rPr>
        <w:t>RELACI</w:t>
      </w:r>
      <w:r w:rsidR="0039318F" w:rsidRPr="00375EC1">
        <w:rPr>
          <w:b/>
          <w:color w:val="auto"/>
          <w:sz w:val="22"/>
          <w:szCs w:val="22"/>
          <w:lang w:val="es-ES_tradnl"/>
        </w:rPr>
        <w:t>Ó</w:t>
      </w:r>
      <w:r w:rsidRPr="00375EC1">
        <w:rPr>
          <w:b/>
          <w:color w:val="auto"/>
          <w:sz w:val="22"/>
          <w:szCs w:val="22"/>
          <w:lang w:val="es-ES_tradnl"/>
        </w:rPr>
        <w:t>N DE DOCUMENT</w:t>
      </w:r>
      <w:r w:rsidR="00A06A2A" w:rsidRPr="00375EC1">
        <w:rPr>
          <w:b/>
          <w:color w:val="auto"/>
          <w:sz w:val="22"/>
          <w:szCs w:val="22"/>
          <w:lang w:val="es-ES_tradnl"/>
        </w:rPr>
        <w:t>O</w:t>
      </w:r>
      <w:r w:rsidRPr="00375EC1">
        <w:rPr>
          <w:b/>
          <w:color w:val="auto"/>
          <w:sz w:val="22"/>
          <w:szCs w:val="22"/>
          <w:lang w:val="es-ES_tradnl"/>
        </w:rPr>
        <w:t>S QUE DEBE PRESENTAR EL LICITANTE</w:t>
      </w:r>
      <w:bookmarkEnd w:id="60"/>
      <w:r w:rsidR="00CF1ECB" w:rsidRPr="00375EC1">
        <w:rPr>
          <w:b/>
          <w:color w:val="auto"/>
          <w:sz w:val="22"/>
          <w:szCs w:val="22"/>
          <w:lang w:val="es-ES_tradnl"/>
        </w:rPr>
        <w:t>.</w:t>
      </w:r>
    </w:p>
    <w:p w14:paraId="0B267798" w14:textId="77777777" w:rsidR="00562135" w:rsidRPr="00375EC1" w:rsidRDefault="00562135" w:rsidP="002E402C">
      <w:pPr>
        <w:suppressAutoHyphens/>
        <w:rPr>
          <w:rFonts w:asciiTheme="majorHAnsi" w:hAnsiTheme="majorHAnsi"/>
          <w:noProof/>
          <w:lang w:val="es-ES_tradnl"/>
        </w:rPr>
      </w:pPr>
    </w:p>
    <w:p w14:paraId="5DC6C4C1" w14:textId="4AA4F3A8" w:rsidR="00FA2831" w:rsidRPr="00375EC1" w:rsidRDefault="00532FC4" w:rsidP="002E402C">
      <w:pPr>
        <w:suppressAutoHyphens/>
        <w:rPr>
          <w:rFonts w:asciiTheme="majorHAnsi" w:hAnsiTheme="majorHAnsi"/>
          <w:noProof/>
          <w:lang w:val="es-ES_tradnl"/>
        </w:rPr>
      </w:pPr>
      <w:r w:rsidRPr="00375EC1">
        <w:rPr>
          <w:rFonts w:asciiTheme="majorHAnsi" w:hAnsiTheme="majorHAnsi"/>
          <w:noProof/>
          <w:lang w:val="es-ES_tradnl"/>
        </w:rPr>
        <w:t xml:space="preserve">En el </w:t>
      </w:r>
      <w:r w:rsidR="009272A3" w:rsidRPr="00375EC1">
        <w:rPr>
          <w:rFonts w:asciiTheme="majorHAnsi" w:hAnsiTheme="majorHAnsi"/>
          <w:b/>
          <w:noProof/>
          <w:lang w:val="es-ES_tradnl"/>
        </w:rPr>
        <w:t>ANEXO</w:t>
      </w:r>
      <w:r w:rsidRPr="00375EC1">
        <w:rPr>
          <w:rFonts w:asciiTheme="majorHAnsi" w:hAnsiTheme="majorHAnsi"/>
          <w:b/>
          <w:noProof/>
          <w:lang w:val="es-ES_tradnl"/>
        </w:rPr>
        <w:t xml:space="preserve"> 1</w:t>
      </w:r>
      <w:r w:rsidR="00001D0D" w:rsidRPr="00375EC1">
        <w:rPr>
          <w:rFonts w:asciiTheme="majorHAnsi" w:hAnsiTheme="majorHAnsi"/>
          <w:b/>
          <w:noProof/>
          <w:lang w:val="es-ES_tradnl"/>
        </w:rPr>
        <w:t>4</w:t>
      </w:r>
      <w:r w:rsidR="007D0BDB" w:rsidRPr="00375EC1">
        <w:rPr>
          <w:rFonts w:asciiTheme="majorHAnsi" w:hAnsiTheme="majorHAnsi"/>
          <w:b/>
          <w:noProof/>
          <w:lang w:val="es-ES_tradnl"/>
        </w:rPr>
        <w:t xml:space="preserve"> </w:t>
      </w:r>
      <w:r w:rsidRPr="00375EC1">
        <w:rPr>
          <w:rFonts w:asciiTheme="majorHAnsi" w:hAnsiTheme="majorHAnsi"/>
          <w:noProof/>
          <w:lang w:val="es-ES_tradnl"/>
        </w:rPr>
        <w:t xml:space="preserve">de la presente </w:t>
      </w:r>
      <w:r w:rsidRPr="00375EC1">
        <w:rPr>
          <w:rFonts w:asciiTheme="majorHAnsi" w:hAnsiTheme="majorHAnsi"/>
          <w:b/>
          <w:noProof/>
          <w:lang w:val="es-ES_tradnl"/>
        </w:rPr>
        <w:t>Convocatoria</w:t>
      </w:r>
      <w:r w:rsidRPr="00375EC1">
        <w:rPr>
          <w:rFonts w:asciiTheme="majorHAnsi" w:hAnsiTheme="majorHAnsi"/>
          <w:noProof/>
          <w:lang w:val="es-ES_tradnl"/>
        </w:rPr>
        <w:t xml:space="preserve"> se relacionan los documentos que debe presentar cada </w:t>
      </w:r>
      <w:r w:rsidR="002D2BBA" w:rsidRPr="00375EC1">
        <w:rPr>
          <w:rFonts w:asciiTheme="majorHAnsi" w:hAnsiTheme="majorHAnsi"/>
          <w:b/>
          <w:noProof/>
          <w:lang w:val="es-ES_tradnl"/>
        </w:rPr>
        <w:t>Licitante</w:t>
      </w:r>
      <w:r w:rsidR="002D2BBA" w:rsidRPr="00375EC1">
        <w:rPr>
          <w:rFonts w:asciiTheme="majorHAnsi" w:hAnsiTheme="majorHAnsi"/>
          <w:noProof/>
          <w:lang w:val="es-ES_tradnl"/>
        </w:rPr>
        <w:t xml:space="preserve"> </w:t>
      </w:r>
      <w:r w:rsidR="003824D5" w:rsidRPr="00375EC1">
        <w:rPr>
          <w:rFonts w:asciiTheme="majorHAnsi" w:hAnsiTheme="majorHAnsi"/>
          <w:noProof/>
          <w:lang w:val="es-ES_tradnl"/>
        </w:rPr>
        <w:t xml:space="preserve">para integrar sus </w:t>
      </w:r>
      <w:r w:rsidR="003824D5" w:rsidRPr="00375EC1">
        <w:rPr>
          <w:rFonts w:asciiTheme="majorHAnsi" w:hAnsiTheme="majorHAnsi"/>
          <w:b/>
          <w:noProof/>
          <w:lang w:val="es-ES_tradnl"/>
        </w:rPr>
        <w:t>Proposiciones</w:t>
      </w:r>
      <w:r w:rsidR="003824D5" w:rsidRPr="00375EC1">
        <w:rPr>
          <w:rFonts w:asciiTheme="majorHAnsi" w:hAnsiTheme="majorHAnsi"/>
          <w:noProof/>
          <w:lang w:val="es-ES_tradnl"/>
        </w:rPr>
        <w:t>.</w:t>
      </w:r>
    </w:p>
    <w:p w14:paraId="2D770558" w14:textId="6F5D7FC3" w:rsidR="006522B5" w:rsidRPr="00375EC1" w:rsidRDefault="006522B5" w:rsidP="00F8618F">
      <w:pPr>
        <w:pStyle w:val="Ttulo1"/>
        <w:numPr>
          <w:ilvl w:val="0"/>
          <w:numId w:val="1"/>
        </w:numPr>
        <w:rPr>
          <w:b/>
          <w:color w:val="auto"/>
          <w:sz w:val="22"/>
          <w:szCs w:val="22"/>
          <w:lang w:val="es-ES_tradnl"/>
        </w:rPr>
      </w:pPr>
      <w:bookmarkStart w:id="61" w:name="_Toc498615719"/>
      <w:r w:rsidRPr="00375EC1">
        <w:rPr>
          <w:b/>
          <w:color w:val="auto"/>
          <w:sz w:val="22"/>
          <w:szCs w:val="22"/>
          <w:lang w:val="es-ES_tradnl"/>
        </w:rPr>
        <w:t>CAUSALES DE DESECHAMIENTO</w:t>
      </w:r>
      <w:bookmarkEnd w:id="61"/>
      <w:r w:rsidR="00CF1ECB" w:rsidRPr="00375EC1">
        <w:rPr>
          <w:b/>
          <w:color w:val="auto"/>
          <w:sz w:val="22"/>
          <w:szCs w:val="22"/>
          <w:lang w:val="es-ES_tradnl"/>
        </w:rPr>
        <w:t>.</w:t>
      </w:r>
    </w:p>
    <w:p w14:paraId="4A14C3A8" w14:textId="77777777" w:rsidR="000224A9" w:rsidRPr="00375EC1" w:rsidRDefault="000224A9" w:rsidP="00D61AB3">
      <w:pPr>
        <w:rPr>
          <w:rFonts w:asciiTheme="majorHAnsi" w:hAnsiTheme="majorHAnsi"/>
          <w:lang w:val="es-ES_tradnl"/>
        </w:rPr>
      </w:pPr>
    </w:p>
    <w:p w14:paraId="19A2D0D6" w14:textId="38412116" w:rsidR="006522B5" w:rsidRPr="00375EC1" w:rsidRDefault="006522B5" w:rsidP="00906EC5">
      <w:pPr>
        <w:rPr>
          <w:rFonts w:asciiTheme="majorHAnsi" w:hAnsiTheme="majorHAnsi"/>
          <w:noProof/>
          <w:lang w:val="es-ES_tradnl"/>
        </w:rPr>
      </w:pPr>
      <w:r w:rsidRPr="00375EC1">
        <w:rPr>
          <w:rFonts w:asciiTheme="majorHAnsi" w:hAnsiTheme="majorHAnsi"/>
          <w:noProof/>
          <w:lang w:val="es-ES_tradnl"/>
        </w:rPr>
        <w:t>De conformidad con el artículo 29</w:t>
      </w:r>
      <w:r w:rsidR="00DF5E26" w:rsidRPr="00375EC1">
        <w:rPr>
          <w:rFonts w:asciiTheme="majorHAnsi" w:hAnsiTheme="majorHAnsi"/>
          <w:noProof/>
          <w:lang w:val="es-ES_tradnl"/>
        </w:rPr>
        <w:t>,</w:t>
      </w:r>
      <w:r w:rsidRPr="00375EC1">
        <w:rPr>
          <w:rFonts w:asciiTheme="majorHAnsi" w:hAnsiTheme="majorHAnsi"/>
          <w:noProof/>
          <w:lang w:val="es-ES_tradnl"/>
        </w:rPr>
        <w:t xml:space="preserve"> fracción XV de la LAASSP, será</w:t>
      </w:r>
      <w:r w:rsidR="00DF5E26" w:rsidRPr="00375EC1">
        <w:rPr>
          <w:rFonts w:asciiTheme="majorHAnsi" w:hAnsiTheme="majorHAnsi"/>
          <w:noProof/>
          <w:lang w:val="es-ES_tradnl"/>
        </w:rPr>
        <w:t>n</w:t>
      </w:r>
      <w:r w:rsidRPr="00375EC1">
        <w:rPr>
          <w:rFonts w:asciiTheme="majorHAnsi" w:hAnsiTheme="majorHAnsi"/>
          <w:noProof/>
          <w:lang w:val="es-ES_tradnl"/>
        </w:rPr>
        <w:t xml:space="preserve"> causa</w:t>
      </w:r>
      <w:r w:rsidR="00DF5E26" w:rsidRPr="00375EC1">
        <w:rPr>
          <w:rFonts w:asciiTheme="majorHAnsi" w:hAnsiTheme="majorHAnsi"/>
          <w:noProof/>
          <w:lang w:val="es-ES_tradnl"/>
        </w:rPr>
        <w:t>s</w:t>
      </w:r>
      <w:r w:rsidRPr="00375EC1">
        <w:rPr>
          <w:rFonts w:asciiTheme="majorHAnsi" w:hAnsiTheme="majorHAnsi"/>
          <w:noProof/>
          <w:lang w:val="es-ES_tradnl"/>
        </w:rPr>
        <w:t xml:space="preserve"> de desechamiento</w:t>
      </w:r>
      <w:r w:rsidR="008846CA" w:rsidRPr="00375EC1">
        <w:rPr>
          <w:rFonts w:asciiTheme="majorHAnsi" w:hAnsiTheme="majorHAnsi"/>
          <w:noProof/>
          <w:lang w:val="es-ES_tradnl"/>
        </w:rPr>
        <w:t xml:space="preserve"> cuando los </w:t>
      </w:r>
      <w:r w:rsidR="008846CA" w:rsidRPr="00375EC1">
        <w:rPr>
          <w:rFonts w:asciiTheme="majorHAnsi" w:hAnsiTheme="majorHAnsi"/>
          <w:b/>
          <w:noProof/>
          <w:lang w:val="es-ES_tradnl"/>
        </w:rPr>
        <w:t>Licitantes</w:t>
      </w:r>
      <w:r w:rsidRPr="00375EC1">
        <w:rPr>
          <w:rFonts w:asciiTheme="majorHAnsi" w:hAnsiTheme="majorHAnsi"/>
          <w:noProof/>
          <w:lang w:val="es-ES_tradnl"/>
        </w:rPr>
        <w:t xml:space="preserve">: </w:t>
      </w:r>
    </w:p>
    <w:p w14:paraId="0F3437D4" w14:textId="77777777" w:rsidR="00DF5E26" w:rsidRPr="00375EC1" w:rsidRDefault="00DF5E26" w:rsidP="00906EC5">
      <w:pPr>
        <w:rPr>
          <w:rFonts w:asciiTheme="majorHAnsi" w:hAnsiTheme="majorHAnsi"/>
          <w:noProof/>
          <w:lang w:val="es-ES_tradnl"/>
        </w:rPr>
      </w:pPr>
    </w:p>
    <w:p w14:paraId="16325C30" w14:textId="080D6240" w:rsidR="002B76FC" w:rsidRPr="00375EC1" w:rsidRDefault="002D2BBA" w:rsidP="00F8618F">
      <w:pPr>
        <w:pStyle w:val="Prrafodelista"/>
        <w:numPr>
          <w:ilvl w:val="1"/>
          <w:numId w:val="1"/>
        </w:numPr>
        <w:ind w:left="567" w:hanging="567"/>
        <w:rPr>
          <w:rFonts w:asciiTheme="majorHAnsi" w:eastAsiaTheme="majorEastAsia" w:hAnsiTheme="majorHAnsi" w:cstheme="majorBidi"/>
          <w:color w:val="000000" w:themeColor="text1"/>
          <w:lang w:val="es-ES_tradnl"/>
        </w:rPr>
      </w:pPr>
      <w:r w:rsidRPr="00375EC1">
        <w:rPr>
          <w:rFonts w:asciiTheme="majorHAnsi" w:eastAsiaTheme="majorEastAsia" w:hAnsiTheme="majorHAnsi" w:cstheme="majorBidi"/>
          <w:color w:val="000000" w:themeColor="text1"/>
          <w:lang w:val="es-ES_tradnl"/>
        </w:rPr>
        <w:t xml:space="preserve">No </w:t>
      </w:r>
      <w:r w:rsidR="002B76FC" w:rsidRPr="00375EC1">
        <w:rPr>
          <w:rFonts w:asciiTheme="majorHAnsi" w:eastAsiaTheme="majorEastAsia" w:hAnsiTheme="majorHAnsi" w:cstheme="majorBidi"/>
          <w:color w:val="000000" w:themeColor="text1"/>
          <w:lang w:val="es-ES_tradnl"/>
        </w:rPr>
        <w:t>envíe</w:t>
      </w:r>
      <w:r w:rsidRPr="00375EC1">
        <w:rPr>
          <w:rFonts w:asciiTheme="majorHAnsi" w:eastAsiaTheme="majorEastAsia" w:hAnsiTheme="majorHAnsi" w:cstheme="majorBidi"/>
          <w:color w:val="000000" w:themeColor="text1"/>
          <w:lang w:val="es-ES_tradnl"/>
        </w:rPr>
        <w:t>n</w:t>
      </w:r>
      <w:r w:rsidR="002B76FC" w:rsidRPr="00375EC1">
        <w:rPr>
          <w:rFonts w:asciiTheme="majorHAnsi" w:eastAsiaTheme="majorEastAsia" w:hAnsiTheme="majorHAnsi" w:cstheme="majorBidi"/>
          <w:color w:val="000000" w:themeColor="text1"/>
          <w:lang w:val="es-ES_tradnl"/>
        </w:rPr>
        <w:t xml:space="preserve"> a través de CompraNet, l</w:t>
      </w:r>
      <w:bookmarkStart w:id="62" w:name="_GoBack"/>
      <w:bookmarkEnd w:id="62"/>
      <w:r w:rsidR="002B76FC" w:rsidRPr="00375EC1">
        <w:rPr>
          <w:rFonts w:asciiTheme="majorHAnsi" w:eastAsiaTheme="majorEastAsia" w:hAnsiTheme="majorHAnsi" w:cstheme="majorBidi"/>
          <w:color w:val="000000" w:themeColor="text1"/>
          <w:lang w:val="es-ES_tradnl"/>
        </w:rPr>
        <w:t>a documentación solicitada en los numerales 4.1</w:t>
      </w:r>
      <w:r w:rsidR="00151222" w:rsidRPr="00375EC1">
        <w:rPr>
          <w:rFonts w:asciiTheme="majorHAnsi" w:eastAsiaTheme="majorEastAsia" w:hAnsiTheme="majorHAnsi" w:cstheme="majorBidi"/>
          <w:color w:val="000000" w:themeColor="text1"/>
          <w:lang w:val="es-ES_tradnl"/>
        </w:rPr>
        <w:t>.</w:t>
      </w:r>
      <w:r w:rsidR="002B76FC" w:rsidRPr="00375EC1">
        <w:rPr>
          <w:rFonts w:asciiTheme="majorHAnsi" w:eastAsiaTheme="majorEastAsia" w:hAnsiTheme="majorHAnsi" w:cstheme="majorBidi"/>
          <w:color w:val="000000" w:themeColor="text1"/>
          <w:lang w:val="es-ES_tradnl"/>
        </w:rPr>
        <w:t>,</w:t>
      </w:r>
      <w:r w:rsidR="00601B1E" w:rsidRPr="00375EC1">
        <w:rPr>
          <w:rFonts w:asciiTheme="majorHAnsi" w:eastAsiaTheme="majorEastAsia" w:hAnsiTheme="majorHAnsi" w:cstheme="majorBidi"/>
          <w:color w:val="000000" w:themeColor="text1"/>
          <w:lang w:val="es-ES_tradnl"/>
        </w:rPr>
        <w:t xml:space="preserve"> 4.1.1,</w:t>
      </w:r>
      <w:r w:rsidR="002B76FC" w:rsidRPr="00375EC1">
        <w:rPr>
          <w:rFonts w:asciiTheme="majorHAnsi" w:eastAsiaTheme="majorEastAsia" w:hAnsiTheme="majorHAnsi" w:cstheme="majorBidi"/>
          <w:color w:val="000000" w:themeColor="text1"/>
          <w:lang w:val="es-ES_tradnl"/>
        </w:rPr>
        <w:t xml:space="preserve"> </w:t>
      </w:r>
      <w:r w:rsidR="003D1604" w:rsidRPr="00375EC1">
        <w:rPr>
          <w:rFonts w:asciiTheme="majorHAnsi" w:eastAsiaTheme="majorEastAsia" w:hAnsiTheme="majorHAnsi" w:cstheme="majorBidi"/>
          <w:color w:val="000000" w:themeColor="text1"/>
          <w:lang w:val="es-ES_tradnl"/>
        </w:rPr>
        <w:t>4.1.2, 4.1.3, 4.1.4, 4.1.5, 4.1.6</w:t>
      </w:r>
      <w:r w:rsidR="00601B1E" w:rsidRPr="00375EC1">
        <w:rPr>
          <w:rFonts w:asciiTheme="majorHAnsi" w:eastAsiaTheme="majorEastAsia" w:hAnsiTheme="majorHAnsi" w:cstheme="majorBidi"/>
          <w:color w:val="000000" w:themeColor="text1"/>
          <w:lang w:val="es-ES_tradnl"/>
        </w:rPr>
        <w:t>;</w:t>
      </w:r>
      <w:r w:rsidR="003D1604" w:rsidRPr="00375EC1">
        <w:rPr>
          <w:rFonts w:asciiTheme="majorHAnsi" w:eastAsiaTheme="majorEastAsia" w:hAnsiTheme="majorHAnsi" w:cstheme="majorBidi"/>
          <w:color w:val="000000" w:themeColor="text1"/>
          <w:lang w:val="es-ES_tradnl"/>
        </w:rPr>
        <w:t xml:space="preserve"> </w:t>
      </w:r>
      <w:r w:rsidR="002B76FC" w:rsidRPr="00375EC1">
        <w:rPr>
          <w:rFonts w:asciiTheme="majorHAnsi" w:eastAsiaTheme="majorEastAsia" w:hAnsiTheme="majorHAnsi" w:cstheme="majorBidi"/>
          <w:color w:val="000000" w:themeColor="text1"/>
          <w:lang w:val="es-ES_tradnl"/>
        </w:rPr>
        <w:t xml:space="preserve">4.2, </w:t>
      </w:r>
      <w:r w:rsidR="00601B1E" w:rsidRPr="00375EC1">
        <w:rPr>
          <w:rFonts w:asciiTheme="majorHAnsi" w:eastAsiaTheme="majorEastAsia" w:hAnsiTheme="majorHAnsi" w:cstheme="majorBidi"/>
          <w:color w:val="000000" w:themeColor="text1"/>
          <w:lang w:val="es-ES_tradnl"/>
        </w:rPr>
        <w:t xml:space="preserve">que contenga todas las especificaciones y requisitos previstos en los numerales del 4.2.1 al 4.2.6; </w:t>
      </w:r>
      <w:r w:rsidR="002B76FC" w:rsidRPr="00375EC1">
        <w:rPr>
          <w:rFonts w:asciiTheme="majorHAnsi" w:eastAsiaTheme="majorEastAsia" w:hAnsiTheme="majorHAnsi" w:cstheme="majorBidi"/>
          <w:color w:val="000000" w:themeColor="text1"/>
          <w:lang w:val="es-ES_tradnl"/>
        </w:rPr>
        <w:t>4.3.1, 4.3.2, 4.3.4, 4.3.5, 4.3.6, 4.3.8</w:t>
      </w:r>
      <w:r w:rsidR="00532645">
        <w:rPr>
          <w:rFonts w:asciiTheme="majorHAnsi" w:eastAsiaTheme="majorEastAsia" w:hAnsiTheme="majorHAnsi" w:cstheme="majorBidi"/>
          <w:color w:val="000000" w:themeColor="text1"/>
          <w:lang w:val="es-ES_tradnl"/>
        </w:rPr>
        <w:t xml:space="preserve"> (</w:t>
      </w:r>
      <w:r w:rsidR="00224C55" w:rsidRPr="00375EC1">
        <w:rPr>
          <w:rFonts w:asciiTheme="majorHAnsi" w:eastAsiaTheme="majorEastAsia" w:hAnsiTheme="majorHAnsi" w:cstheme="majorBidi"/>
          <w:color w:val="000000" w:themeColor="text1"/>
          <w:lang w:val="es-ES_tradnl"/>
        </w:rPr>
        <w:t>solo en caso de que se presenten Proposiciones conjuntas</w:t>
      </w:r>
      <w:r w:rsidR="00532645">
        <w:rPr>
          <w:rFonts w:asciiTheme="majorHAnsi" w:eastAsiaTheme="majorEastAsia" w:hAnsiTheme="majorHAnsi" w:cstheme="majorBidi"/>
          <w:color w:val="000000" w:themeColor="text1"/>
          <w:lang w:val="es-ES_tradnl"/>
        </w:rPr>
        <w:t>)</w:t>
      </w:r>
      <w:r w:rsidR="005C16D3" w:rsidRPr="00375EC1">
        <w:rPr>
          <w:rFonts w:asciiTheme="majorHAnsi" w:eastAsiaTheme="majorEastAsia" w:hAnsiTheme="majorHAnsi" w:cstheme="majorBidi"/>
          <w:color w:val="000000" w:themeColor="text1"/>
          <w:lang w:val="es-ES_tradnl"/>
        </w:rPr>
        <w:t>,</w:t>
      </w:r>
      <w:r w:rsidR="002B76FC" w:rsidRPr="00375EC1">
        <w:rPr>
          <w:rFonts w:asciiTheme="majorHAnsi" w:eastAsiaTheme="majorEastAsia" w:hAnsiTheme="majorHAnsi" w:cstheme="majorBidi"/>
          <w:color w:val="000000" w:themeColor="text1"/>
          <w:lang w:val="es-ES_tradnl"/>
        </w:rPr>
        <w:t xml:space="preserve"> 4.3.</w:t>
      </w:r>
      <w:r w:rsidR="00A8184E" w:rsidRPr="00375EC1">
        <w:rPr>
          <w:rFonts w:asciiTheme="majorHAnsi" w:eastAsiaTheme="majorEastAsia" w:hAnsiTheme="majorHAnsi" w:cstheme="majorBidi"/>
          <w:color w:val="000000" w:themeColor="text1"/>
          <w:lang w:val="es-ES_tradnl"/>
        </w:rPr>
        <w:t>9</w:t>
      </w:r>
      <w:r w:rsidR="001D40F6" w:rsidRPr="00375EC1">
        <w:rPr>
          <w:rFonts w:asciiTheme="majorHAnsi" w:eastAsiaTheme="majorEastAsia" w:hAnsiTheme="majorHAnsi" w:cstheme="majorBidi"/>
          <w:color w:val="000000" w:themeColor="text1"/>
          <w:lang w:val="es-ES_tradnl"/>
        </w:rPr>
        <w:t xml:space="preserve">, </w:t>
      </w:r>
      <w:r w:rsidR="002B76FC" w:rsidRPr="00375EC1">
        <w:rPr>
          <w:rFonts w:asciiTheme="majorHAnsi" w:eastAsiaTheme="majorEastAsia" w:hAnsiTheme="majorHAnsi" w:cstheme="majorBidi"/>
          <w:color w:val="000000" w:themeColor="text1"/>
          <w:lang w:val="es-ES_tradnl"/>
        </w:rPr>
        <w:t>4.3.1</w:t>
      </w:r>
      <w:r w:rsidR="00A8184E" w:rsidRPr="00375EC1">
        <w:rPr>
          <w:rFonts w:asciiTheme="majorHAnsi" w:eastAsiaTheme="majorEastAsia" w:hAnsiTheme="majorHAnsi" w:cstheme="majorBidi"/>
          <w:color w:val="000000" w:themeColor="text1"/>
          <w:lang w:val="es-ES_tradnl"/>
        </w:rPr>
        <w:t>1</w:t>
      </w:r>
      <w:r w:rsidR="00EE02D4" w:rsidRPr="00375EC1">
        <w:rPr>
          <w:rFonts w:asciiTheme="majorHAnsi" w:eastAsiaTheme="majorEastAsia" w:hAnsiTheme="majorHAnsi" w:cstheme="majorBidi"/>
          <w:color w:val="000000" w:themeColor="text1"/>
          <w:lang w:val="es-ES_tradnl"/>
        </w:rPr>
        <w:t>,</w:t>
      </w:r>
      <w:r w:rsidR="002B76FC" w:rsidRPr="00375EC1">
        <w:rPr>
          <w:rFonts w:asciiTheme="majorHAnsi" w:eastAsiaTheme="majorEastAsia" w:hAnsiTheme="majorHAnsi" w:cstheme="majorBidi"/>
          <w:color w:val="000000" w:themeColor="text1"/>
          <w:lang w:val="es-ES_tradnl"/>
        </w:rPr>
        <w:t xml:space="preserve"> 4.3.12</w:t>
      </w:r>
      <w:r w:rsidR="000E7335">
        <w:rPr>
          <w:rFonts w:asciiTheme="majorHAnsi" w:eastAsiaTheme="majorEastAsia" w:hAnsiTheme="majorHAnsi" w:cstheme="majorBidi"/>
          <w:color w:val="000000" w:themeColor="text1"/>
          <w:lang w:val="es-ES_tradnl"/>
        </w:rPr>
        <w:t>,</w:t>
      </w:r>
      <w:r w:rsidR="00EE02D4" w:rsidRPr="00375EC1">
        <w:rPr>
          <w:rFonts w:asciiTheme="majorHAnsi" w:eastAsiaTheme="majorEastAsia" w:hAnsiTheme="majorHAnsi" w:cstheme="majorBidi"/>
          <w:color w:val="000000" w:themeColor="text1"/>
          <w:lang w:val="es-ES_tradnl"/>
        </w:rPr>
        <w:t xml:space="preserve"> 4.3.13</w:t>
      </w:r>
      <w:r w:rsidR="000E7335">
        <w:rPr>
          <w:rFonts w:asciiTheme="majorHAnsi" w:eastAsiaTheme="majorEastAsia" w:hAnsiTheme="majorHAnsi" w:cstheme="majorBidi"/>
          <w:color w:val="000000" w:themeColor="text1"/>
          <w:lang w:val="es-ES_tradnl"/>
        </w:rPr>
        <w:t xml:space="preserve"> y 4.3.14</w:t>
      </w:r>
      <w:r w:rsidR="002B76FC" w:rsidRPr="00375EC1">
        <w:rPr>
          <w:rFonts w:asciiTheme="majorHAnsi" w:eastAsiaTheme="majorEastAsia" w:hAnsiTheme="majorHAnsi" w:cstheme="majorBidi"/>
          <w:color w:val="000000" w:themeColor="text1"/>
          <w:lang w:val="es-ES_tradnl"/>
        </w:rPr>
        <w:t xml:space="preserve"> de la presente </w:t>
      </w:r>
      <w:r w:rsidR="002B76FC" w:rsidRPr="00375EC1">
        <w:rPr>
          <w:rFonts w:asciiTheme="majorHAnsi" w:eastAsiaTheme="majorEastAsia" w:hAnsiTheme="majorHAnsi" w:cstheme="majorBidi"/>
          <w:b/>
          <w:color w:val="000000" w:themeColor="text1"/>
          <w:lang w:val="es-ES_tradnl"/>
        </w:rPr>
        <w:t>Convocatoria</w:t>
      </w:r>
      <w:r w:rsidR="002B76FC" w:rsidRPr="00375EC1">
        <w:rPr>
          <w:rFonts w:asciiTheme="majorHAnsi" w:eastAsiaTheme="majorEastAsia" w:hAnsiTheme="majorHAnsi" w:cstheme="majorBidi"/>
          <w:color w:val="000000" w:themeColor="text1"/>
          <w:lang w:val="es-ES_tradnl"/>
        </w:rPr>
        <w:t xml:space="preserve">, por considerar la misma indispensable para evaluar la </w:t>
      </w:r>
      <w:r w:rsidR="000632A2" w:rsidRPr="00375EC1">
        <w:rPr>
          <w:rFonts w:asciiTheme="majorHAnsi" w:eastAsiaTheme="majorEastAsia" w:hAnsiTheme="majorHAnsi" w:cstheme="majorBidi"/>
          <w:b/>
          <w:color w:val="000000" w:themeColor="text1"/>
          <w:lang w:val="es-ES_tradnl"/>
        </w:rPr>
        <w:t>Prop</w:t>
      </w:r>
      <w:r w:rsidRPr="00375EC1">
        <w:rPr>
          <w:rFonts w:asciiTheme="majorHAnsi" w:eastAsiaTheme="majorEastAsia" w:hAnsiTheme="majorHAnsi" w:cstheme="majorBidi"/>
          <w:b/>
          <w:color w:val="000000" w:themeColor="text1"/>
          <w:lang w:val="es-ES_tradnl"/>
        </w:rPr>
        <w:t>uesta</w:t>
      </w:r>
      <w:r w:rsidR="000632A2" w:rsidRPr="00375EC1">
        <w:rPr>
          <w:rFonts w:asciiTheme="majorHAnsi" w:eastAsiaTheme="majorEastAsia" w:hAnsiTheme="majorHAnsi" w:cstheme="majorBidi"/>
          <w:color w:val="000000" w:themeColor="text1"/>
          <w:lang w:val="es-ES_tradnl"/>
        </w:rPr>
        <w:t xml:space="preserve"> </w:t>
      </w:r>
      <w:r w:rsidR="002B76FC" w:rsidRPr="00375EC1">
        <w:rPr>
          <w:rFonts w:asciiTheme="majorHAnsi" w:eastAsiaTheme="majorEastAsia" w:hAnsiTheme="majorHAnsi" w:cstheme="majorBidi"/>
          <w:color w:val="000000" w:themeColor="text1"/>
          <w:lang w:val="es-ES_tradnl"/>
        </w:rPr>
        <w:t xml:space="preserve">técnica, legal y económica y cuyo incumplimiento afectaría su solvencia y motivaría su desechamiento, tal y como se establece en el numeral 4 de la </w:t>
      </w:r>
      <w:r w:rsidRPr="00375EC1">
        <w:rPr>
          <w:rFonts w:asciiTheme="majorHAnsi" w:eastAsiaTheme="majorEastAsia" w:hAnsiTheme="majorHAnsi" w:cstheme="majorBidi"/>
          <w:color w:val="000000" w:themeColor="text1"/>
          <w:lang w:val="es-ES_tradnl"/>
        </w:rPr>
        <w:t xml:space="preserve">presente </w:t>
      </w:r>
      <w:r w:rsidRPr="00375EC1">
        <w:rPr>
          <w:rFonts w:asciiTheme="majorHAnsi" w:eastAsiaTheme="majorEastAsia" w:hAnsiTheme="majorHAnsi" w:cstheme="majorBidi"/>
          <w:b/>
          <w:color w:val="000000" w:themeColor="text1"/>
          <w:lang w:val="es-ES_tradnl"/>
        </w:rPr>
        <w:t>Convocatoria</w:t>
      </w:r>
      <w:r w:rsidR="002B76FC" w:rsidRPr="00375EC1">
        <w:rPr>
          <w:rFonts w:asciiTheme="majorHAnsi" w:eastAsiaTheme="majorEastAsia" w:hAnsiTheme="majorHAnsi" w:cstheme="majorBidi"/>
          <w:color w:val="000000" w:themeColor="text1"/>
          <w:lang w:val="es-ES_tradnl"/>
        </w:rPr>
        <w:t>.</w:t>
      </w:r>
    </w:p>
    <w:p w14:paraId="25076AFE" w14:textId="77777777" w:rsidR="002B76FC" w:rsidRPr="00375EC1" w:rsidRDefault="002B76FC" w:rsidP="002B76FC">
      <w:pPr>
        <w:pStyle w:val="Prrafodelista"/>
        <w:ind w:left="567"/>
        <w:rPr>
          <w:rFonts w:asciiTheme="majorHAnsi" w:eastAsiaTheme="majorEastAsia" w:hAnsiTheme="majorHAnsi" w:cstheme="majorBidi"/>
          <w:color w:val="000000" w:themeColor="text1"/>
          <w:lang w:val="es-ES_tradnl"/>
        </w:rPr>
      </w:pPr>
    </w:p>
    <w:p w14:paraId="28A045AD" w14:textId="280C0BCB" w:rsidR="002B76FC" w:rsidRPr="00375EC1" w:rsidRDefault="002B76FC" w:rsidP="002B76FC">
      <w:pPr>
        <w:pStyle w:val="Prrafodelista"/>
        <w:numPr>
          <w:ilvl w:val="1"/>
          <w:numId w:val="20"/>
        </w:numPr>
        <w:ind w:left="567" w:hanging="567"/>
        <w:rPr>
          <w:rFonts w:asciiTheme="majorHAnsi" w:eastAsiaTheme="majorEastAsia" w:hAnsiTheme="majorHAnsi" w:cstheme="majorBidi"/>
          <w:color w:val="000000" w:themeColor="text1"/>
          <w:lang w:val="es-ES_tradnl"/>
        </w:rPr>
      </w:pPr>
      <w:r w:rsidRPr="00375EC1">
        <w:rPr>
          <w:rFonts w:asciiTheme="majorHAnsi" w:eastAsiaTheme="majorEastAsia" w:hAnsiTheme="majorHAnsi" w:cstheme="majorBidi"/>
          <w:color w:val="000000" w:themeColor="text1"/>
          <w:lang w:val="es-ES_tradnl"/>
        </w:rPr>
        <w:t>No presenten los escritos o manifiestos solicitados con carácter de</w:t>
      </w:r>
      <w:r w:rsidR="00B34D18">
        <w:rPr>
          <w:rFonts w:asciiTheme="majorHAnsi" w:eastAsiaTheme="majorEastAsia" w:hAnsiTheme="majorHAnsi" w:cstheme="majorBidi"/>
          <w:color w:val="000000" w:themeColor="text1"/>
          <w:lang w:val="es-ES_tradnl"/>
        </w:rPr>
        <w:t xml:space="preserve"> obligatorios y</w:t>
      </w:r>
      <w:r w:rsidRPr="00375EC1">
        <w:rPr>
          <w:rFonts w:asciiTheme="majorHAnsi" w:eastAsiaTheme="majorEastAsia" w:hAnsiTheme="majorHAnsi" w:cstheme="majorBidi"/>
          <w:color w:val="000000" w:themeColor="text1"/>
          <w:lang w:val="es-ES_tradnl"/>
        </w:rPr>
        <w:t xml:space="preserve"> “bajo protesta de decir verdad”, solicitados en la presente </w:t>
      </w:r>
      <w:r w:rsidR="007B2B3B" w:rsidRPr="00375EC1">
        <w:rPr>
          <w:rFonts w:asciiTheme="majorHAnsi" w:eastAsiaTheme="majorEastAsia" w:hAnsiTheme="majorHAnsi" w:cstheme="majorBidi"/>
          <w:b/>
          <w:color w:val="000000" w:themeColor="text1"/>
          <w:lang w:val="es-ES_tradnl"/>
        </w:rPr>
        <w:t>Convocatoria</w:t>
      </w:r>
      <w:r w:rsidR="007B2B3B" w:rsidRPr="00375EC1">
        <w:rPr>
          <w:rFonts w:asciiTheme="majorHAnsi" w:eastAsiaTheme="majorEastAsia" w:hAnsiTheme="majorHAnsi" w:cstheme="majorBidi"/>
          <w:color w:val="000000" w:themeColor="text1"/>
          <w:lang w:val="es-ES_tradnl"/>
        </w:rPr>
        <w:t xml:space="preserve"> </w:t>
      </w:r>
      <w:r w:rsidRPr="00375EC1">
        <w:rPr>
          <w:rFonts w:asciiTheme="majorHAnsi" w:eastAsiaTheme="majorEastAsia" w:hAnsiTheme="majorHAnsi" w:cstheme="majorBidi"/>
          <w:color w:val="000000" w:themeColor="text1"/>
          <w:lang w:val="es-ES_tradnl"/>
        </w:rPr>
        <w:t>u omita la leyenda requerida.</w:t>
      </w:r>
    </w:p>
    <w:p w14:paraId="279DC88E" w14:textId="77777777" w:rsidR="002B76FC" w:rsidRPr="00375EC1" w:rsidRDefault="002B76FC" w:rsidP="002B76FC">
      <w:pPr>
        <w:pStyle w:val="Prrafodelista"/>
        <w:ind w:left="567"/>
        <w:rPr>
          <w:rFonts w:asciiTheme="majorHAnsi" w:eastAsiaTheme="majorEastAsia" w:hAnsiTheme="majorHAnsi" w:cstheme="majorBidi"/>
          <w:color w:val="000000" w:themeColor="text1"/>
          <w:lang w:val="es-ES_tradnl"/>
        </w:rPr>
      </w:pPr>
    </w:p>
    <w:p w14:paraId="6B23A6BB" w14:textId="59174ED1" w:rsidR="0015512C" w:rsidRPr="00375EC1" w:rsidRDefault="008302B4" w:rsidP="00106257">
      <w:pPr>
        <w:pStyle w:val="Prrafodelista"/>
        <w:numPr>
          <w:ilvl w:val="1"/>
          <w:numId w:val="20"/>
        </w:numPr>
        <w:spacing w:after="240"/>
        <w:ind w:left="567" w:hanging="567"/>
        <w:rPr>
          <w:rFonts w:asciiTheme="majorHAnsi" w:hAnsiTheme="majorHAnsi"/>
          <w:lang w:val="es-ES_tradnl"/>
        </w:rPr>
      </w:pPr>
      <w:r w:rsidRPr="00375EC1">
        <w:rPr>
          <w:rFonts w:asciiTheme="majorHAnsi" w:hAnsiTheme="majorHAnsi"/>
          <w:lang w:val="es-ES_tradnl"/>
        </w:rPr>
        <w:t>S</w:t>
      </w:r>
      <w:r w:rsidR="006522B5" w:rsidRPr="00375EC1">
        <w:rPr>
          <w:rFonts w:asciiTheme="majorHAnsi" w:hAnsiTheme="majorHAnsi"/>
          <w:lang w:val="es-ES_tradnl"/>
        </w:rPr>
        <w:t>e encuentren dentro de alguno</w:t>
      </w:r>
      <w:r w:rsidR="00F36520" w:rsidRPr="00375EC1">
        <w:rPr>
          <w:rFonts w:asciiTheme="majorHAnsi" w:hAnsiTheme="majorHAnsi"/>
          <w:lang w:val="es-ES_tradnl"/>
        </w:rPr>
        <w:t xml:space="preserve"> de </w:t>
      </w:r>
      <w:r w:rsidR="006522B5" w:rsidRPr="00375EC1">
        <w:rPr>
          <w:rFonts w:asciiTheme="majorHAnsi" w:hAnsiTheme="majorHAnsi"/>
          <w:lang w:val="es-ES_tradnl"/>
        </w:rPr>
        <w:t xml:space="preserve">los supuestos del Art. 50 y 60 de la </w:t>
      </w:r>
      <w:r w:rsidR="007B2B3B" w:rsidRPr="00375EC1">
        <w:rPr>
          <w:rFonts w:asciiTheme="majorHAnsi" w:hAnsiTheme="majorHAnsi"/>
          <w:lang w:val="es-ES_tradnl"/>
        </w:rPr>
        <w:t>LAASSP</w:t>
      </w:r>
      <w:r w:rsidR="006522B5" w:rsidRPr="00375EC1">
        <w:rPr>
          <w:rFonts w:asciiTheme="majorHAnsi" w:hAnsiTheme="majorHAnsi"/>
          <w:lang w:val="es-ES_tradnl"/>
        </w:rPr>
        <w:t>.</w:t>
      </w:r>
    </w:p>
    <w:p w14:paraId="51C04826" w14:textId="77777777" w:rsidR="0015512C" w:rsidRPr="00375EC1" w:rsidRDefault="0015512C" w:rsidP="0015512C">
      <w:pPr>
        <w:pStyle w:val="Prrafodelista"/>
        <w:spacing w:after="240"/>
        <w:ind w:left="360"/>
        <w:rPr>
          <w:rFonts w:asciiTheme="majorHAnsi" w:hAnsiTheme="majorHAnsi"/>
          <w:lang w:val="es-ES_tradnl"/>
        </w:rPr>
      </w:pPr>
    </w:p>
    <w:p w14:paraId="589CA927" w14:textId="6E37873B" w:rsidR="0015512C" w:rsidRPr="00375EC1" w:rsidRDefault="008302B4" w:rsidP="00106257">
      <w:pPr>
        <w:pStyle w:val="Prrafodelista"/>
        <w:numPr>
          <w:ilvl w:val="1"/>
          <w:numId w:val="20"/>
        </w:numPr>
        <w:spacing w:after="240"/>
        <w:ind w:left="567" w:hanging="567"/>
        <w:rPr>
          <w:rFonts w:asciiTheme="majorHAnsi" w:hAnsiTheme="majorHAnsi"/>
          <w:lang w:val="es-ES_tradnl"/>
        </w:rPr>
      </w:pPr>
      <w:r w:rsidRPr="00375EC1">
        <w:rPr>
          <w:rFonts w:asciiTheme="majorHAnsi" w:hAnsiTheme="majorHAnsi"/>
          <w:lang w:val="es-ES_tradnl"/>
        </w:rPr>
        <w:t>S</w:t>
      </w:r>
      <w:r w:rsidR="0015512C" w:rsidRPr="00375EC1">
        <w:rPr>
          <w:rFonts w:asciiTheme="majorHAnsi" w:hAnsiTheme="majorHAnsi"/>
          <w:lang w:val="es-ES_tradnl"/>
        </w:rPr>
        <w:t>e encuentren dentro de alguno</w:t>
      </w:r>
      <w:r w:rsidR="00F36520" w:rsidRPr="00375EC1">
        <w:rPr>
          <w:rFonts w:asciiTheme="majorHAnsi" w:hAnsiTheme="majorHAnsi"/>
          <w:lang w:val="es-ES_tradnl"/>
        </w:rPr>
        <w:t xml:space="preserve"> de</w:t>
      </w:r>
      <w:r w:rsidR="0015512C" w:rsidRPr="00375EC1">
        <w:rPr>
          <w:rFonts w:asciiTheme="majorHAnsi" w:hAnsiTheme="majorHAnsi"/>
          <w:lang w:val="es-ES_tradnl"/>
        </w:rPr>
        <w:t xml:space="preserve"> los supuestos de</w:t>
      </w:r>
      <w:r w:rsidR="007B2B3B" w:rsidRPr="00375EC1">
        <w:rPr>
          <w:rFonts w:asciiTheme="majorHAnsi" w:hAnsiTheme="majorHAnsi"/>
          <w:lang w:val="es-ES_tradnl"/>
        </w:rPr>
        <w:t xml:space="preserve"> </w:t>
      </w:r>
      <w:r w:rsidR="0015512C" w:rsidRPr="00375EC1">
        <w:rPr>
          <w:rFonts w:asciiTheme="majorHAnsi" w:hAnsiTheme="majorHAnsi"/>
          <w:lang w:val="es-ES_tradnl"/>
        </w:rPr>
        <w:t>l</w:t>
      </w:r>
      <w:r w:rsidR="007B2B3B" w:rsidRPr="00375EC1">
        <w:rPr>
          <w:rFonts w:asciiTheme="majorHAnsi" w:hAnsiTheme="majorHAnsi"/>
          <w:lang w:val="es-ES_tradnl"/>
        </w:rPr>
        <w:t>os</w:t>
      </w:r>
      <w:r w:rsidR="0015512C" w:rsidRPr="00375EC1">
        <w:rPr>
          <w:rFonts w:asciiTheme="majorHAnsi" w:hAnsiTheme="majorHAnsi"/>
          <w:lang w:val="es-ES_tradnl"/>
        </w:rPr>
        <w:t xml:space="preserve"> artículo</w:t>
      </w:r>
      <w:r w:rsidR="007B2B3B" w:rsidRPr="00375EC1">
        <w:rPr>
          <w:rFonts w:asciiTheme="majorHAnsi" w:hAnsiTheme="majorHAnsi"/>
          <w:lang w:val="es-ES_tradnl"/>
        </w:rPr>
        <w:t>s</w:t>
      </w:r>
      <w:r w:rsidR="0015512C" w:rsidRPr="00375EC1">
        <w:rPr>
          <w:rFonts w:asciiTheme="majorHAnsi" w:hAnsiTheme="majorHAnsi"/>
          <w:lang w:val="es-ES_tradnl"/>
        </w:rPr>
        <w:t xml:space="preserve"> 49</w:t>
      </w:r>
      <w:r w:rsidR="007B2B3B" w:rsidRPr="00375EC1">
        <w:rPr>
          <w:rFonts w:asciiTheme="majorHAnsi" w:hAnsiTheme="majorHAnsi"/>
          <w:lang w:val="es-ES_tradnl"/>
        </w:rPr>
        <w:t>,</w:t>
      </w:r>
      <w:r w:rsidR="0015512C" w:rsidRPr="00375EC1">
        <w:rPr>
          <w:rFonts w:asciiTheme="majorHAnsi" w:hAnsiTheme="majorHAnsi"/>
        </w:rPr>
        <w:t xml:space="preserve"> fracción IX</w:t>
      </w:r>
      <w:r w:rsidR="00C32775" w:rsidRPr="00375EC1">
        <w:rPr>
          <w:rFonts w:asciiTheme="majorHAnsi" w:hAnsiTheme="majorHAnsi"/>
        </w:rPr>
        <w:t xml:space="preserve"> y 59</w:t>
      </w:r>
      <w:r w:rsidR="0015512C" w:rsidRPr="00375EC1">
        <w:rPr>
          <w:rFonts w:asciiTheme="majorHAnsi" w:hAnsiTheme="majorHAnsi"/>
        </w:rPr>
        <w:t xml:space="preserve"> </w:t>
      </w:r>
      <w:r w:rsidR="0015512C" w:rsidRPr="00375EC1">
        <w:rPr>
          <w:rFonts w:asciiTheme="majorHAnsi" w:hAnsiTheme="majorHAnsi"/>
          <w:lang w:val="es-ES_tradnl"/>
        </w:rPr>
        <w:t>de la Ley General de Responsabilidades Administrativas.</w:t>
      </w:r>
    </w:p>
    <w:p w14:paraId="0D1224B9" w14:textId="77777777" w:rsidR="008302B4" w:rsidRPr="00375EC1" w:rsidRDefault="008302B4" w:rsidP="008302B4">
      <w:pPr>
        <w:pStyle w:val="Prrafodelista"/>
        <w:spacing w:after="240"/>
        <w:ind w:left="567"/>
        <w:rPr>
          <w:rFonts w:asciiTheme="majorHAnsi" w:hAnsiTheme="majorHAnsi"/>
          <w:lang w:val="es-ES_tradnl"/>
        </w:rPr>
      </w:pPr>
    </w:p>
    <w:p w14:paraId="0C1781BC" w14:textId="7046EB12" w:rsidR="002207F3" w:rsidRPr="00375EC1" w:rsidRDefault="007B2B3B" w:rsidP="00DF69E8">
      <w:pPr>
        <w:pStyle w:val="Prrafodelista"/>
        <w:numPr>
          <w:ilvl w:val="1"/>
          <w:numId w:val="20"/>
        </w:numPr>
        <w:spacing w:after="240"/>
        <w:ind w:left="567" w:hanging="567"/>
        <w:rPr>
          <w:rFonts w:asciiTheme="majorHAnsi" w:hAnsiTheme="majorHAnsi"/>
          <w:lang w:val="es-ES_tradnl"/>
        </w:rPr>
      </w:pPr>
      <w:r w:rsidRPr="00375EC1">
        <w:rPr>
          <w:rFonts w:asciiTheme="majorHAnsi" w:hAnsiTheme="majorHAnsi"/>
          <w:lang w:val="es-ES_tradnl"/>
        </w:rPr>
        <w:t>N</w:t>
      </w:r>
      <w:r w:rsidR="006522B5" w:rsidRPr="00375EC1">
        <w:rPr>
          <w:rFonts w:asciiTheme="majorHAnsi" w:hAnsiTheme="majorHAnsi"/>
          <w:lang w:val="es-ES_tradnl"/>
        </w:rPr>
        <w:t>o envíe</w:t>
      </w:r>
      <w:r w:rsidRPr="00375EC1">
        <w:rPr>
          <w:rFonts w:asciiTheme="majorHAnsi" w:hAnsiTheme="majorHAnsi"/>
          <w:lang w:val="es-ES_tradnl"/>
        </w:rPr>
        <w:t>n</w:t>
      </w:r>
      <w:r w:rsidR="006522B5" w:rsidRPr="00375EC1">
        <w:rPr>
          <w:rFonts w:asciiTheme="majorHAnsi" w:hAnsiTheme="majorHAnsi"/>
          <w:lang w:val="es-ES_tradnl"/>
        </w:rPr>
        <w:t xml:space="preserve"> su </w:t>
      </w:r>
      <w:r w:rsidR="000632A2" w:rsidRPr="00375EC1">
        <w:rPr>
          <w:rFonts w:asciiTheme="majorHAnsi" w:hAnsiTheme="majorHAnsi"/>
          <w:b/>
          <w:lang w:val="es-ES_tradnl"/>
        </w:rPr>
        <w:t>Proposición</w:t>
      </w:r>
      <w:r w:rsidR="000632A2" w:rsidRPr="00375EC1">
        <w:rPr>
          <w:rFonts w:asciiTheme="majorHAnsi" w:hAnsiTheme="majorHAnsi"/>
          <w:lang w:val="es-ES_tradnl"/>
        </w:rPr>
        <w:t xml:space="preserve"> </w:t>
      </w:r>
      <w:r w:rsidR="006522B5" w:rsidRPr="00375EC1">
        <w:rPr>
          <w:rFonts w:asciiTheme="majorHAnsi" w:hAnsiTheme="majorHAnsi"/>
          <w:lang w:val="es-ES_tradnl"/>
        </w:rPr>
        <w:t xml:space="preserve">firmada de manera electrónica, conforme a lo establecido en los numerales cuarto, décimo cuarto y décimo sexto del Acuerdo por el que se establecen las disposiciones que se deberán observar para la utilización del Sistema Electrónico de Información Pública Gubernamental denominado </w:t>
      </w:r>
      <w:r w:rsidR="003924CA" w:rsidRPr="00375EC1">
        <w:rPr>
          <w:rFonts w:asciiTheme="majorHAnsi" w:hAnsiTheme="majorHAnsi"/>
          <w:b/>
          <w:lang w:val="es-ES_tradnl"/>
        </w:rPr>
        <w:t>CompraNet</w:t>
      </w:r>
      <w:r w:rsidR="006522B5" w:rsidRPr="00375EC1">
        <w:rPr>
          <w:rFonts w:asciiTheme="majorHAnsi" w:hAnsiTheme="majorHAnsi"/>
          <w:lang w:val="es-ES_tradnl"/>
        </w:rPr>
        <w:t xml:space="preserve">, o el sistema </w:t>
      </w:r>
      <w:r w:rsidR="003924CA" w:rsidRPr="00375EC1">
        <w:rPr>
          <w:rFonts w:asciiTheme="majorHAnsi" w:hAnsiTheme="majorHAnsi"/>
          <w:b/>
          <w:lang w:val="es-ES_tradnl"/>
        </w:rPr>
        <w:t>CompraNet</w:t>
      </w:r>
      <w:r w:rsidR="006522B5" w:rsidRPr="00375EC1">
        <w:rPr>
          <w:rFonts w:asciiTheme="majorHAnsi" w:hAnsiTheme="majorHAnsi"/>
          <w:lang w:val="es-ES_tradnl"/>
        </w:rPr>
        <w:t xml:space="preserve"> emita la leyenda “Firma digital No Valida”, o bien, que no cumpla con lo señalado en el numeral 3.4 Presentación y Apertura de </w:t>
      </w:r>
      <w:r w:rsidR="000632A2" w:rsidRPr="00375EC1">
        <w:rPr>
          <w:rFonts w:asciiTheme="majorHAnsi" w:hAnsiTheme="majorHAnsi"/>
          <w:b/>
          <w:lang w:val="es-ES_tradnl"/>
        </w:rPr>
        <w:t>Proposiciones</w:t>
      </w:r>
      <w:r w:rsidR="000632A2" w:rsidRPr="00375EC1">
        <w:rPr>
          <w:rFonts w:asciiTheme="majorHAnsi" w:hAnsiTheme="majorHAnsi"/>
          <w:lang w:val="es-ES_tradnl"/>
        </w:rPr>
        <w:t xml:space="preserve"> </w:t>
      </w:r>
      <w:r w:rsidR="006522B5" w:rsidRPr="00375EC1">
        <w:rPr>
          <w:rFonts w:asciiTheme="majorHAnsi" w:hAnsiTheme="majorHAnsi"/>
          <w:lang w:val="es-ES_tradnl"/>
        </w:rPr>
        <w:t xml:space="preserve">de la presente </w:t>
      </w:r>
      <w:r w:rsidR="00806CE3" w:rsidRPr="00375EC1">
        <w:rPr>
          <w:rFonts w:asciiTheme="majorHAnsi" w:hAnsiTheme="majorHAnsi" w:cstheme="minorHAnsi"/>
          <w:b/>
          <w:lang w:val="es-ES_tradnl"/>
        </w:rPr>
        <w:t>Convocatoria</w:t>
      </w:r>
      <w:r w:rsidR="00806CE3" w:rsidRPr="00375EC1" w:rsidDel="00806CE3">
        <w:rPr>
          <w:rFonts w:asciiTheme="majorHAnsi" w:hAnsiTheme="majorHAnsi"/>
          <w:lang w:val="es-ES_tradnl"/>
        </w:rPr>
        <w:t xml:space="preserve"> </w:t>
      </w:r>
      <w:r w:rsidR="006522B5" w:rsidRPr="00375EC1">
        <w:rPr>
          <w:rFonts w:asciiTheme="majorHAnsi" w:hAnsiTheme="majorHAnsi"/>
          <w:lang w:val="es-ES_tradnl"/>
        </w:rPr>
        <w:t>.</w:t>
      </w:r>
    </w:p>
    <w:p w14:paraId="7CD8C96F" w14:textId="77777777" w:rsidR="00BD6652" w:rsidRPr="00375EC1" w:rsidRDefault="00BD6652" w:rsidP="00BD6652">
      <w:pPr>
        <w:pStyle w:val="Prrafodelista"/>
        <w:ind w:left="567"/>
        <w:rPr>
          <w:rFonts w:asciiTheme="majorHAnsi" w:hAnsiTheme="majorHAnsi"/>
          <w:lang w:val="es-ES_tradnl"/>
        </w:rPr>
      </w:pPr>
    </w:p>
    <w:p w14:paraId="23B493BF" w14:textId="168F1730" w:rsidR="008302B4" w:rsidRPr="00375EC1" w:rsidRDefault="008302B4" w:rsidP="00827CCB">
      <w:pPr>
        <w:pStyle w:val="Prrafodelista"/>
        <w:numPr>
          <w:ilvl w:val="1"/>
          <w:numId w:val="20"/>
        </w:numPr>
        <w:spacing w:after="240"/>
        <w:ind w:left="567" w:hanging="567"/>
        <w:rPr>
          <w:rFonts w:asciiTheme="majorHAnsi" w:hAnsiTheme="majorHAnsi"/>
          <w:lang w:val="es-ES_tradnl"/>
        </w:rPr>
      </w:pPr>
      <w:r w:rsidRPr="00375EC1">
        <w:rPr>
          <w:rFonts w:asciiTheme="majorHAnsi" w:hAnsiTheme="majorHAnsi"/>
          <w:lang w:val="es-ES_tradnl"/>
        </w:rPr>
        <w:t>L</w:t>
      </w:r>
      <w:r w:rsidR="006522B5" w:rsidRPr="00375EC1">
        <w:rPr>
          <w:rFonts w:asciiTheme="majorHAnsi" w:hAnsiTheme="majorHAnsi"/>
          <w:lang w:val="es-ES_tradnl"/>
        </w:rPr>
        <w:t xml:space="preserve">os documentos que envíen los </w:t>
      </w:r>
      <w:r w:rsidR="00707156" w:rsidRPr="00375EC1">
        <w:rPr>
          <w:rFonts w:asciiTheme="majorHAnsi" w:hAnsiTheme="majorHAnsi"/>
          <w:b/>
          <w:lang w:val="es-ES_tradnl"/>
        </w:rPr>
        <w:t>Licitantes</w:t>
      </w:r>
      <w:r w:rsidR="006522B5" w:rsidRPr="00375EC1">
        <w:rPr>
          <w:rFonts w:asciiTheme="majorHAnsi" w:hAnsiTheme="majorHAnsi"/>
          <w:lang w:val="es-ES_tradnl"/>
        </w:rPr>
        <w:t xml:space="preserve"> a través de la plataforma </w:t>
      </w:r>
      <w:r w:rsidR="003924CA" w:rsidRPr="00375EC1">
        <w:rPr>
          <w:rFonts w:asciiTheme="majorHAnsi" w:hAnsiTheme="majorHAnsi"/>
          <w:b/>
          <w:lang w:val="es-ES_tradnl"/>
        </w:rPr>
        <w:t>CompraNet</w:t>
      </w:r>
      <w:r w:rsidR="006522B5" w:rsidRPr="00375EC1">
        <w:rPr>
          <w:rFonts w:asciiTheme="majorHAnsi" w:hAnsiTheme="majorHAnsi"/>
          <w:lang w:val="es-ES_tradnl"/>
        </w:rPr>
        <w:t xml:space="preserve"> no sean </w:t>
      </w:r>
      <w:r w:rsidR="006522B5" w:rsidRPr="00375EC1">
        <w:rPr>
          <w:rFonts w:asciiTheme="majorHAnsi" w:hAnsiTheme="majorHAnsi"/>
          <w:b/>
          <w:lang w:val="es-ES_tradnl"/>
        </w:rPr>
        <w:t>legibles</w:t>
      </w:r>
      <w:r w:rsidR="006522B5" w:rsidRPr="00375EC1">
        <w:rPr>
          <w:rFonts w:asciiTheme="majorHAnsi" w:hAnsiTheme="majorHAnsi"/>
          <w:lang w:val="es-ES_tradnl"/>
        </w:rPr>
        <w:t xml:space="preserve"> a simple vista imposibilitando el análisis integral de la </w:t>
      </w:r>
      <w:r w:rsidR="000632A2" w:rsidRPr="00375EC1">
        <w:rPr>
          <w:rFonts w:asciiTheme="majorHAnsi" w:hAnsiTheme="majorHAnsi"/>
          <w:b/>
          <w:lang w:val="es-ES_tradnl"/>
        </w:rPr>
        <w:t>Proposición</w:t>
      </w:r>
      <w:r w:rsidR="000632A2" w:rsidRPr="00375EC1">
        <w:rPr>
          <w:rFonts w:asciiTheme="majorHAnsi" w:hAnsiTheme="majorHAnsi"/>
          <w:lang w:val="es-ES_tradnl"/>
        </w:rPr>
        <w:t xml:space="preserve"> </w:t>
      </w:r>
      <w:r w:rsidR="006522B5" w:rsidRPr="00375EC1">
        <w:rPr>
          <w:rFonts w:asciiTheme="majorHAnsi" w:hAnsiTheme="majorHAnsi"/>
          <w:lang w:val="es-ES_tradnl"/>
        </w:rPr>
        <w:t xml:space="preserve">y esto conlleve a un faltante o carencia de información que afecte la solvencia de la </w:t>
      </w:r>
      <w:r w:rsidR="000632A2" w:rsidRPr="00375EC1">
        <w:rPr>
          <w:rFonts w:asciiTheme="majorHAnsi" w:hAnsiTheme="majorHAnsi"/>
          <w:b/>
          <w:lang w:val="es-ES_tradnl"/>
        </w:rPr>
        <w:t>Proposición</w:t>
      </w:r>
      <w:r w:rsidR="000632A2" w:rsidRPr="00375EC1">
        <w:rPr>
          <w:rFonts w:asciiTheme="majorHAnsi" w:hAnsiTheme="majorHAnsi"/>
          <w:lang w:val="es-ES_tradnl"/>
        </w:rPr>
        <w:t xml:space="preserve"> </w:t>
      </w:r>
      <w:r w:rsidR="007B2B3B" w:rsidRPr="00375EC1">
        <w:rPr>
          <w:rFonts w:asciiTheme="majorHAnsi" w:hAnsiTheme="majorHAnsi"/>
          <w:lang w:val="es-ES_tradnl"/>
        </w:rPr>
        <w:t xml:space="preserve">por lo que </w:t>
      </w:r>
      <w:r w:rsidR="006522B5" w:rsidRPr="00375EC1">
        <w:rPr>
          <w:rFonts w:asciiTheme="majorHAnsi" w:hAnsiTheme="majorHAnsi"/>
          <w:lang w:val="es-ES_tradnl"/>
        </w:rPr>
        <w:t>ésta se considerará insolvente.</w:t>
      </w:r>
    </w:p>
    <w:p w14:paraId="6194D9EE" w14:textId="77777777" w:rsidR="008302B4" w:rsidRPr="00375EC1" w:rsidRDefault="008302B4" w:rsidP="008302B4">
      <w:pPr>
        <w:pStyle w:val="Prrafodelista"/>
        <w:rPr>
          <w:rFonts w:asciiTheme="majorHAnsi" w:hAnsiTheme="majorHAnsi"/>
          <w:b/>
          <w:color w:val="000000" w:themeColor="text1"/>
        </w:rPr>
      </w:pPr>
    </w:p>
    <w:p w14:paraId="26796D9B" w14:textId="0A795918" w:rsidR="008302B4" w:rsidRPr="00375EC1" w:rsidRDefault="008302B4" w:rsidP="00827CCB">
      <w:pPr>
        <w:pStyle w:val="Prrafodelista"/>
        <w:numPr>
          <w:ilvl w:val="1"/>
          <w:numId w:val="20"/>
        </w:numPr>
        <w:spacing w:after="240"/>
        <w:ind w:left="567" w:hanging="567"/>
        <w:rPr>
          <w:rFonts w:asciiTheme="majorHAnsi" w:hAnsiTheme="majorHAnsi"/>
          <w:color w:val="000000" w:themeColor="text1"/>
          <w:lang w:val="es-ES_tradnl"/>
        </w:rPr>
      </w:pPr>
      <w:r w:rsidRPr="00375EC1">
        <w:rPr>
          <w:rFonts w:asciiTheme="majorHAnsi" w:hAnsiTheme="majorHAnsi"/>
          <w:color w:val="000000" w:themeColor="text1"/>
          <w:lang w:val="es-ES_tradnl"/>
        </w:rPr>
        <w:t>S</w:t>
      </w:r>
      <w:r w:rsidR="00F639FA" w:rsidRPr="00375EC1">
        <w:rPr>
          <w:rFonts w:asciiTheme="majorHAnsi" w:hAnsiTheme="majorHAnsi"/>
          <w:color w:val="000000" w:themeColor="text1"/>
          <w:lang w:val="es-ES_tradnl"/>
        </w:rPr>
        <w:t xml:space="preserve">e </w:t>
      </w:r>
      <w:r w:rsidR="00F639FA" w:rsidRPr="00827CCB">
        <w:rPr>
          <w:rFonts w:asciiTheme="majorHAnsi" w:hAnsiTheme="majorHAnsi"/>
          <w:lang w:val="es-ES_tradnl"/>
        </w:rPr>
        <w:t>compruebe</w:t>
      </w:r>
      <w:r w:rsidR="00F639FA" w:rsidRPr="00375EC1">
        <w:rPr>
          <w:rFonts w:asciiTheme="majorHAnsi" w:hAnsiTheme="majorHAnsi"/>
          <w:color w:val="000000" w:themeColor="text1"/>
          <w:lang w:val="es-ES_tradnl"/>
        </w:rPr>
        <w:t xml:space="preserve"> que tienen acuerdo con otros </w:t>
      </w:r>
      <w:r w:rsidR="00707156" w:rsidRPr="00375EC1">
        <w:rPr>
          <w:rFonts w:asciiTheme="majorHAnsi" w:hAnsiTheme="majorHAnsi"/>
          <w:b/>
          <w:color w:val="000000" w:themeColor="text1"/>
          <w:lang w:val="es-ES_tradnl"/>
        </w:rPr>
        <w:t>Licitantes</w:t>
      </w:r>
      <w:r w:rsidR="00F639FA" w:rsidRPr="00375EC1">
        <w:rPr>
          <w:rFonts w:asciiTheme="majorHAnsi" w:hAnsiTheme="majorHAnsi"/>
          <w:color w:val="000000" w:themeColor="text1"/>
          <w:lang w:val="es-ES_tradnl"/>
        </w:rPr>
        <w:t xml:space="preserve"> para elevar el costo de los </w:t>
      </w:r>
      <w:r w:rsidR="007B2B3B" w:rsidRPr="00375EC1">
        <w:rPr>
          <w:rFonts w:asciiTheme="majorHAnsi" w:hAnsiTheme="majorHAnsi"/>
          <w:color w:val="000000" w:themeColor="text1"/>
          <w:lang w:val="es-ES_tradnl"/>
        </w:rPr>
        <w:t xml:space="preserve">servicios </w:t>
      </w:r>
      <w:r w:rsidR="00F639FA" w:rsidRPr="00375EC1">
        <w:rPr>
          <w:rFonts w:asciiTheme="majorHAnsi" w:hAnsiTheme="majorHAnsi"/>
          <w:color w:val="000000" w:themeColor="text1"/>
          <w:lang w:val="es-ES_tradnl"/>
        </w:rPr>
        <w:t xml:space="preserve">solicitados, o bien, cualquier otro acuerdo que tenga como fin obtener una ventaja sobre los demás </w:t>
      </w:r>
      <w:r w:rsidR="00707156" w:rsidRPr="00375EC1">
        <w:rPr>
          <w:rFonts w:asciiTheme="majorHAnsi" w:hAnsiTheme="majorHAnsi"/>
          <w:b/>
          <w:color w:val="000000" w:themeColor="text1"/>
          <w:lang w:val="es-ES_tradnl"/>
        </w:rPr>
        <w:t>Licitantes</w:t>
      </w:r>
      <w:r w:rsidR="00F639FA" w:rsidRPr="00375EC1">
        <w:rPr>
          <w:rFonts w:asciiTheme="majorHAnsi" w:hAnsiTheme="majorHAnsi"/>
          <w:color w:val="000000" w:themeColor="text1"/>
          <w:lang w:val="es-ES_tradnl"/>
        </w:rPr>
        <w:t>.</w:t>
      </w:r>
    </w:p>
    <w:p w14:paraId="1B6EAD9A" w14:textId="77777777" w:rsidR="008302B4" w:rsidRPr="00375EC1" w:rsidRDefault="008302B4" w:rsidP="008302B4">
      <w:pPr>
        <w:pStyle w:val="Prrafodelista"/>
        <w:rPr>
          <w:rFonts w:asciiTheme="majorHAnsi" w:hAnsiTheme="majorHAnsi"/>
          <w:color w:val="000000" w:themeColor="text1"/>
          <w:lang w:val="es-ES_tradnl"/>
        </w:rPr>
      </w:pPr>
    </w:p>
    <w:p w14:paraId="68B82E8F" w14:textId="70B2EA32" w:rsidR="008302B4" w:rsidRPr="00375EC1" w:rsidRDefault="008302B4" w:rsidP="00827CCB">
      <w:pPr>
        <w:pStyle w:val="Prrafodelista"/>
        <w:numPr>
          <w:ilvl w:val="1"/>
          <w:numId w:val="20"/>
        </w:numPr>
        <w:spacing w:after="240"/>
        <w:ind w:left="567" w:hanging="567"/>
        <w:rPr>
          <w:rFonts w:asciiTheme="majorHAnsi" w:hAnsiTheme="majorHAnsi"/>
          <w:color w:val="000000" w:themeColor="text1"/>
          <w:lang w:val="es-ES_tradnl"/>
        </w:rPr>
      </w:pPr>
      <w:r w:rsidRPr="00375EC1">
        <w:rPr>
          <w:rFonts w:asciiTheme="majorHAnsi" w:hAnsiTheme="majorHAnsi"/>
          <w:lang w:val="es-ES_tradnl"/>
        </w:rPr>
        <w:t>L</w:t>
      </w:r>
      <w:r w:rsidR="00F639FA" w:rsidRPr="00375EC1">
        <w:rPr>
          <w:rFonts w:asciiTheme="majorHAnsi" w:hAnsiTheme="majorHAnsi"/>
          <w:lang w:val="es-ES_tradnl"/>
        </w:rPr>
        <w:t xml:space="preserve">a descripción técnica del </w:t>
      </w:r>
      <w:r w:rsidR="005A2A37" w:rsidRPr="00375EC1">
        <w:rPr>
          <w:rFonts w:asciiTheme="majorHAnsi" w:hAnsiTheme="majorHAnsi"/>
          <w:b/>
          <w:lang w:val="es-ES_tradnl"/>
        </w:rPr>
        <w:t>Licitante</w:t>
      </w:r>
      <w:r w:rsidR="005A2A37" w:rsidRPr="00375EC1">
        <w:rPr>
          <w:rFonts w:asciiTheme="majorHAnsi" w:hAnsiTheme="majorHAnsi"/>
          <w:lang w:val="es-ES_tradnl"/>
        </w:rPr>
        <w:t xml:space="preserve"> </w:t>
      </w:r>
      <w:r w:rsidR="00F639FA" w:rsidRPr="00375EC1">
        <w:rPr>
          <w:rFonts w:asciiTheme="majorHAnsi" w:hAnsiTheme="majorHAnsi"/>
          <w:lang w:val="es-ES_tradnl"/>
        </w:rPr>
        <w:t xml:space="preserve">no contenga la totalidad de las especificaciones y requisitos solicitados en el </w:t>
      </w:r>
      <w:r w:rsidR="00BC47B0" w:rsidRPr="00375EC1">
        <w:rPr>
          <w:rFonts w:asciiTheme="majorHAnsi" w:hAnsiTheme="majorHAnsi"/>
          <w:b/>
          <w:lang w:val="es-ES_tradnl"/>
        </w:rPr>
        <w:t>Anexo Técnico</w:t>
      </w:r>
      <w:r w:rsidR="00BC47B0" w:rsidRPr="00375EC1">
        <w:rPr>
          <w:rFonts w:asciiTheme="majorHAnsi" w:hAnsiTheme="majorHAnsi"/>
          <w:lang w:val="es-ES_tradnl"/>
        </w:rPr>
        <w:t xml:space="preserve"> contenido en el </w:t>
      </w:r>
      <w:r w:rsidR="009272A3" w:rsidRPr="00375EC1">
        <w:rPr>
          <w:rFonts w:asciiTheme="majorHAnsi" w:hAnsiTheme="majorHAnsi"/>
          <w:b/>
          <w:lang w:val="es-ES_tradnl"/>
        </w:rPr>
        <w:t>ANEXO</w:t>
      </w:r>
      <w:r w:rsidR="00F639FA" w:rsidRPr="00375EC1">
        <w:rPr>
          <w:rFonts w:asciiTheme="majorHAnsi" w:hAnsiTheme="majorHAnsi"/>
          <w:lang w:val="es-ES_tradnl"/>
        </w:rPr>
        <w:t xml:space="preserve"> </w:t>
      </w:r>
      <w:r w:rsidR="00F639FA" w:rsidRPr="00375EC1">
        <w:rPr>
          <w:rFonts w:asciiTheme="majorHAnsi" w:hAnsiTheme="majorHAnsi"/>
          <w:b/>
          <w:lang w:val="es-ES_tradnl"/>
        </w:rPr>
        <w:t>1</w:t>
      </w:r>
      <w:r w:rsidR="00F639FA" w:rsidRPr="00375EC1">
        <w:rPr>
          <w:rFonts w:asciiTheme="majorHAnsi" w:hAnsiTheme="majorHAnsi"/>
          <w:lang w:val="es-ES_tradnl"/>
        </w:rPr>
        <w:t xml:space="preserve">, así como aquellos que resulten de la </w:t>
      </w:r>
      <w:r w:rsidR="005963AE" w:rsidRPr="00375EC1">
        <w:rPr>
          <w:rFonts w:asciiTheme="majorHAnsi" w:hAnsiTheme="majorHAnsi"/>
          <w:lang w:val="es-ES_tradnl"/>
        </w:rPr>
        <w:t xml:space="preserve">Junta </w:t>
      </w:r>
      <w:r w:rsidR="00F639FA" w:rsidRPr="00375EC1">
        <w:rPr>
          <w:rFonts w:asciiTheme="majorHAnsi" w:hAnsiTheme="majorHAnsi"/>
          <w:lang w:val="es-ES_tradnl"/>
        </w:rPr>
        <w:t xml:space="preserve">de </w:t>
      </w:r>
      <w:r w:rsidR="005963AE" w:rsidRPr="00375EC1">
        <w:rPr>
          <w:rFonts w:asciiTheme="majorHAnsi" w:hAnsiTheme="majorHAnsi"/>
          <w:lang w:val="es-ES_tradnl"/>
        </w:rPr>
        <w:t>Aclaraciones</w:t>
      </w:r>
      <w:r w:rsidR="00F639FA" w:rsidRPr="00375EC1">
        <w:rPr>
          <w:rFonts w:asciiTheme="majorHAnsi" w:hAnsiTheme="majorHAnsi"/>
          <w:lang w:val="es-ES_tradnl"/>
        </w:rPr>
        <w:t>.</w:t>
      </w:r>
    </w:p>
    <w:p w14:paraId="7CDF0E96" w14:textId="77777777" w:rsidR="008302B4" w:rsidRPr="00375EC1" w:rsidRDefault="008302B4" w:rsidP="008302B4">
      <w:pPr>
        <w:pStyle w:val="Prrafodelista"/>
        <w:rPr>
          <w:rFonts w:asciiTheme="majorHAnsi" w:hAnsiTheme="majorHAnsi"/>
          <w:b/>
          <w:color w:val="000000" w:themeColor="text1"/>
          <w:lang w:val="es-ES_tradnl"/>
        </w:rPr>
      </w:pPr>
    </w:p>
    <w:p w14:paraId="143F9B0A" w14:textId="77777777" w:rsidR="006522B5" w:rsidRPr="00375EC1" w:rsidRDefault="00F639FA" w:rsidP="00827CCB">
      <w:pPr>
        <w:pStyle w:val="Prrafodelista"/>
        <w:numPr>
          <w:ilvl w:val="1"/>
          <w:numId w:val="20"/>
        </w:numPr>
        <w:spacing w:after="240"/>
        <w:ind w:left="567" w:hanging="567"/>
        <w:rPr>
          <w:rFonts w:asciiTheme="majorHAnsi" w:hAnsiTheme="majorHAnsi"/>
          <w:color w:val="000000" w:themeColor="text1"/>
          <w:lang w:val="es-ES_tradnl"/>
        </w:rPr>
      </w:pPr>
      <w:r w:rsidRPr="00375EC1">
        <w:rPr>
          <w:rFonts w:asciiTheme="majorHAnsi" w:hAnsiTheme="majorHAnsi"/>
          <w:color w:val="000000" w:themeColor="text1"/>
          <w:lang w:val="es-ES_tradnl"/>
        </w:rPr>
        <w:t xml:space="preserve">Cuando no corresponda el </w:t>
      </w:r>
      <w:r w:rsidR="008302B4" w:rsidRPr="00375EC1">
        <w:rPr>
          <w:rFonts w:asciiTheme="majorHAnsi" w:hAnsiTheme="majorHAnsi"/>
          <w:color w:val="000000" w:themeColor="text1"/>
          <w:lang w:val="es-ES_tradnl"/>
        </w:rPr>
        <w:t>servicio</w:t>
      </w:r>
      <w:r w:rsidRPr="00375EC1">
        <w:rPr>
          <w:rFonts w:asciiTheme="majorHAnsi" w:hAnsiTheme="majorHAnsi"/>
          <w:color w:val="000000" w:themeColor="text1"/>
          <w:lang w:val="es-ES_tradnl"/>
        </w:rPr>
        <w:t xml:space="preserve"> solicitado contra el </w:t>
      </w:r>
      <w:r w:rsidR="008302B4" w:rsidRPr="00375EC1">
        <w:rPr>
          <w:rFonts w:asciiTheme="majorHAnsi" w:hAnsiTheme="majorHAnsi"/>
          <w:color w:val="000000" w:themeColor="text1"/>
          <w:lang w:val="es-ES_tradnl"/>
        </w:rPr>
        <w:t>servicio</w:t>
      </w:r>
      <w:r w:rsidRPr="00375EC1">
        <w:rPr>
          <w:rFonts w:asciiTheme="majorHAnsi" w:hAnsiTheme="majorHAnsi"/>
          <w:color w:val="000000" w:themeColor="text1"/>
          <w:lang w:val="es-ES_tradnl"/>
        </w:rPr>
        <w:t xml:space="preserve"> ofertado.</w:t>
      </w:r>
    </w:p>
    <w:p w14:paraId="672B7C90" w14:textId="77777777" w:rsidR="00E84D15" w:rsidRPr="00375EC1" w:rsidRDefault="00E84D15" w:rsidP="00E84D15">
      <w:pPr>
        <w:pStyle w:val="Prrafodelista"/>
        <w:ind w:left="426"/>
        <w:outlineLvl w:val="1"/>
        <w:rPr>
          <w:rFonts w:asciiTheme="majorHAnsi" w:hAnsiTheme="majorHAnsi"/>
          <w:b/>
          <w:noProof/>
          <w:lang w:val="es-ES_tradnl"/>
        </w:rPr>
      </w:pPr>
    </w:p>
    <w:p w14:paraId="0A56876B" w14:textId="78419B5F" w:rsidR="00F2664F" w:rsidRPr="00375EC1" w:rsidRDefault="00556F3A" w:rsidP="00F8618F">
      <w:pPr>
        <w:pStyle w:val="Prrafodelista"/>
        <w:numPr>
          <w:ilvl w:val="0"/>
          <w:numId w:val="1"/>
        </w:numPr>
        <w:ind w:left="426" w:hanging="426"/>
        <w:outlineLvl w:val="1"/>
        <w:rPr>
          <w:rFonts w:asciiTheme="majorHAnsi" w:hAnsiTheme="majorHAnsi"/>
          <w:b/>
          <w:noProof/>
          <w:lang w:val="es-ES_tradnl"/>
        </w:rPr>
      </w:pPr>
      <w:bookmarkStart w:id="63" w:name="_Toc498615720"/>
      <w:r w:rsidRPr="00375EC1">
        <w:rPr>
          <w:rFonts w:asciiTheme="majorHAnsi" w:hAnsiTheme="majorHAnsi"/>
          <w:b/>
          <w:noProof/>
          <w:lang w:val="es-ES_tradnl"/>
        </w:rPr>
        <w:t>ADJUDICACIÓN DEL CONTRATO</w:t>
      </w:r>
      <w:bookmarkEnd w:id="63"/>
      <w:r w:rsidR="00704388" w:rsidRPr="00375EC1">
        <w:rPr>
          <w:rFonts w:asciiTheme="majorHAnsi" w:hAnsiTheme="majorHAnsi"/>
          <w:b/>
          <w:noProof/>
          <w:lang w:val="es-ES_tradnl"/>
        </w:rPr>
        <w:t>.</w:t>
      </w:r>
    </w:p>
    <w:p w14:paraId="3495C4F3" w14:textId="77777777" w:rsidR="00B83508" w:rsidRPr="00375EC1" w:rsidRDefault="00B83508" w:rsidP="009272A3">
      <w:pPr>
        <w:tabs>
          <w:tab w:val="left" w:pos="993"/>
        </w:tabs>
        <w:rPr>
          <w:rFonts w:asciiTheme="majorHAnsi" w:hAnsiTheme="majorHAnsi"/>
          <w:b/>
          <w:noProof/>
          <w:lang w:val="es-ES"/>
        </w:rPr>
      </w:pPr>
    </w:p>
    <w:p w14:paraId="70B17724" w14:textId="492106F7" w:rsidR="00A2674E" w:rsidRPr="00375EC1" w:rsidRDefault="00A2674E" w:rsidP="00F8618F">
      <w:pPr>
        <w:pStyle w:val="Prrafodelista"/>
        <w:numPr>
          <w:ilvl w:val="1"/>
          <w:numId w:val="1"/>
        </w:numPr>
        <w:tabs>
          <w:tab w:val="left" w:pos="993"/>
        </w:tabs>
        <w:ind w:left="567" w:hanging="574"/>
        <w:rPr>
          <w:rFonts w:asciiTheme="majorHAnsi" w:hAnsiTheme="majorHAnsi"/>
          <w:lang w:val="es-ES_tradnl"/>
        </w:rPr>
      </w:pPr>
      <w:r w:rsidRPr="00375EC1">
        <w:rPr>
          <w:rFonts w:asciiTheme="majorHAnsi" w:hAnsiTheme="majorHAnsi"/>
          <w:lang w:val="es-ES_tradnl"/>
        </w:rPr>
        <w:t xml:space="preserve">Para </w:t>
      </w:r>
      <w:r w:rsidRPr="00375EC1">
        <w:rPr>
          <w:rFonts w:asciiTheme="majorHAnsi" w:hAnsiTheme="majorHAnsi"/>
          <w:noProof/>
          <w:lang w:val="es-ES"/>
        </w:rPr>
        <w:t>efectos</w:t>
      </w:r>
      <w:r w:rsidRPr="00375EC1">
        <w:rPr>
          <w:rFonts w:asciiTheme="majorHAnsi" w:hAnsiTheme="majorHAnsi"/>
          <w:lang w:val="es-ES_tradnl"/>
        </w:rPr>
        <w:t xml:space="preserve"> de adjudicación, se tomará </w:t>
      </w:r>
      <w:r w:rsidR="007B2B3B" w:rsidRPr="00375EC1">
        <w:rPr>
          <w:rFonts w:asciiTheme="majorHAnsi" w:hAnsiTheme="majorHAnsi"/>
          <w:lang w:val="es-ES_tradnl"/>
        </w:rPr>
        <w:t xml:space="preserve">en cuenta </w:t>
      </w:r>
      <w:r w:rsidRPr="00375EC1">
        <w:rPr>
          <w:rFonts w:asciiTheme="majorHAnsi" w:hAnsiTheme="majorHAnsi"/>
          <w:lang w:val="es-ES_tradnl"/>
        </w:rPr>
        <w:t xml:space="preserve">la </w:t>
      </w:r>
      <w:r w:rsidR="00A60BEE" w:rsidRPr="00375EC1">
        <w:rPr>
          <w:rFonts w:asciiTheme="majorHAnsi" w:hAnsiTheme="majorHAnsi"/>
          <w:lang w:val="es-ES_tradnl"/>
        </w:rPr>
        <w:t>comisión o utilidad</w:t>
      </w:r>
      <w:r w:rsidRPr="00375EC1">
        <w:rPr>
          <w:rFonts w:asciiTheme="majorHAnsi" w:hAnsiTheme="majorHAnsi"/>
          <w:lang w:val="es-ES_tradnl"/>
        </w:rPr>
        <w:t xml:space="preserve"> </w:t>
      </w:r>
      <w:r w:rsidR="007B2B3B" w:rsidRPr="00375EC1">
        <w:rPr>
          <w:rFonts w:asciiTheme="majorHAnsi" w:hAnsiTheme="majorHAnsi"/>
          <w:lang w:val="es-ES_tradnl"/>
        </w:rPr>
        <w:t>ofertada conforme a lo previsto</w:t>
      </w:r>
      <w:r w:rsidRPr="00375EC1">
        <w:rPr>
          <w:rFonts w:asciiTheme="majorHAnsi" w:hAnsiTheme="majorHAnsi"/>
          <w:lang w:val="es-ES_tradnl"/>
        </w:rPr>
        <w:t xml:space="preserve"> en el </w:t>
      </w:r>
      <w:r w:rsidR="003525E8" w:rsidRPr="00375EC1">
        <w:rPr>
          <w:rFonts w:asciiTheme="majorHAnsi" w:hAnsiTheme="majorHAnsi"/>
          <w:b/>
          <w:lang w:val="es-ES_tradnl"/>
        </w:rPr>
        <w:t>Anexo Técnico</w:t>
      </w:r>
      <w:r w:rsidR="00D6600F" w:rsidRPr="00375EC1">
        <w:rPr>
          <w:rFonts w:asciiTheme="majorHAnsi" w:hAnsiTheme="majorHAnsi"/>
          <w:b/>
          <w:lang w:val="es-ES_tradnl"/>
        </w:rPr>
        <w:t xml:space="preserve"> </w:t>
      </w:r>
      <w:r w:rsidR="00D6600F" w:rsidRPr="00375EC1">
        <w:rPr>
          <w:rFonts w:asciiTheme="majorHAnsi" w:hAnsiTheme="majorHAnsi"/>
          <w:lang w:val="es-ES_tradnl"/>
        </w:rPr>
        <w:t xml:space="preserve">y </w:t>
      </w:r>
      <w:r w:rsidR="00D52050" w:rsidRPr="00375EC1">
        <w:rPr>
          <w:rFonts w:asciiTheme="majorHAnsi" w:hAnsiTheme="majorHAnsi"/>
          <w:lang w:val="es-ES_tradnl"/>
        </w:rPr>
        <w:t xml:space="preserve">a la Proposición formulada conforme a lo establecido </w:t>
      </w:r>
      <w:r w:rsidR="00D6600F" w:rsidRPr="00375EC1">
        <w:rPr>
          <w:rFonts w:asciiTheme="majorHAnsi" w:hAnsiTheme="majorHAnsi"/>
          <w:lang w:val="es-ES_tradnl"/>
        </w:rPr>
        <w:t>en el</w:t>
      </w:r>
      <w:r w:rsidR="00D6600F" w:rsidRPr="00375EC1">
        <w:rPr>
          <w:rFonts w:asciiTheme="majorHAnsi" w:hAnsiTheme="majorHAnsi"/>
          <w:b/>
          <w:lang w:val="es-ES_tradnl"/>
        </w:rPr>
        <w:t xml:space="preserve"> </w:t>
      </w:r>
      <w:r w:rsidR="0010716C" w:rsidRPr="00375EC1">
        <w:rPr>
          <w:rFonts w:asciiTheme="majorHAnsi" w:hAnsiTheme="majorHAnsi"/>
          <w:b/>
          <w:lang w:val="es-ES_tradnl"/>
        </w:rPr>
        <w:t xml:space="preserve">ANEXO </w:t>
      </w:r>
      <w:r w:rsidR="00D6600F" w:rsidRPr="00375EC1">
        <w:rPr>
          <w:rFonts w:asciiTheme="majorHAnsi" w:hAnsiTheme="majorHAnsi"/>
          <w:b/>
          <w:lang w:val="es-ES_tradnl"/>
        </w:rPr>
        <w:t>6</w:t>
      </w:r>
      <w:r w:rsidR="000E1B70" w:rsidRPr="00375EC1">
        <w:rPr>
          <w:rFonts w:asciiTheme="majorHAnsi" w:hAnsiTheme="majorHAnsi"/>
          <w:b/>
          <w:lang w:val="es-ES_tradnl"/>
        </w:rPr>
        <w:t xml:space="preserve"> </w:t>
      </w:r>
      <w:r w:rsidR="000E1B70" w:rsidRPr="00375EC1">
        <w:rPr>
          <w:rFonts w:asciiTheme="majorHAnsi" w:hAnsiTheme="majorHAnsi"/>
          <w:lang w:val="es-ES_tradnl"/>
        </w:rPr>
        <w:t>de la presente Convocatoria</w:t>
      </w:r>
      <w:r w:rsidRPr="00375EC1">
        <w:rPr>
          <w:rFonts w:asciiTheme="majorHAnsi" w:hAnsiTheme="majorHAnsi"/>
          <w:lang w:val="es-ES_tradnl"/>
        </w:rPr>
        <w:t xml:space="preserve">, la cual se expresa en </w:t>
      </w:r>
      <w:r w:rsidR="00A60BEE" w:rsidRPr="00375EC1">
        <w:rPr>
          <w:rFonts w:asciiTheme="majorHAnsi" w:hAnsiTheme="majorHAnsi"/>
          <w:lang w:val="es-ES_tradnl"/>
        </w:rPr>
        <w:t>“</w:t>
      </w:r>
      <w:r w:rsidRPr="00375EC1">
        <w:rPr>
          <w:rFonts w:asciiTheme="majorHAnsi" w:hAnsiTheme="majorHAnsi"/>
          <w:lang w:val="es-ES_tradnl"/>
        </w:rPr>
        <w:t>porcentaje</w:t>
      </w:r>
      <w:r w:rsidR="00A60BEE" w:rsidRPr="00375EC1">
        <w:rPr>
          <w:rFonts w:asciiTheme="majorHAnsi" w:hAnsiTheme="majorHAnsi"/>
          <w:lang w:val="es-ES_tradnl"/>
        </w:rPr>
        <w:t>”</w:t>
      </w:r>
      <w:r w:rsidRPr="00375EC1">
        <w:rPr>
          <w:rFonts w:asciiTheme="majorHAnsi" w:hAnsiTheme="majorHAnsi"/>
          <w:lang w:val="es-ES_tradnl"/>
        </w:rPr>
        <w:t xml:space="preserve"> y se aplicará sobre el Sueldo Bruto Mensual de que se trate </w:t>
      </w:r>
      <w:r w:rsidR="00851595" w:rsidRPr="00375EC1">
        <w:rPr>
          <w:rFonts w:asciiTheme="majorHAnsi" w:hAnsiTheme="majorHAnsi"/>
          <w:lang w:val="es-ES_tradnl"/>
        </w:rPr>
        <w:t xml:space="preserve">o bien, respecto del monto de los gastos por viáticos y pasajes, según corresponda, </w:t>
      </w:r>
      <w:r w:rsidRPr="00375EC1">
        <w:rPr>
          <w:rFonts w:asciiTheme="majorHAnsi" w:hAnsiTheme="majorHAnsi"/>
          <w:lang w:val="es-ES_tradnl"/>
        </w:rPr>
        <w:t xml:space="preserve">y contra el presupuesto total </w:t>
      </w:r>
      <w:r w:rsidR="003525E8" w:rsidRPr="00375EC1">
        <w:rPr>
          <w:rFonts w:asciiTheme="majorHAnsi" w:hAnsiTheme="majorHAnsi"/>
          <w:lang w:val="es-ES_tradnl"/>
        </w:rPr>
        <w:t xml:space="preserve">con el que cuenta la Convocante para la asignación </w:t>
      </w:r>
      <w:r w:rsidRPr="00375EC1">
        <w:rPr>
          <w:rFonts w:asciiTheme="majorHAnsi" w:hAnsiTheme="majorHAnsi"/>
          <w:lang w:val="es-ES_tradnl"/>
        </w:rPr>
        <w:t xml:space="preserve">del </w:t>
      </w:r>
      <w:r w:rsidR="003525E8" w:rsidRPr="00375EC1">
        <w:rPr>
          <w:rFonts w:asciiTheme="majorHAnsi" w:hAnsiTheme="majorHAnsi"/>
          <w:lang w:val="es-ES_tradnl"/>
        </w:rPr>
        <w:t>Contrato</w:t>
      </w:r>
      <w:r w:rsidR="00851595" w:rsidRPr="00375EC1">
        <w:rPr>
          <w:rFonts w:asciiTheme="majorHAnsi" w:hAnsiTheme="majorHAnsi"/>
          <w:lang w:val="es-ES_tradnl"/>
        </w:rPr>
        <w:t>,</w:t>
      </w:r>
      <w:r w:rsidR="003525E8" w:rsidRPr="00375EC1">
        <w:rPr>
          <w:rFonts w:asciiTheme="majorHAnsi" w:hAnsiTheme="majorHAnsi"/>
          <w:lang w:val="es-ES_tradnl"/>
        </w:rPr>
        <w:t xml:space="preserve"> </w:t>
      </w:r>
      <w:r w:rsidRPr="00375EC1">
        <w:rPr>
          <w:rFonts w:asciiTheme="majorHAnsi" w:hAnsiTheme="majorHAnsi"/>
          <w:lang w:val="es-ES_tradnl"/>
        </w:rPr>
        <w:t xml:space="preserve">a fin de obtener un </w:t>
      </w:r>
      <w:r w:rsidR="00212D71" w:rsidRPr="00375EC1">
        <w:rPr>
          <w:rFonts w:asciiTheme="majorHAnsi" w:hAnsiTheme="majorHAnsi"/>
          <w:lang w:val="es-ES_tradnl"/>
        </w:rPr>
        <w:t>resultado</w:t>
      </w:r>
      <w:r w:rsidR="005347BD" w:rsidRPr="00375EC1">
        <w:rPr>
          <w:rFonts w:asciiTheme="majorHAnsi" w:hAnsiTheme="majorHAnsi"/>
          <w:lang w:val="es-ES_tradnl"/>
        </w:rPr>
        <w:t xml:space="preserve"> en moneda nacional,</w:t>
      </w:r>
      <w:r w:rsidRPr="00375EC1">
        <w:rPr>
          <w:rFonts w:asciiTheme="majorHAnsi" w:hAnsiTheme="majorHAnsi"/>
          <w:lang w:val="es-ES_tradnl"/>
        </w:rPr>
        <w:t xml:space="preserve"> que será materia de comparación de </w:t>
      </w:r>
      <w:r w:rsidR="007B2B3B" w:rsidRPr="00375EC1">
        <w:rPr>
          <w:rFonts w:asciiTheme="majorHAnsi" w:hAnsiTheme="majorHAnsi"/>
          <w:lang w:val="es-ES_tradnl"/>
        </w:rPr>
        <w:t xml:space="preserve">entre todas </w:t>
      </w:r>
      <w:r w:rsidRPr="00375EC1">
        <w:rPr>
          <w:rFonts w:asciiTheme="majorHAnsi" w:hAnsiTheme="majorHAnsi"/>
          <w:lang w:val="es-ES_tradnl"/>
        </w:rPr>
        <w:t xml:space="preserve">las </w:t>
      </w:r>
      <w:r w:rsidR="007B2B3B" w:rsidRPr="00375EC1">
        <w:rPr>
          <w:rFonts w:asciiTheme="majorHAnsi" w:hAnsiTheme="majorHAnsi"/>
          <w:lang w:val="es-ES_tradnl"/>
        </w:rPr>
        <w:t xml:space="preserve">Proposiciones </w:t>
      </w:r>
      <w:r w:rsidRPr="00375EC1">
        <w:rPr>
          <w:rFonts w:asciiTheme="majorHAnsi" w:hAnsiTheme="majorHAnsi"/>
          <w:lang w:val="es-ES_tradnl"/>
        </w:rPr>
        <w:t xml:space="preserve">recibidas. Conforme a lo anterior, el contrato se adjudicará a favor del </w:t>
      </w:r>
      <w:r w:rsidR="005A2A37" w:rsidRPr="00375EC1">
        <w:rPr>
          <w:rFonts w:asciiTheme="majorHAnsi" w:hAnsiTheme="majorHAnsi"/>
          <w:b/>
          <w:lang w:val="es-ES_tradnl"/>
        </w:rPr>
        <w:t>Licitante</w:t>
      </w:r>
      <w:r w:rsidR="005A2A37" w:rsidRPr="00375EC1">
        <w:rPr>
          <w:rFonts w:asciiTheme="majorHAnsi" w:hAnsiTheme="majorHAnsi"/>
          <w:lang w:val="es-ES_tradnl"/>
        </w:rPr>
        <w:t xml:space="preserve"> </w:t>
      </w:r>
      <w:r w:rsidRPr="00375EC1">
        <w:rPr>
          <w:rFonts w:asciiTheme="majorHAnsi" w:hAnsiTheme="majorHAnsi"/>
          <w:lang w:val="es-ES_tradnl"/>
        </w:rPr>
        <w:t>que presente la comisión</w:t>
      </w:r>
      <w:r w:rsidR="005347BD" w:rsidRPr="00375EC1">
        <w:rPr>
          <w:rFonts w:asciiTheme="majorHAnsi" w:hAnsiTheme="majorHAnsi"/>
          <w:lang w:val="es-ES_tradnl"/>
        </w:rPr>
        <w:t xml:space="preserve"> o utilidad</w:t>
      </w:r>
      <w:r w:rsidR="00B50305" w:rsidRPr="00375EC1">
        <w:rPr>
          <w:rFonts w:asciiTheme="majorHAnsi" w:hAnsiTheme="majorHAnsi"/>
          <w:lang w:val="es-ES_tradnl"/>
        </w:rPr>
        <w:t xml:space="preserve"> </w:t>
      </w:r>
      <w:r w:rsidR="00D6600F" w:rsidRPr="00375EC1">
        <w:rPr>
          <w:rFonts w:asciiTheme="majorHAnsi" w:hAnsiTheme="majorHAnsi"/>
          <w:lang w:val="es-ES_tradnl"/>
        </w:rPr>
        <w:t xml:space="preserve">promedio </w:t>
      </w:r>
      <w:r w:rsidR="00B50305" w:rsidRPr="00375EC1">
        <w:rPr>
          <w:rFonts w:asciiTheme="majorHAnsi" w:hAnsiTheme="majorHAnsi"/>
          <w:lang w:val="es-ES_tradnl"/>
        </w:rPr>
        <w:t>más baja</w:t>
      </w:r>
      <w:r w:rsidR="00D6600F" w:rsidRPr="00375EC1">
        <w:rPr>
          <w:rFonts w:asciiTheme="majorHAnsi" w:hAnsiTheme="majorHAnsi"/>
          <w:lang w:val="es-ES_tradnl"/>
        </w:rPr>
        <w:t>, respecto de</w:t>
      </w:r>
      <w:r w:rsidR="005347BD" w:rsidRPr="00375EC1">
        <w:rPr>
          <w:rFonts w:asciiTheme="majorHAnsi" w:hAnsiTheme="majorHAnsi"/>
          <w:lang w:val="es-ES_tradnl"/>
        </w:rPr>
        <w:t xml:space="preserve"> las comisiones o utilidades ofertadas por</w:t>
      </w:r>
      <w:r w:rsidR="00D6600F" w:rsidRPr="00375EC1">
        <w:rPr>
          <w:rFonts w:asciiTheme="majorHAnsi" w:hAnsiTheme="majorHAnsi"/>
          <w:lang w:val="es-ES_tradnl"/>
        </w:rPr>
        <w:t xml:space="preserve"> los tres conceptos previstos en los Lineamientos Primero, Segundo y Quinto del referido </w:t>
      </w:r>
      <w:r w:rsidR="00D6600F" w:rsidRPr="00375EC1">
        <w:rPr>
          <w:rFonts w:asciiTheme="majorHAnsi" w:hAnsiTheme="majorHAnsi"/>
          <w:b/>
          <w:lang w:val="es-ES_tradnl"/>
        </w:rPr>
        <w:t>Anexo Técnico</w:t>
      </w:r>
      <w:r w:rsidR="00851595" w:rsidRPr="00375EC1">
        <w:rPr>
          <w:rFonts w:asciiTheme="majorHAnsi" w:hAnsiTheme="majorHAnsi"/>
          <w:b/>
          <w:lang w:val="es-ES_tradnl"/>
        </w:rPr>
        <w:t xml:space="preserve"> </w:t>
      </w:r>
      <w:r w:rsidR="00851595" w:rsidRPr="00375EC1">
        <w:rPr>
          <w:rFonts w:asciiTheme="majorHAnsi" w:hAnsiTheme="majorHAnsi"/>
          <w:lang w:val="es-ES_tradnl"/>
        </w:rPr>
        <w:t>y en el</w:t>
      </w:r>
      <w:r w:rsidR="00851595" w:rsidRPr="00375EC1">
        <w:rPr>
          <w:rFonts w:asciiTheme="majorHAnsi" w:hAnsiTheme="majorHAnsi"/>
          <w:b/>
          <w:lang w:val="es-ES_tradnl"/>
        </w:rPr>
        <w:t xml:space="preserve"> </w:t>
      </w:r>
      <w:r w:rsidR="0010716C" w:rsidRPr="00375EC1">
        <w:rPr>
          <w:rFonts w:asciiTheme="majorHAnsi" w:hAnsiTheme="majorHAnsi"/>
          <w:b/>
          <w:lang w:val="es-ES_tradnl"/>
        </w:rPr>
        <w:t xml:space="preserve">ANEXO </w:t>
      </w:r>
      <w:r w:rsidR="00851595" w:rsidRPr="00375EC1">
        <w:rPr>
          <w:rFonts w:asciiTheme="majorHAnsi" w:hAnsiTheme="majorHAnsi"/>
          <w:b/>
          <w:lang w:val="es-ES_tradnl"/>
        </w:rPr>
        <w:t xml:space="preserve">6 </w:t>
      </w:r>
      <w:r w:rsidR="00851595" w:rsidRPr="00375EC1">
        <w:rPr>
          <w:rFonts w:asciiTheme="majorHAnsi" w:hAnsiTheme="majorHAnsi"/>
          <w:lang w:val="es-ES_tradnl"/>
        </w:rPr>
        <w:t>de la presente</w:t>
      </w:r>
      <w:r w:rsidR="00851595" w:rsidRPr="00375EC1">
        <w:rPr>
          <w:rFonts w:asciiTheme="majorHAnsi" w:hAnsiTheme="majorHAnsi"/>
          <w:b/>
          <w:lang w:val="es-ES_tradnl"/>
        </w:rPr>
        <w:t xml:space="preserve"> Convocatoria</w:t>
      </w:r>
      <w:r w:rsidR="003525E8" w:rsidRPr="00375EC1">
        <w:rPr>
          <w:rFonts w:asciiTheme="majorHAnsi" w:hAnsiTheme="majorHAnsi"/>
          <w:lang w:val="es-ES_tradnl"/>
        </w:rPr>
        <w:t>.</w:t>
      </w:r>
    </w:p>
    <w:p w14:paraId="669A678C" w14:textId="77777777" w:rsidR="003525E8" w:rsidRPr="00375EC1" w:rsidRDefault="003525E8" w:rsidP="00F8618F">
      <w:pPr>
        <w:pStyle w:val="Prrafodelista"/>
        <w:tabs>
          <w:tab w:val="left" w:pos="993"/>
        </w:tabs>
        <w:ind w:left="567"/>
        <w:rPr>
          <w:rFonts w:asciiTheme="majorHAnsi" w:hAnsiTheme="majorHAnsi"/>
          <w:lang w:val="es-ES_tradnl"/>
        </w:rPr>
      </w:pPr>
    </w:p>
    <w:p w14:paraId="63348A40" w14:textId="27412D27" w:rsidR="00F2664F" w:rsidRPr="00375EC1" w:rsidRDefault="00B83508" w:rsidP="00F8618F">
      <w:pPr>
        <w:pStyle w:val="Prrafodelista"/>
        <w:numPr>
          <w:ilvl w:val="1"/>
          <w:numId w:val="1"/>
        </w:numPr>
        <w:tabs>
          <w:tab w:val="left" w:pos="993"/>
        </w:tabs>
        <w:ind w:left="567" w:hanging="574"/>
        <w:rPr>
          <w:rFonts w:asciiTheme="majorHAnsi" w:hAnsiTheme="majorHAnsi"/>
          <w:noProof/>
          <w:lang w:val="es-ES"/>
        </w:rPr>
      </w:pPr>
      <w:r w:rsidRPr="00375EC1">
        <w:rPr>
          <w:rFonts w:asciiTheme="majorHAnsi" w:hAnsiTheme="majorHAnsi"/>
          <w:noProof/>
          <w:lang w:val="es-ES"/>
        </w:rPr>
        <w:t xml:space="preserve">El </w:t>
      </w:r>
      <w:r w:rsidR="00F2664F" w:rsidRPr="00375EC1">
        <w:rPr>
          <w:rFonts w:asciiTheme="majorHAnsi" w:hAnsiTheme="majorHAnsi"/>
          <w:noProof/>
          <w:lang w:val="es-ES"/>
        </w:rPr>
        <w:t xml:space="preserve">contrato será adjudicado </w:t>
      </w:r>
      <w:r w:rsidR="00B50305" w:rsidRPr="00375EC1">
        <w:rPr>
          <w:rFonts w:asciiTheme="majorHAnsi" w:hAnsiTheme="majorHAnsi"/>
          <w:noProof/>
          <w:lang w:val="es-ES"/>
        </w:rPr>
        <w:t xml:space="preserve">por partida única, </w:t>
      </w:r>
      <w:r w:rsidR="00F2664F" w:rsidRPr="00375EC1">
        <w:rPr>
          <w:rFonts w:asciiTheme="majorHAnsi" w:hAnsiTheme="majorHAnsi"/>
          <w:noProof/>
          <w:lang w:val="es-ES"/>
        </w:rPr>
        <w:t xml:space="preserve">al </w:t>
      </w:r>
      <w:r w:rsidR="00F2664F" w:rsidRPr="00375EC1">
        <w:rPr>
          <w:rFonts w:asciiTheme="majorHAnsi" w:hAnsiTheme="majorHAnsi"/>
          <w:b/>
          <w:noProof/>
          <w:lang w:val="es-ES"/>
        </w:rPr>
        <w:t>Licitante</w:t>
      </w:r>
      <w:r w:rsidR="00F2664F" w:rsidRPr="00375EC1">
        <w:rPr>
          <w:rFonts w:asciiTheme="majorHAnsi" w:hAnsiTheme="majorHAnsi"/>
          <w:noProof/>
          <w:lang w:val="es-ES"/>
        </w:rPr>
        <w:t xml:space="preserve"> </w:t>
      </w:r>
      <w:r w:rsidR="00A06A2A" w:rsidRPr="00375EC1">
        <w:rPr>
          <w:rFonts w:asciiTheme="majorHAnsi" w:hAnsiTheme="majorHAnsi"/>
          <w:noProof/>
          <w:lang w:val="es-ES"/>
        </w:rPr>
        <w:t xml:space="preserve">que cumpla con los </w:t>
      </w:r>
      <w:r w:rsidR="007B2B3B" w:rsidRPr="00375EC1">
        <w:rPr>
          <w:rFonts w:asciiTheme="majorHAnsi" w:hAnsiTheme="majorHAnsi"/>
          <w:noProof/>
          <w:lang w:val="es-ES"/>
        </w:rPr>
        <w:t xml:space="preserve">todos </w:t>
      </w:r>
      <w:r w:rsidR="00A06A2A" w:rsidRPr="00375EC1">
        <w:rPr>
          <w:rFonts w:asciiTheme="majorHAnsi" w:hAnsiTheme="majorHAnsi"/>
          <w:noProof/>
          <w:lang w:val="es-ES"/>
        </w:rPr>
        <w:t xml:space="preserve">requisitos establecidos en la presente </w:t>
      </w:r>
      <w:r w:rsidR="003525E8" w:rsidRPr="00375EC1">
        <w:rPr>
          <w:rFonts w:asciiTheme="majorHAnsi" w:hAnsiTheme="majorHAnsi"/>
          <w:noProof/>
          <w:lang w:val="es-ES"/>
        </w:rPr>
        <w:t>Convocator</w:t>
      </w:r>
      <w:r w:rsidR="00B50305" w:rsidRPr="00375EC1">
        <w:rPr>
          <w:rFonts w:asciiTheme="majorHAnsi" w:hAnsiTheme="majorHAnsi"/>
          <w:noProof/>
          <w:lang w:val="es-ES"/>
        </w:rPr>
        <w:t>i</w:t>
      </w:r>
      <w:r w:rsidR="003525E8" w:rsidRPr="00375EC1">
        <w:rPr>
          <w:rFonts w:asciiTheme="majorHAnsi" w:hAnsiTheme="majorHAnsi"/>
          <w:noProof/>
          <w:lang w:val="es-ES"/>
        </w:rPr>
        <w:t xml:space="preserve">a </w:t>
      </w:r>
      <w:r w:rsidR="00A06A2A" w:rsidRPr="00375EC1">
        <w:rPr>
          <w:rFonts w:asciiTheme="majorHAnsi" w:hAnsiTheme="majorHAnsi"/>
          <w:noProof/>
          <w:lang w:val="es-ES"/>
        </w:rPr>
        <w:t xml:space="preserve">y en el </w:t>
      </w:r>
      <w:r w:rsidR="003525E8" w:rsidRPr="00375EC1">
        <w:rPr>
          <w:rFonts w:asciiTheme="majorHAnsi" w:hAnsiTheme="majorHAnsi"/>
          <w:b/>
          <w:noProof/>
          <w:lang w:val="es-ES"/>
        </w:rPr>
        <w:t>Anexo Técnico</w:t>
      </w:r>
      <w:r w:rsidR="003525E8" w:rsidRPr="00375EC1">
        <w:rPr>
          <w:rFonts w:asciiTheme="majorHAnsi" w:hAnsiTheme="majorHAnsi"/>
          <w:noProof/>
          <w:lang w:val="es-ES"/>
        </w:rPr>
        <w:t xml:space="preserve"> </w:t>
      </w:r>
      <w:r w:rsidR="00A06A2A" w:rsidRPr="00375EC1">
        <w:rPr>
          <w:rFonts w:asciiTheme="majorHAnsi" w:hAnsiTheme="majorHAnsi"/>
          <w:noProof/>
          <w:lang w:val="es-ES"/>
        </w:rPr>
        <w:t xml:space="preserve">y oferte </w:t>
      </w:r>
      <w:r w:rsidR="003525E8" w:rsidRPr="00375EC1">
        <w:rPr>
          <w:rFonts w:asciiTheme="majorHAnsi" w:hAnsiTheme="majorHAnsi"/>
          <w:noProof/>
          <w:lang w:val="es-ES"/>
        </w:rPr>
        <w:t>la comisión</w:t>
      </w:r>
      <w:r w:rsidR="00A06A2A" w:rsidRPr="00375EC1">
        <w:rPr>
          <w:rFonts w:asciiTheme="majorHAnsi" w:hAnsiTheme="majorHAnsi"/>
          <w:noProof/>
          <w:lang w:val="es-ES"/>
        </w:rPr>
        <w:t xml:space="preserve"> </w:t>
      </w:r>
      <w:r w:rsidR="00704388" w:rsidRPr="00375EC1">
        <w:rPr>
          <w:rFonts w:asciiTheme="majorHAnsi" w:hAnsiTheme="majorHAnsi"/>
          <w:noProof/>
          <w:lang w:val="es-ES"/>
        </w:rPr>
        <w:t xml:space="preserve">o utilidad promedio </w:t>
      </w:r>
      <w:r w:rsidR="00A06A2A" w:rsidRPr="00375EC1">
        <w:rPr>
          <w:rFonts w:asciiTheme="majorHAnsi" w:hAnsiTheme="majorHAnsi"/>
          <w:noProof/>
          <w:lang w:val="es-ES"/>
        </w:rPr>
        <w:t>más baj</w:t>
      </w:r>
      <w:r w:rsidR="003525E8" w:rsidRPr="00375EC1">
        <w:rPr>
          <w:rFonts w:asciiTheme="majorHAnsi" w:hAnsiTheme="majorHAnsi"/>
          <w:noProof/>
          <w:lang w:val="es-ES"/>
        </w:rPr>
        <w:t>a</w:t>
      </w:r>
      <w:r w:rsidR="00D52050" w:rsidRPr="00375EC1">
        <w:rPr>
          <w:rFonts w:asciiTheme="majorHAnsi" w:hAnsiTheme="majorHAnsi"/>
          <w:noProof/>
          <w:lang w:val="es-ES"/>
        </w:rPr>
        <w:t>, conforme a lo señalado en el numeral 10.1 anterior</w:t>
      </w:r>
      <w:r w:rsidR="00A06A2A" w:rsidRPr="00375EC1">
        <w:rPr>
          <w:rFonts w:asciiTheme="majorHAnsi" w:hAnsiTheme="majorHAnsi"/>
          <w:noProof/>
          <w:lang w:val="es-ES"/>
        </w:rPr>
        <w:t>.</w:t>
      </w:r>
    </w:p>
    <w:p w14:paraId="71A8A1EC" w14:textId="77777777" w:rsidR="00F2664F" w:rsidRPr="00375EC1" w:rsidRDefault="00F2664F" w:rsidP="002E402C">
      <w:pPr>
        <w:pStyle w:val="Prrafodelista"/>
        <w:tabs>
          <w:tab w:val="left" w:pos="993"/>
        </w:tabs>
        <w:ind w:left="432"/>
        <w:rPr>
          <w:rFonts w:asciiTheme="majorHAnsi" w:hAnsiTheme="majorHAnsi"/>
          <w:noProof/>
          <w:lang w:val="es-ES"/>
        </w:rPr>
      </w:pPr>
    </w:p>
    <w:p w14:paraId="6D58D16B" w14:textId="0DF97647" w:rsidR="00F2664F" w:rsidRPr="00375EC1" w:rsidRDefault="00A06A2A" w:rsidP="00F8618F">
      <w:pPr>
        <w:pStyle w:val="Prrafodelista"/>
        <w:numPr>
          <w:ilvl w:val="1"/>
          <w:numId w:val="1"/>
        </w:numPr>
        <w:tabs>
          <w:tab w:val="left" w:pos="993"/>
        </w:tabs>
        <w:ind w:left="567" w:hanging="567"/>
        <w:rPr>
          <w:rFonts w:asciiTheme="majorHAnsi" w:hAnsiTheme="majorHAnsi"/>
          <w:noProof/>
        </w:rPr>
      </w:pPr>
      <w:r w:rsidRPr="00375EC1">
        <w:rPr>
          <w:rFonts w:asciiTheme="majorHAnsi" w:hAnsiTheme="majorHAnsi"/>
          <w:noProof/>
        </w:rPr>
        <w:t xml:space="preserve">La </w:t>
      </w:r>
      <w:r w:rsidR="004151E6" w:rsidRPr="00375EC1">
        <w:rPr>
          <w:rFonts w:asciiTheme="majorHAnsi" w:hAnsiTheme="majorHAnsi"/>
          <w:b/>
          <w:noProof/>
        </w:rPr>
        <w:t>Convocante</w:t>
      </w:r>
      <w:r w:rsidRPr="00375EC1">
        <w:rPr>
          <w:rFonts w:asciiTheme="majorHAnsi" w:hAnsiTheme="majorHAnsi"/>
          <w:noProof/>
        </w:rPr>
        <w:t xml:space="preserve">, en términos del artículo 51 del </w:t>
      </w:r>
      <w:r w:rsidR="00224A82" w:rsidRPr="00375EC1">
        <w:rPr>
          <w:rFonts w:asciiTheme="majorHAnsi" w:hAnsiTheme="majorHAnsi"/>
          <w:noProof/>
        </w:rPr>
        <w:t>REGLAMENTO</w:t>
      </w:r>
      <w:r w:rsidRPr="00375EC1">
        <w:rPr>
          <w:rFonts w:asciiTheme="majorHAnsi" w:hAnsiTheme="majorHAnsi"/>
          <w:noProof/>
        </w:rPr>
        <w:t>, desechará l</w:t>
      </w:r>
      <w:r w:rsidR="003525E8" w:rsidRPr="00375EC1">
        <w:rPr>
          <w:rFonts w:asciiTheme="majorHAnsi" w:hAnsiTheme="majorHAnsi"/>
          <w:noProof/>
        </w:rPr>
        <w:t>as Proposiciones de las que, conforme a lo señalado en el inciso 10.1 anterior, resulten</w:t>
      </w:r>
      <w:r w:rsidRPr="00375EC1">
        <w:rPr>
          <w:rFonts w:asciiTheme="majorHAnsi" w:hAnsiTheme="majorHAnsi"/>
          <w:noProof/>
        </w:rPr>
        <w:t xml:space="preserve"> precios no convenientes o no aceptables</w:t>
      </w:r>
      <w:r w:rsidR="007F465A" w:rsidRPr="00375EC1">
        <w:rPr>
          <w:rFonts w:asciiTheme="majorHAnsi" w:hAnsiTheme="majorHAnsi"/>
          <w:noProof/>
        </w:rPr>
        <w:t xml:space="preserve">, así como aquellas que no coticen los tres conceptos </w:t>
      </w:r>
      <w:r w:rsidR="007F465A" w:rsidRPr="00375EC1">
        <w:rPr>
          <w:rFonts w:asciiTheme="majorHAnsi" w:hAnsiTheme="majorHAnsi"/>
          <w:lang w:val="es-ES_tradnl"/>
        </w:rPr>
        <w:t xml:space="preserve">previstos en los Lineamientos Primero, Segundo y Quinto del referido </w:t>
      </w:r>
      <w:r w:rsidR="007F465A" w:rsidRPr="00375EC1">
        <w:rPr>
          <w:rFonts w:asciiTheme="majorHAnsi" w:hAnsiTheme="majorHAnsi"/>
          <w:b/>
          <w:lang w:val="es-ES_tradnl"/>
        </w:rPr>
        <w:t xml:space="preserve">Anexo Técnico </w:t>
      </w:r>
      <w:r w:rsidR="007F465A" w:rsidRPr="00375EC1">
        <w:rPr>
          <w:rFonts w:asciiTheme="majorHAnsi" w:hAnsiTheme="majorHAnsi"/>
          <w:lang w:val="es-ES_tradnl"/>
        </w:rPr>
        <w:t>y en el</w:t>
      </w:r>
      <w:r w:rsidR="007F465A" w:rsidRPr="00375EC1">
        <w:rPr>
          <w:rFonts w:asciiTheme="majorHAnsi" w:hAnsiTheme="majorHAnsi"/>
          <w:b/>
          <w:lang w:val="es-ES_tradnl"/>
        </w:rPr>
        <w:t xml:space="preserve"> </w:t>
      </w:r>
      <w:r w:rsidR="0010716C" w:rsidRPr="00375EC1">
        <w:rPr>
          <w:rFonts w:asciiTheme="majorHAnsi" w:hAnsiTheme="majorHAnsi"/>
          <w:b/>
          <w:lang w:val="es-ES_tradnl"/>
        </w:rPr>
        <w:t xml:space="preserve">ANEXO </w:t>
      </w:r>
      <w:r w:rsidR="007F465A" w:rsidRPr="00375EC1">
        <w:rPr>
          <w:rFonts w:asciiTheme="majorHAnsi" w:hAnsiTheme="majorHAnsi"/>
          <w:b/>
          <w:lang w:val="es-ES_tradnl"/>
        </w:rPr>
        <w:t xml:space="preserve">6 </w:t>
      </w:r>
      <w:r w:rsidR="007F465A" w:rsidRPr="00375EC1">
        <w:rPr>
          <w:rFonts w:asciiTheme="majorHAnsi" w:hAnsiTheme="majorHAnsi"/>
          <w:lang w:val="es-ES_tradnl"/>
        </w:rPr>
        <w:t>de la presente</w:t>
      </w:r>
      <w:r w:rsidR="007F465A" w:rsidRPr="00375EC1">
        <w:rPr>
          <w:rFonts w:asciiTheme="majorHAnsi" w:hAnsiTheme="majorHAnsi"/>
          <w:b/>
          <w:lang w:val="es-ES_tradnl"/>
        </w:rPr>
        <w:t xml:space="preserve"> Convocatoria</w:t>
      </w:r>
      <w:r w:rsidRPr="00375EC1">
        <w:rPr>
          <w:rFonts w:asciiTheme="majorHAnsi" w:hAnsiTheme="majorHAnsi"/>
          <w:noProof/>
        </w:rPr>
        <w:t>.</w:t>
      </w:r>
    </w:p>
    <w:p w14:paraId="3118045A" w14:textId="77777777" w:rsidR="00A06A2A" w:rsidRPr="00375EC1" w:rsidRDefault="00A06A2A" w:rsidP="00F8618F">
      <w:pPr>
        <w:pStyle w:val="Prrafodelista"/>
        <w:rPr>
          <w:rFonts w:ascii="Arial" w:hAnsi="Arial"/>
          <w:sz w:val="20"/>
          <w:szCs w:val="20"/>
        </w:rPr>
      </w:pPr>
    </w:p>
    <w:p w14:paraId="016BCD50" w14:textId="058802F9" w:rsidR="00A06A2A" w:rsidRPr="00375EC1" w:rsidRDefault="00A06A2A" w:rsidP="00F8618F">
      <w:pPr>
        <w:pStyle w:val="Prrafodelista"/>
        <w:numPr>
          <w:ilvl w:val="1"/>
          <w:numId w:val="1"/>
        </w:numPr>
        <w:tabs>
          <w:tab w:val="left" w:pos="993"/>
        </w:tabs>
        <w:ind w:left="567" w:hanging="567"/>
        <w:rPr>
          <w:rFonts w:asciiTheme="majorHAnsi" w:hAnsiTheme="majorHAnsi"/>
        </w:rPr>
      </w:pPr>
      <w:r w:rsidRPr="00375EC1">
        <w:rPr>
          <w:rFonts w:asciiTheme="majorHAnsi" w:hAnsiTheme="majorHAnsi"/>
        </w:rPr>
        <w:t xml:space="preserve">De presentarse un empate entre dos o más </w:t>
      </w:r>
      <w:r w:rsidR="009C7643" w:rsidRPr="00375EC1">
        <w:rPr>
          <w:rFonts w:asciiTheme="majorHAnsi" w:hAnsiTheme="majorHAnsi"/>
          <w:b/>
        </w:rPr>
        <w:t>Licitantes</w:t>
      </w:r>
      <w:r w:rsidR="009C7643" w:rsidRPr="00375EC1">
        <w:rPr>
          <w:rFonts w:asciiTheme="majorHAnsi" w:hAnsiTheme="majorHAnsi"/>
        </w:rPr>
        <w:t xml:space="preserve"> </w:t>
      </w:r>
      <w:r w:rsidRPr="00375EC1">
        <w:rPr>
          <w:rFonts w:asciiTheme="majorHAnsi" w:hAnsiTheme="majorHAnsi"/>
        </w:rPr>
        <w:t xml:space="preserve">en sus </w:t>
      </w:r>
      <w:r w:rsidR="0045404B" w:rsidRPr="00375EC1">
        <w:rPr>
          <w:rFonts w:asciiTheme="majorHAnsi" w:hAnsiTheme="majorHAnsi"/>
        </w:rPr>
        <w:t xml:space="preserve">Proposiciones </w:t>
      </w:r>
      <w:r w:rsidRPr="00375EC1">
        <w:rPr>
          <w:rFonts w:asciiTheme="majorHAnsi" w:hAnsiTheme="majorHAnsi"/>
        </w:rPr>
        <w:t>económicas, se dará preferencia</w:t>
      </w:r>
      <w:r w:rsidR="009C7643" w:rsidRPr="00375EC1">
        <w:rPr>
          <w:rFonts w:asciiTheme="majorHAnsi" w:hAnsiTheme="majorHAnsi"/>
        </w:rPr>
        <w:t xml:space="preserve"> en primer término</w:t>
      </w:r>
      <w:r w:rsidRPr="00375EC1">
        <w:rPr>
          <w:rFonts w:asciiTheme="majorHAnsi" w:hAnsiTheme="majorHAnsi"/>
        </w:rPr>
        <w:t xml:space="preserve"> a las Micro</w:t>
      </w:r>
      <w:r w:rsidR="009C7643" w:rsidRPr="00375EC1">
        <w:rPr>
          <w:rFonts w:asciiTheme="majorHAnsi" w:hAnsiTheme="majorHAnsi"/>
        </w:rPr>
        <w:t xml:space="preserve"> Empresas</w:t>
      </w:r>
      <w:r w:rsidRPr="00375EC1">
        <w:rPr>
          <w:rFonts w:asciiTheme="majorHAnsi" w:hAnsiTheme="majorHAnsi"/>
        </w:rPr>
        <w:t xml:space="preserve">, </w:t>
      </w:r>
      <w:r w:rsidR="009C7643" w:rsidRPr="00375EC1">
        <w:rPr>
          <w:rFonts w:asciiTheme="majorHAnsi" w:hAnsiTheme="majorHAnsi"/>
        </w:rPr>
        <w:t xml:space="preserve">a continuación se considerará a las </w:t>
      </w:r>
      <w:r w:rsidRPr="00375EC1">
        <w:rPr>
          <w:rFonts w:asciiTheme="majorHAnsi" w:hAnsiTheme="majorHAnsi"/>
        </w:rPr>
        <w:t xml:space="preserve">Pequeñas </w:t>
      </w:r>
      <w:r w:rsidR="009C7643" w:rsidRPr="00375EC1">
        <w:rPr>
          <w:rFonts w:asciiTheme="majorHAnsi" w:hAnsiTheme="majorHAnsi"/>
        </w:rPr>
        <w:t xml:space="preserve">Empresas </w:t>
      </w:r>
      <w:r w:rsidRPr="00375EC1">
        <w:rPr>
          <w:rFonts w:asciiTheme="majorHAnsi" w:hAnsiTheme="majorHAnsi"/>
        </w:rPr>
        <w:t xml:space="preserve">y </w:t>
      </w:r>
      <w:r w:rsidR="009C7643" w:rsidRPr="00375EC1">
        <w:rPr>
          <w:rFonts w:asciiTheme="majorHAnsi" w:hAnsiTheme="majorHAnsi"/>
        </w:rPr>
        <w:t xml:space="preserve">en caso de no contarse con alguna de las anteriores empresas, la adjudicación de efectuará al Licitante que tenga el carácter de </w:t>
      </w:r>
      <w:r w:rsidRPr="00375EC1">
        <w:rPr>
          <w:rFonts w:asciiTheme="majorHAnsi" w:hAnsiTheme="majorHAnsi"/>
        </w:rPr>
        <w:t>Mediana Empresa, en términos de</w:t>
      </w:r>
      <w:r w:rsidR="009C7643" w:rsidRPr="00375EC1">
        <w:rPr>
          <w:rFonts w:asciiTheme="majorHAnsi" w:hAnsiTheme="majorHAnsi"/>
        </w:rPr>
        <w:t xml:space="preserve"> </w:t>
      </w:r>
      <w:r w:rsidRPr="00375EC1">
        <w:rPr>
          <w:rFonts w:asciiTheme="majorHAnsi" w:hAnsiTheme="majorHAnsi"/>
        </w:rPr>
        <w:t>l</w:t>
      </w:r>
      <w:r w:rsidR="009C7643" w:rsidRPr="00375EC1">
        <w:rPr>
          <w:rFonts w:asciiTheme="majorHAnsi" w:hAnsiTheme="majorHAnsi"/>
        </w:rPr>
        <w:t>o dispuesto por el</w:t>
      </w:r>
      <w:r w:rsidRPr="00375EC1">
        <w:rPr>
          <w:rFonts w:asciiTheme="majorHAnsi" w:hAnsiTheme="majorHAnsi"/>
        </w:rPr>
        <w:t xml:space="preserve"> artículo 54 del </w:t>
      </w:r>
      <w:r w:rsidR="00224A82" w:rsidRPr="00375EC1">
        <w:rPr>
          <w:rFonts w:asciiTheme="majorHAnsi" w:hAnsiTheme="majorHAnsi"/>
        </w:rPr>
        <w:t>REGLAMENTO</w:t>
      </w:r>
      <w:r w:rsidRPr="00375EC1">
        <w:rPr>
          <w:rFonts w:asciiTheme="majorHAnsi" w:hAnsiTheme="majorHAnsi"/>
        </w:rPr>
        <w:t xml:space="preserve">, pero siempre y cuando se haya presentado, por parte del </w:t>
      </w:r>
      <w:r w:rsidR="0045404B" w:rsidRPr="00375EC1">
        <w:rPr>
          <w:rFonts w:asciiTheme="majorHAnsi" w:hAnsiTheme="majorHAnsi"/>
        </w:rPr>
        <w:t xml:space="preserve">Licitante </w:t>
      </w:r>
      <w:r w:rsidRPr="00375EC1">
        <w:rPr>
          <w:rFonts w:asciiTheme="majorHAnsi" w:hAnsiTheme="majorHAnsi"/>
        </w:rPr>
        <w:t>de que se trate, el correspondiente formato (</w:t>
      </w:r>
      <w:r w:rsidR="00DF5E26" w:rsidRPr="00375EC1">
        <w:rPr>
          <w:rFonts w:asciiTheme="majorHAnsi" w:hAnsiTheme="majorHAnsi"/>
          <w:b/>
        </w:rPr>
        <w:t xml:space="preserve">ANEXO </w:t>
      </w:r>
      <w:r w:rsidRPr="00375EC1">
        <w:rPr>
          <w:rFonts w:asciiTheme="majorHAnsi" w:hAnsiTheme="majorHAnsi"/>
          <w:b/>
        </w:rPr>
        <w:t xml:space="preserve">11 </w:t>
      </w:r>
      <w:r w:rsidRPr="00375EC1">
        <w:rPr>
          <w:rFonts w:asciiTheme="majorHAnsi" w:hAnsiTheme="majorHAnsi"/>
        </w:rPr>
        <w:t>de la presente</w:t>
      </w:r>
      <w:r w:rsidRPr="00375EC1">
        <w:rPr>
          <w:rFonts w:asciiTheme="majorHAnsi" w:hAnsiTheme="majorHAnsi"/>
          <w:b/>
        </w:rPr>
        <w:t xml:space="preserve"> Convocatoria</w:t>
      </w:r>
      <w:r w:rsidRPr="00375EC1">
        <w:rPr>
          <w:rFonts w:asciiTheme="majorHAnsi" w:hAnsiTheme="majorHAnsi"/>
        </w:rPr>
        <w:t>), pues en caso contrario</w:t>
      </w:r>
      <w:r w:rsidR="00704388" w:rsidRPr="00375EC1">
        <w:rPr>
          <w:rFonts w:asciiTheme="majorHAnsi" w:hAnsiTheme="majorHAnsi"/>
        </w:rPr>
        <w:t>,</w:t>
      </w:r>
      <w:r w:rsidRPr="00375EC1">
        <w:rPr>
          <w:rFonts w:asciiTheme="majorHAnsi" w:hAnsiTheme="majorHAnsi"/>
        </w:rPr>
        <w:t xml:space="preserve"> no se le reconocerá tal carácter para estos efectos.</w:t>
      </w:r>
    </w:p>
    <w:p w14:paraId="7CEBC3BF" w14:textId="77777777" w:rsidR="009C7643" w:rsidRPr="00375EC1" w:rsidRDefault="009C7643" w:rsidP="00F8618F">
      <w:pPr>
        <w:pStyle w:val="Prrafodelista"/>
        <w:tabs>
          <w:tab w:val="left" w:pos="993"/>
        </w:tabs>
        <w:ind w:left="567"/>
        <w:rPr>
          <w:rFonts w:asciiTheme="majorHAnsi" w:hAnsiTheme="majorHAnsi"/>
        </w:rPr>
      </w:pPr>
    </w:p>
    <w:p w14:paraId="463890E2" w14:textId="2EC47621" w:rsidR="009C7643" w:rsidRPr="00375EC1" w:rsidRDefault="00C2144E" w:rsidP="00F8618F">
      <w:pPr>
        <w:pStyle w:val="Prrafodelista"/>
        <w:tabs>
          <w:tab w:val="left" w:pos="993"/>
        </w:tabs>
        <w:ind w:left="567"/>
        <w:rPr>
          <w:rFonts w:asciiTheme="majorHAnsi" w:hAnsiTheme="majorHAnsi"/>
        </w:rPr>
      </w:pPr>
      <w:r w:rsidRPr="00375EC1">
        <w:rPr>
          <w:rFonts w:asciiTheme="majorHAnsi" w:hAnsiTheme="majorHAnsi"/>
          <w:noProof/>
        </w:rPr>
        <w:t>De no actualizarse los supuestos de los párrafos anteriores y e</w:t>
      </w:r>
      <w:r w:rsidR="009C7643" w:rsidRPr="00375EC1">
        <w:rPr>
          <w:rFonts w:asciiTheme="majorHAnsi" w:hAnsiTheme="majorHAnsi"/>
        </w:rPr>
        <w:t xml:space="preserve">n caso de subsistir el empate entre empresas de la misma estratificación de los sectores señalados en el párrafo anterior, o bien, de no haber empresas de este sector y el empate se diera entre </w:t>
      </w:r>
      <w:r w:rsidR="007D7DBF" w:rsidRPr="00375EC1">
        <w:rPr>
          <w:rFonts w:asciiTheme="majorHAnsi" w:hAnsiTheme="majorHAnsi"/>
          <w:b/>
        </w:rPr>
        <w:t>Licitantes</w:t>
      </w:r>
      <w:r w:rsidR="007D7DBF" w:rsidRPr="00375EC1">
        <w:rPr>
          <w:rFonts w:asciiTheme="majorHAnsi" w:hAnsiTheme="majorHAnsi"/>
        </w:rPr>
        <w:t xml:space="preserve"> </w:t>
      </w:r>
      <w:r w:rsidR="009C7643" w:rsidRPr="00375EC1">
        <w:rPr>
          <w:rFonts w:asciiTheme="majorHAnsi" w:hAnsiTheme="majorHAnsi"/>
        </w:rPr>
        <w:t xml:space="preserve">que no tienen el carácter de MIPYMES, se realizará la adjudicación del </w:t>
      </w:r>
      <w:r w:rsidR="007D7DBF" w:rsidRPr="00375EC1">
        <w:rPr>
          <w:rFonts w:asciiTheme="majorHAnsi" w:hAnsiTheme="majorHAnsi"/>
        </w:rPr>
        <w:t xml:space="preserve">Contrato </w:t>
      </w:r>
      <w:r w:rsidR="009C7643" w:rsidRPr="00375EC1">
        <w:rPr>
          <w:rFonts w:asciiTheme="majorHAnsi" w:hAnsiTheme="majorHAnsi"/>
        </w:rPr>
        <w:t xml:space="preserve">a favor del </w:t>
      </w:r>
      <w:r w:rsidR="007D7DBF" w:rsidRPr="00375EC1">
        <w:rPr>
          <w:rFonts w:asciiTheme="majorHAnsi" w:hAnsiTheme="majorHAnsi"/>
          <w:b/>
        </w:rPr>
        <w:t>Licitante</w:t>
      </w:r>
      <w:r w:rsidR="007D7DBF" w:rsidRPr="00375EC1">
        <w:rPr>
          <w:rFonts w:asciiTheme="majorHAnsi" w:hAnsiTheme="majorHAnsi"/>
        </w:rPr>
        <w:t xml:space="preserve"> </w:t>
      </w:r>
      <w:r w:rsidR="009C7643" w:rsidRPr="00375EC1">
        <w:rPr>
          <w:rFonts w:asciiTheme="majorHAnsi" w:hAnsiTheme="majorHAnsi"/>
        </w:rPr>
        <w:t xml:space="preserve">que resulte ganador del sorteo por insaculación que realice la </w:t>
      </w:r>
      <w:r w:rsidR="009C7643" w:rsidRPr="00375EC1">
        <w:rPr>
          <w:rFonts w:asciiTheme="majorHAnsi" w:hAnsiTheme="majorHAnsi"/>
          <w:b/>
        </w:rPr>
        <w:t xml:space="preserve">Convocante, </w:t>
      </w:r>
      <w:r w:rsidR="009C7643" w:rsidRPr="00375EC1">
        <w:rPr>
          <w:rFonts w:asciiTheme="majorHAnsi" w:hAnsiTheme="majorHAnsi"/>
        </w:rPr>
        <w:t xml:space="preserve">en términos de lo dispuesto por </w:t>
      </w:r>
      <w:r w:rsidR="007D7DBF" w:rsidRPr="00375EC1">
        <w:rPr>
          <w:rFonts w:asciiTheme="majorHAnsi" w:hAnsiTheme="majorHAnsi"/>
          <w:noProof/>
        </w:rPr>
        <w:t xml:space="preserve">los artículos 36 Bis de la LAASSP y </w:t>
      </w:r>
      <w:r w:rsidR="009C7643" w:rsidRPr="00375EC1">
        <w:rPr>
          <w:rFonts w:asciiTheme="majorHAnsi" w:hAnsiTheme="majorHAnsi"/>
        </w:rPr>
        <w:t xml:space="preserve">54 del </w:t>
      </w:r>
      <w:r w:rsidR="00224A82" w:rsidRPr="00375EC1">
        <w:rPr>
          <w:rFonts w:asciiTheme="majorHAnsi" w:hAnsiTheme="majorHAnsi"/>
        </w:rPr>
        <w:t>REGLAMENTO</w:t>
      </w:r>
      <w:r w:rsidR="009C7643" w:rsidRPr="00375EC1">
        <w:rPr>
          <w:rFonts w:asciiTheme="majorHAnsi" w:hAnsiTheme="majorHAnsi"/>
          <w:b/>
        </w:rPr>
        <w:t>.</w:t>
      </w:r>
    </w:p>
    <w:p w14:paraId="1FB016A9" w14:textId="77777777" w:rsidR="009658E7" w:rsidRPr="00375EC1" w:rsidRDefault="009658E7" w:rsidP="00F8618F">
      <w:pPr>
        <w:pStyle w:val="Prrafodelista"/>
        <w:rPr>
          <w:rFonts w:asciiTheme="majorHAnsi" w:hAnsiTheme="majorHAnsi"/>
        </w:rPr>
      </w:pPr>
    </w:p>
    <w:p w14:paraId="41620565" w14:textId="7C4F8919" w:rsidR="009658E7" w:rsidRPr="00375EC1" w:rsidRDefault="009658E7" w:rsidP="00F8618F">
      <w:pPr>
        <w:pStyle w:val="Prrafodelista"/>
        <w:numPr>
          <w:ilvl w:val="0"/>
          <w:numId w:val="1"/>
        </w:numPr>
        <w:ind w:left="426" w:hanging="426"/>
        <w:outlineLvl w:val="1"/>
        <w:rPr>
          <w:rFonts w:asciiTheme="majorHAnsi" w:hAnsiTheme="majorHAnsi"/>
          <w:b/>
        </w:rPr>
      </w:pPr>
      <w:r w:rsidRPr="00375EC1">
        <w:rPr>
          <w:rFonts w:asciiTheme="majorHAnsi" w:hAnsiTheme="majorHAnsi"/>
          <w:b/>
        </w:rPr>
        <w:t>FORMA Y TÉRMINOS DE PAGO</w:t>
      </w:r>
      <w:r w:rsidR="00704388" w:rsidRPr="00375EC1">
        <w:rPr>
          <w:rFonts w:asciiTheme="majorHAnsi" w:hAnsiTheme="majorHAnsi"/>
          <w:b/>
        </w:rPr>
        <w:t>.</w:t>
      </w:r>
    </w:p>
    <w:p w14:paraId="6875DB47" w14:textId="77777777" w:rsidR="009658E7" w:rsidRPr="00375EC1" w:rsidRDefault="009658E7" w:rsidP="00F8618F">
      <w:pPr>
        <w:tabs>
          <w:tab w:val="left" w:pos="993"/>
        </w:tabs>
        <w:rPr>
          <w:rFonts w:asciiTheme="majorHAnsi" w:hAnsiTheme="majorHAnsi"/>
          <w:b/>
        </w:rPr>
      </w:pPr>
    </w:p>
    <w:p w14:paraId="0C6A2463" w14:textId="4DE6AFEC" w:rsidR="009658E7" w:rsidRPr="00375EC1" w:rsidRDefault="009658E7" w:rsidP="00F8618F">
      <w:pPr>
        <w:pStyle w:val="Prrafodelista"/>
        <w:numPr>
          <w:ilvl w:val="1"/>
          <w:numId w:val="1"/>
        </w:numPr>
        <w:tabs>
          <w:tab w:val="left" w:pos="993"/>
        </w:tabs>
        <w:ind w:left="567" w:hanging="567"/>
        <w:rPr>
          <w:rFonts w:asciiTheme="majorHAnsi" w:hAnsiTheme="majorHAnsi"/>
          <w:lang w:val="es-ES_tradnl"/>
        </w:rPr>
      </w:pPr>
      <w:r w:rsidRPr="00375EC1">
        <w:rPr>
          <w:rFonts w:asciiTheme="majorHAnsi" w:hAnsiTheme="majorHAnsi"/>
          <w:lang w:val="es-ES_tradnl"/>
        </w:rPr>
        <w:t xml:space="preserve">Los pagos correspondientes a la </w:t>
      </w:r>
      <w:r w:rsidR="0077419E" w:rsidRPr="00375EC1">
        <w:rPr>
          <w:rFonts w:asciiTheme="majorHAnsi" w:hAnsiTheme="majorHAnsi"/>
          <w:lang w:val="es-ES_tradnl"/>
        </w:rPr>
        <w:t>prestación</w:t>
      </w:r>
      <w:r w:rsidRPr="00375EC1">
        <w:rPr>
          <w:rFonts w:asciiTheme="majorHAnsi" w:hAnsiTheme="majorHAnsi"/>
          <w:lang w:val="es-ES_tradnl"/>
        </w:rPr>
        <w:t xml:space="preserve"> de los </w:t>
      </w:r>
      <w:r w:rsidR="0077419E" w:rsidRPr="00375EC1">
        <w:rPr>
          <w:rFonts w:asciiTheme="majorHAnsi" w:hAnsiTheme="majorHAnsi"/>
          <w:lang w:val="es-ES_tradnl"/>
        </w:rPr>
        <w:t xml:space="preserve">servicios </w:t>
      </w:r>
      <w:r w:rsidR="004C18DB" w:rsidRPr="00375EC1">
        <w:rPr>
          <w:rFonts w:asciiTheme="majorHAnsi" w:hAnsiTheme="majorHAnsi"/>
          <w:lang w:val="es-ES_tradnl"/>
        </w:rPr>
        <w:t xml:space="preserve">objeto de esta </w:t>
      </w:r>
      <w:r w:rsidR="004C18DB" w:rsidRPr="00375EC1">
        <w:rPr>
          <w:rFonts w:asciiTheme="majorHAnsi" w:hAnsiTheme="majorHAnsi"/>
          <w:b/>
          <w:lang w:val="es-ES_tradnl"/>
        </w:rPr>
        <w:t xml:space="preserve">Convocatoria </w:t>
      </w:r>
      <w:r w:rsidRPr="00375EC1">
        <w:rPr>
          <w:rFonts w:asciiTheme="majorHAnsi" w:hAnsiTheme="majorHAnsi"/>
          <w:lang w:val="es-ES_tradnl"/>
        </w:rPr>
        <w:t>se hará</w:t>
      </w:r>
      <w:r w:rsidR="004C18DB" w:rsidRPr="00375EC1">
        <w:rPr>
          <w:rFonts w:asciiTheme="majorHAnsi" w:hAnsiTheme="majorHAnsi"/>
          <w:lang w:val="es-ES_tradnl"/>
        </w:rPr>
        <w:t>n</w:t>
      </w:r>
      <w:r w:rsidRPr="00375EC1">
        <w:rPr>
          <w:rFonts w:asciiTheme="majorHAnsi" w:hAnsiTheme="majorHAnsi"/>
          <w:lang w:val="es-ES_tradnl"/>
        </w:rPr>
        <w:t xml:space="preserve"> de conformidad con lo establecido en el modelo de contrato</w:t>
      </w:r>
      <w:r w:rsidR="00F2520D" w:rsidRPr="00375EC1">
        <w:rPr>
          <w:rFonts w:asciiTheme="majorHAnsi" w:hAnsiTheme="majorHAnsi"/>
          <w:lang w:val="es-ES_tradnl"/>
        </w:rPr>
        <w:t xml:space="preserve"> contenido en el </w:t>
      </w:r>
      <w:r w:rsidR="00F2520D" w:rsidRPr="00375EC1">
        <w:rPr>
          <w:rFonts w:asciiTheme="majorHAnsi" w:hAnsiTheme="majorHAnsi"/>
          <w:b/>
        </w:rPr>
        <w:t xml:space="preserve">ANEXO 2 </w:t>
      </w:r>
      <w:r w:rsidR="00F2520D" w:rsidRPr="00375EC1">
        <w:rPr>
          <w:rFonts w:asciiTheme="majorHAnsi" w:hAnsiTheme="majorHAnsi"/>
        </w:rPr>
        <w:t>de la presente</w:t>
      </w:r>
      <w:r w:rsidR="00F2520D" w:rsidRPr="00375EC1">
        <w:rPr>
          <w:rFonts w:asciiTheme="majorHAnsi" w:hAnsiTheme="majorHAnsi"/>
          <w:b/>
        </w:rPr>
        <w:t xml:space="preserve"> Convocatoria</w:t>
      </w:r>
      <w:r w:rsidRPr="00375EC1">
        <w:rPr>
          <w:rFonts w:asciiTheme="majorHAnsi" w:hAnsiTheme="majorHAnsi"/>
          <w:lang w:val="es-ES_tradnl"/>
        </w:rPr>
        <w:t>.</w:t>
      </w:r>
    </w:p>
    <w:p w14:paraId="5F02AB87" w14:textId="77777777" w:rsidR="009658E7" w:rsidRPr="00375EC1" w:rsidRDefault="009658E7" w:rsidP="00F8618F">
      <w:pPr>
        <w:pStyle w:val="Prrafodelista"/>
        <w:tabs>
          <w:tab w:val="left" w:pos="993"/>
        </w:tabs>
        <w:ind w:left="567"/>
        <w:rPr>
          <w:rFonts w:asciiTheme="majorHAnsi" w:hAnsiTheme="majorHAnsi"/>
          <w:lang w:val="es-ES_tradnl"/>
        </w:rPr>
      </w:pPr>
    </w:p>
    <w:p w14:paraId="047B316A" w14:textId="31F4787D" w:rsidR="009658E7" w:rsidRPr="00375EC1" w:rsidRDefault="009658E7" w:rsidP="00F8618F">
      <w:pPr>
        <w:pStyle w:val="Prrafodelista"/>
        <w:numPr>
          <w:ilvl w:val="0"/>
          <w:numId w:val="1"/>
        </w:numPr>
        <w:ind w:left="426" w:hanging="426"/>
        <w:outlineLvl w:val="1"/>
        <w:rPr>
          <w:rFonts w:asciiTheme="majorHAnsi" w:hAnsiTheme="majorHAnsi"/>
          <w:b/>
          <w:lang w:val="es-ES_tradnl"/>
        </w:rPr>
      </w:pPr>
      <w:r w:rsidRPr="00375EC1">
        <w:rPr>
          <w:rFonts w:asciiTheme="majorHAnsi" w:hAnsiTheme="majorHAnsi"/>
          <w:b/>
        </w:rPr>
        <w:t>GARANTÍAS</w:t>
      </w:r>
      <w:r w:rsidR="00704388" w:rsidRPr="00375EC1">
        <w:rPr>
          <w:rFonts w:asciiTheme="majorHAnsi" w:hAnsiTheme="majorHAnsi"/>
          <w:b/>
        </w:rPr>
        <w:t>.</w:t>
      </w:r>
    </w:p>
    <w:p w14:paraId="05235B0C" w14:textId="77777777" w:rsidR="009658E7" w:rsidRPr="00375EC1" w:rsidRDefault="009658E7" w:rsidP="00F8618F">
      <w:pPr>
        <w:pStyle w:val="Prrafodelista"/>
        <w:tabs>
          <w:tab w:val="left" w:pos="993"/>
        </w:tabs>
        <w:ind w:left="360"/>
      </w:pPr>
    </w:p>
    <w:p w14:paraId="38687CEE" w14:textId="7AB067B3" w:rsidR="009658E7" w:rsidRPr="00375EC1" w:rsidRDefault="009658E7" w:rsidP="00F8618F">
      <w:pPr>
        <w:pStyle w:val="Prrafodelista"/>
        <w:numPr>
          <w:ilvl w:val="1"/>
          <w:numId w:val="1"/>
        </w:numPr>
        <w:tabs>
          <w:tab w:val="left" w:pos="993"/>
        </w:tabs>
        <w:ind w:left="567" w:hanging="567"/>
        <w:rPr>
          <w:rFonts w:asciiTheme="majorHAnsi" w:hAnsiTheme="majorHAnsi"/>
        </w:rPr>
      </w:pPr>
      <w:r w:rsidRPr="00375EC1">
        <w:rPr>
          <w:rFonts w:asciiTheme="majorHAnsi" w:hAnsiTheme="majorHAnsi"/>
        </w:rPr>
        <w:t xml:space="preserve">El </w:t>
      </w:r>
      <w:r w:rsidR="00261994" w:rsidRPr="00375EC1">
        <w:rPr>
          <w:rFonts w:asciiTheme="majorHAnsi" w:hAnsiTheme="majorHAnsi"/>
        </w:rPr>
        <w:t xml:space="preserve">Licitante ganador </w:t>
      </w:r>
      <w:r w:rsidRPr="00375EC1">
        <w:rPr>
          <w:rFonts w:asciiTheme="majorHAnsi" w:hAnsiTheme="majorHAnsi"/>
        </w:rPr>
        <w:t xml:space="preserve">deberá presentar ante la </w:t>
      </w:r>
      <w:r w:rsidR="00C73100" w:rsidRPr="00375EC1">
        <w:rPr>
          <w:rFonts w:asciiTheme="majorHAnsi" w:hAnsiTheme="majorHAnsi"/>
          <w:b/>
        </w:rPr>
        <w:t>Convocante</w:t>
      </w:r>
      <w:r w:rsidR="00C73100" w:rsidRPr="00375EC1">
        <w:rPr>
          <w:rFonts w:asciiTheme="majorHAnsi" w:hAnsiTheme="majorHAnsi"/>
        </w:rPr>
        <w:t xml:space="preserve"> </w:t>
      </w:r>
      <w:r w:rsidRPr="00375EC1">
        <w:rPr>
          <w:rFonts w:asciiTheme="majorHAnsi" w:hAnsiTheme="majorHAnsi"/>
        </w:rPr>
        <w:t xml:space="preserve">una fianza para garantizar el cumplimiento de las obligaciones a </w:t>
      </w:r>
      <w:r w:rsidR="00261994" w:rsidRPr="00375EC1">
        <w:rPr>
          <w:rFonts w:asciiTheme="majorHAnsi" w:hAnsiTheme="majorHAnsi"/>
        </w:rPr>
        <w:t xml:space="preserve">su </w:t>
      </w:r>
      <w:r w:rsidRPr="00375EC1">
        <w:rPr>
          <w:rFonts w:asciiTheme="majorHAnsi" w:hAnsiTheme="majorHAnsi"/>
        </w:rPr>
        <w:t>cargo</w:t>
      </w:r>
      <w:r w:rsidR="00261994" w:rsidRPr="00375EC1">
        <w:rPr>
          <w:rFonts w:asciiTheme="majorHAnsi" w:hAnsiTheme="majorHAnsi"/>
        </w:rPr>
        <w:t>, derivado de la celebración del contrato respectivo</w:t>
      </w:r>
      <w:r w:rsidRPr="00375EC1">
        <w:rPr>
          <w:rFonts w:asciiTheme="majorHAnsi" w:hAnsiTheme="majorHAnsi"/>
        </w:rPr>
        <w:t xml:space="preserve">, incluyendo la puntual y correcta </w:t>
      </w:r>
      <w:r w:rsidR="00261994" w:rsidRPr="00375EC1">
        <w:rPr>
          <w:rFonts w:asciiTheme="majorHAnsi" w:hAnsiTheme="majorHAnsi"/>
        </w:rPr>
        <w:t>prestación</w:t>
      </w:r>
      <w:r w:rsidRPr="00375EC1">
        <w:rPr>
          <w:rFonts w:asciiTheme="majorHAnsi" w:hAnsiTheme="majorHAnsi"/>
        </w:rPr>
        <w:t xml:space="preserve"> de los servicios así como la buena calidad de éstos, pago de lo indebido, pago de responsabilidades obrero-patronales y pago de daños y perjuicios originados por incumplimiento del contrato.</w:t>
      </w:r>
    </w:p>
    <w:p w14:paraId="1B8D7853" w14:textId="77777777" w:rsidR="009658E7" w:rsidRPr="00375EC1" w:rsidRDefault="009658E7" w:rsidP="00F8618F">
      <w:pPr>
        <w:pStyle w:val="Prrafodelista"/>
        <w:tabs>
          <w:tab w:val="left" w:pos="993"/>
        </w:tabs>
        <w:ind w:left="567"/>
        <w:rPr>
          <w:rFonts w:asciiTheme="majorHAnsi" w:hAnsiTheme="majorHAnsi"/>
        </w:rPr>
      </w:pPr>
    </w:p>
    <w:p w14:paraId="1D4DD508" w14:textId="76E171C6" w:rsidR="009658E7" w:rsidRPr="00375EC1" w:rsidRDefault="009658E7" w:rsidP="00F8618F">
      <w:pPr>
        <w:pStyle w:val="Prrafodelista"/>
        <w:numPr>
          <w:ilvl w:val="1"/>
          <w:numId w:val="1"/>
        </w:numPr>
        <w:tabs>
          <w:tab w:val="left" w:pos="993"/>
        </w:tabs>
        <w:ind w:left="567" w:hanging="567"/>
        <w:rPr>
          <w:rFonts w:asciiTheme="majorHAnsi" w:hAnsiTheme="majorHAnsi"/>
        </w:rPr>
      </w:pPr>
      <w:r w:rsidRPr="00375EC1">
        <w:rPr>
          <w:rFonts w:asciiTheme="majorHAnsi" w:hAnsiTheme="majorHAnsi"/>
        </w:rPr>
        <w:t xml:space="preserve">La fianza será expedida conforme al </w:t>
      </w:r>
      <w:r w:rsidR="00DF5E26" w:rsidRPr="00375EC1">
        <w:rPr>
          <w:rFonts w:asciiTheme="majorHAnsi" w:hAnsiTheme="majorHAnsi"/>
          <w:b/>
        </w:rPr>
        <w:t xml:space="preserve">ANEXO </w:t>
      </w:r>
      <w:r w:rsidR="005C7BF1" w:rsidRPr="00375EC1">
        <w:rPr>
          <w:rFonts w:asciiTheme="majorHAnsi" w:hAnsiTheme="majorHAnsi"/>
          <w:b/>
        </w:rPr>
        <w:t>2.1</w:t>
      </w:r>
      <w:r w:rsidR="00A21009" w:rsidRPr="00375EC1">
        <w:rPr>
          <w:rFonts w:asciiTheme="majorHAnsi" w:hAnsiTheme="majorHAnsi"/>
          <w:b/>
        </w:rPr>
        <w:t xml:space="preserve"> </w:t>
      </w:r>
      <w:r w:rsidR="00A21009" w:rsidRPr="00375EC1">
        <w:rPr>
          <w:rFonts w:asciiTheme="majorHAnsi" w:hAnsiTheme="majorHAnsi"/>
        </w:rPr>
        <w:t>de esta</w:t>
      </w:r>
      <w:r w:rsidR="00A21009" w:rsidRPr="00375EC1">
        <w:rPr>
          <w:rFonts w:asciiTheme="majorHAnsi" w:hAnsiTheme="majorHAnsi"/>
          <w:b/>
        </w:rPr>
        <w:t xml:space="preserve"> Convocatoria</w:t>
      </w:r>
      <w:r w:rsidRPr="00375EC1">
        <w:rPr>
          <w:rFonts w:asciiTheme="majorHAnsi" w:hAnsiTheme="majorHAnsi"/>
        </w:rPr>
        <w:t xml:space="preserve">, por una Institución de </w:t>
      </w:r>
      <w:r w:rsidR="00261994" w:rsidRPr="00375EC1">
        <w:rPr>
          <w:rFonts w:asciiTheme="majorHAnsi" w:hAnsiTheme="majorHAnsi"/>
        </w:rPr>
        <w:t>F</w:t>
      </w:r>
      <w:r w:rsidRPr="00375EC1">
        <w:rPr>
          <w:rFonts w:asciiTheme="majorHAnsi" w:hAnsiTheme="majorHAnsi"/>
        </w:rPr>
        <w:t>ianzas autorizada por la SHCP, a favor del B</w:t>
      </w:r>
      <w:r w:rsidR="00EE1F8A" w:rsidRPr="00375EC1">
        <w:rPr>
          <w:rFonts w:asciiTheme="majorHAnsi" w:hAnsiTheme="majorHAnsi"/>
        </w:rPr>
        <w:t>anco Nacional de Obras y Servicios Públicos, S.N.C.</w:t>
      </w:r>
      <w:r w:rsidRPr="00375EC1">
        <w:rPr>
          <w:rFonts w:asciiTheme="majorHAnsi" w:hAnsiTheme="majorHAnsi"/>
        </w:rPr>
        <w:t xml:space="preserve">, Institución Fiduciaria en el </w:t>
      </w:r>
      <w:r w:rsidR="00C73100" w:rsidRPr="00375EC1">
        <w:rPr>
          <w:rFonts w:asciiTheme="majorHAnsi" w:hAnsiTheme="majorHAnsi"/>
        </w:rPr>
        <w:t xml:space="preserve">Fideicomiso número 1936, denominado Fondo Nacional de Infraestructura </w:t>
      </w:r>
      <w:r w:rsidRPr="00375EC1">
        <w:rPr>
          <w:rFonts w:asciiTheme="majorHAnsi" w:hAnsiTheme="majorHAnsi"/>
        </w:rPr>
        <w:t xml:space="preserve">y a satisfacción de la </w:t>
      </w:r>
      <w:r w:rsidR="00C73100" w:rsidRPr="00375EC1">
        <w:rPr>
          <w:rFonts w:asciiTheme="majorHAnsi" w:hAnsiTheme="majorHAnsi"/>
          <w:b/>
        </w:rPr>
        <w:t>Convocante</w:t>
      </w:r>
      <w:r w:rsidRPr="00375EC1">
        <w:rPr>
          <w:rFonts w:asciiTheme="majorHAnsi" w:hAnsiTheme="majorHAnsi"/>
        </w:rPr>
        <w:t xml:space="preserve">. La póliza será por el equivalente al 10% del monto total del contrato, sin incluir el IVA, y deberá presentarse dentro de un plazo de diez días naturales siguientes a la firma del </w:t>
      </w:r>
      <w:r w:rsidR="00C73100" w:rsidRPr="00375EC1">
        <w:rPr>
          <w:rFonts w:asciiTheme="majorHAnsi" w:hAnsiTheme="majorHAnsi"/>
        </w:rPr>
        <w:t>contrato respectivo</w:t>
      </w:r>
      <w:r w:rsidRPr="00375EC1">
        <w:rPr>
          <w:rFonts w:asciiTheme="majorHAnsi" w:hAnsiTheme="majorHAnsi"/>
        </w:rPr>
        <w:t>.</w:t>
      </w:r>
    </w:p>
    <w:p w14:paraId="4DF25551" w14:textId="77777777" w:rsidR="009658E7" w:rsidRPr="00375EC1" w:rsidRDefault="009658E7" w:rsidP="00F8618F">
      <w:pPr>
        <w:tabs>
          <w:tab w:val="left" w:pos="993"/>
        </w:tabs>
        <w:rPr>
          <w:rFonts w:asciiTheme="majorHAnsi" w:hAnsiTheme="majorHAnsi"/>
          <w:lang w:val="es-ES_tradnl"/>
        </w:rPr>
      </w:pPr>
    </w:p>
    <w:p w14:paraId="45819FA8" w14:textId="77777777" w:rsidR="00A06A2A" w:rsidRPr="00375EC1" w:rsidRDefault="00A06A2A" w:rsidP="00A06A2A">
      <w:pPr>
        <w:ind w:left="142"/>
        <w:rPr>
          <w:rFonts w:asciiTheme="majorHAnsi" w:hAnsiTheme="majorHAnsi"/>
        </w:rPr>
      </w:pPr>
    </w:p>
    <w:p w14:paraId="18D6C753" w14:textId="77777777" w:rsidR="00A06A2A" w:rsidRPr="00375EC1" w:rsidRDefault="00A06A2A" w:rsidP="00A06A2A">
      <w:pPr>
        <w:ind w:left="142"/>
        <w:rPr>
          <w:rFonts w:asciiTheme="majorHAnsi" w:hAnsiTheme="majorHAnsi"/>
        </w:rPr>
      </w:pPr>
    </w:p>
    <w:p w14:paraId="06BFBE11" w14:textId="77777777" w:rsidR="00C06549" w:rsidRPr="00375EC1" w:rsidRDefault="00C06549" w:rsidP="009272A3">
      <w:pPr>
        <w:jc w:val="center"/>
        <w:rPr>
          <w:rFonts w:asciiTheme="majorHAnsi" w:hAnsiTheme="majorHAnsi"/>
          <w:b/>
          <w:bCs/>
          <w:noProof/>
          <w:kern w:val="1"/>
          <w:lang w:val="es-ES_tradnl" w:eastAsia="ar-SA"/>
        </w:rPr>
      </w:pPr>
      <w:r w:rsidRPr="00375EC1">
        <w:rPr>
          <w:rFonts w:asciiTheme="majorHAnsi" w:hAnsiTheme="majorHAnsi"/>
          <w:b/>
          <w:bCs/>
          <w:noProof/>
          <w:kern w:val="1"/>
          <w:lang w:val="es-ES_tradnl" w:eastAsia="ar-SA"/>
        </w:rPr>
        <w:t>ATENTAMENTE</w:t>
      </w:r>
    </w:p>
    <w:p w14:paraId="04EB5338" w14:textId="77777777" w:rsidR="008455F1" w:rsidRPr="00375EC1" w:rsidRDefault="008455F1" w:rsidP="00C06549">
      <w:pPr>
        <w:jc w:val="center"/>
        <w:rPr>
          <w:rFonts w:asciiTheme="majorHAnsi" w:hAnsiTheme="majorHAnsi"/>
          <w:b/>
          <w:bCs/>
          <w:noProof/>
          <w:kern w:val="1"/>
          <w:lang w:val="es-ES_tradnl" w:eastAsia="ar-SA"/>
        </w:rPr>
      </w:pPr>
    </w:p>
    <w:p w14:paraId="52E431EE" w14:textId="3F9F149C" w:rsidR="00C06549" w:rsidRPr="00375EC1" w:rsidRDefault="00C06549" w:rsidP="00C06549">
      <w:pPr>
        <w:jc w:val="center"/>
        <w:rPr>
          <w:rFonts w:asciiTheme="majorHAnsi" w:hAnsiTheme="majorHAnsi"/>
          <w:b/>
          <w:bCs/>
          <w:noProof/>
          <w:kern w:val="1"/>
          <w:lang w:val="es-ES_tradnl" w:eastAsia="ar-SA"/>
        </w:rPr>
      </w:pPr>
      <w:r w:rsidRPr="00375EC1">
        <w:rPr>
          <w:rFonts w:asciiTheme="majorHAnsi" w:hAnsiTheme="majorHAnsi"/>
          <w:b/>
          <w:bCs/>
          <w:noProof/>
          <w:kern w:val="1"/>
          <w:lang w:val="es-ES_tradnl" w:eastAsia="ar-SA"/>
        </w:rPr>
        <w:t xml:space="preserve">Lic. </w:t>
      </w:r>
      <w:r w:rsidR="00A06A2A" w:rsidRPr="00375EC1">
        <w:rPr>
          <w:rFonts w:asciiTheme="majorHAnsi" w:hAnsiTheme="majorHAnsi"/>
          <w:b/>
          <w:bCs/>
          <w:noProof/>
          <w:kern w:val="1"/>
          <w:lang w:val="es-ES_tradnl" w:eastAsia="ar-SA"/>
        </w:rPr>
        <w:t>Billy Ortiz Ha</w:t>
      </w:r>
      <w:r w:rsidR="00DE265F" w:rsidRPr="00375EC1">
        <w:rPr>
          <w:rFonts w:asciiTheme="majorHAnsi" w:hAnsiTheme="majorHAnsi"/>
          <w:b/>
          <w:bCs/>
          <w:noProof/>
          <w:kern w:val="1"/>
          <w:lang w:val="es-ES_tradnl" w:eastAsia="ar-SA"/>
        </w:rPr>
        <w:t>r</w:t>
      </w:r>
      <w:r w:rsidR="00A06A2A" w:rsidRPr="00375EC1">
        <w:rPr>
          <w:rFonts w:asciiTheme="majorHAnsi" w:hAnsiTheme="majorHAnsi"/>
          <w:b/>
          <w:bCs/>
          <w:noProof/>
          <w:kern w:val="1"/>
          <w:lang w:val="es-ES_tradnl" w:eastAsia="ar-SA"/>
        </w:rPr>
        <w:t>r</w:t>
      </w:r>
      <w:r w:rsidR="00DE265F" w:rsidRPr="00375EC1">
        <w:rPr>
          <w:rFonts w:asciiTheme="majorHAnsi" w:hAnsiTheme="majorHAnsi"/>
          <w:b/>
          <w:bCs/>
          <w:noProof/>
          <w:kern w:val="1"/>
          <w:lang w:val="es-ES_tradnl" w:eastAsia="ar-SA"/>
        </w:rPr>
        <w:t>s</w:t>
      </w:r>
      <w:r w:rsidR="00A06A2A" w:rsidRPr="00375EC1">
        <w:rPr>
          <w:rFonts w:asciiTheme="majorHAnsi" w:hAnsiTheme="majorHAnsi"/>
          <w:b/>
          <w:bCs/>
          <w:noProof/>
          <w:kern w:val="1"/>
          <w:lang w:val="es-ES_tradnl" w:eastAsia="ar-SA"/>
        </w:rPr>
        <w:t>ch Bañales</w:t>
      </w:r>
    </w:p>
    <w:p w14:paraId="4EC9C490" w14:textId="29F4D4BD" w:rsidR="008455F1" w:rsidRPr="00375EC1" w:rsidRDefault="00A06A2A" w:rsidP="00F8618F">
      <w:pPr>
        <w:jc w:val="center"/>
        <w:rPr>
          <w:rFonts w:asciiTheme="majorHAnsi" w:hAnsiTheme="majorHAnsi"/>
          <w:b/>
          <w:bCs/>
          <w:noProof/>
          <w:kern w:val="1"/>
          <w:lang w:val="es-ES_tradnl" w:eastAsia="ar-SA"/>
        </w:rPr>
      </w:pPr>
      <w:r w:rsidRPr="00375EC1">
        <w:rPr>
          <w:rFonts w:asciiTheme="majorHAnsi" w:hAnsiTheme="majorHAnsi"/>
          <w:b/>
          <w:bCs/>
          <w:noProof/>
          <w:kern w:val="1"/>
          <w:lang w:val="es-ES_tradnl" w:eastAsia="ar-SA"/>
        </w:rPr>
        <w:t>Coordinadora Técnica de la Dirección General Adjunta de Banca de Inversión</w:t>
      </w:r>
    </w:p>
    <w:p w14:paraId="2D86A2D4" w14:textId="77777777" w:rsidR="00A06A2A" w:rsidRPr="00375EC1" w:rsidRDefault="00A06A2A" w:rsidP="00F8618F">
      <w:pPr>
        <w:jc w:val="center"/>
        <w:rPr>
          <w:rFonts w:asciiTheme="majorHAnsi" w:hAnsiTheme="majorHAnsi"/>
          <w:b/>
          <w:bCs/>
          <w:noProof/>
          <w:kern w:val="1"/>
          <w:lang w:val="es-ES_tradnl" w:eastAsia="ar-SA"/>
        </w:rPr>
      </w:pPr>
    </w:p>
    <w:p w14:paraId="64AB6AE5" w14:textId="77777777" w:rsidR="00132C35" w:rsidRPr="00375EC1" w:rsidRDefault="00132C35" w:rsidP="00F8618F">
      <w:pPr>
        <w:jc w:val="center"/>
        <w:rPr>
          <w:rFonts w:asciiTheme="majorHAnsi" w:hAnsiTheme="majorHAnsi"/>
          <w:b/>
          <w:bCs/>
          <w:noProof/>
          <w:kern w:val="1"/>
          <w:lang w:val="es-ES_tradnl" w:eastAsia="ar-SA"/>
        </w:rPr>
      </w:pPr>
    </w:p>
    <w:p w14:paraId="2C0E9D2C" w14:textId="77777777" w:rsidR="00132C35" w:rsidRPr="00375EC1" w:rsidRDefault="00132C35" w:rsidP="00F8618F">
      <w:pPr>
        <w:jc w:val="center"/>
        <w:rPr>
          <w:rFonts w:asciiTheme="majorHAnsi" w:hAnsiTheme="majorHAnsi"/>
          <w:b/>
          <w:bCs/>
          <w:noProof/>
          <w:kern w:val="1"/>
          <w:lang w:val="es-ES_tradnl" w:eastAsia="ar-SA"/>
        </w:rPr>
      </w:pPr>
    </w:p>
    <w:p w14:paraId="0AD2D7BF" w14:textId="77777777" w:rsidR="00132C35" w:rsidRPr="00375EC1" w:rsidRDefault="00132C35" w:rsidP="00F8618F">
      <w:pPr>
        <w:jc w:val="center"/>
        <w:rPr>
          <w:rFonts w:asciiTheme="majorHAnsi" w:hAnsiTheme="majorHAnsi"/>
          <w:b/>
          <w:bCs/>
          <w:noProof/>
          <w:kern w:val="1"/>
          <w:lang w:val="es-ES_tradnl" w:eastAsia="ar-SA"/>
        </w:rPr>
      </w:pPr>
    </w:p>
    <w:p w14:paraId="5DEDBB9C" w14:textId="77777777" w:rsidR="00132C35" w:rsidRPr="00375EC1" w:rsidRDefault="00132C35" w:rsidP="00F8618F">
      <w:pPr>
        <w:jc w:val="center"/>
        <w:rPr>
          <w:rFonts w:asciiTheme="majorHAnsi" w:hAnsiTheme="majorHAnsi"/>
          <w:b/>
          <w:bCs/>
          <w:noProof/>
          <w:kern w:val="1"/>
          <w:lang w:val="es-ES_tradnl" w:eastAsia="ar-SA"/>
        </w:rPr>
      </w:pPr>
    </w:p>
    <w:p w14:paraId="2ABEA28E" w14:textId="77777777" w:rsidR="00132C35" w:rsidRPr="00375EC1" w:rsidRDefault="00132C35" w:rsidP="00F8618F">
      <w:pPr>
        <w:jc w:val="center"/>
        <w:rPr>
          <w:rFonts w:asciiTheme="majorHAnsi" w:hAnsiTheme="majorHAnsi"/>
          <w:b/>
          <w:bCs/>
          <w:noProof/>
          <w:kern w:val="1"/>
          <w:lang w:val="es-ES_tradnl" w:eastAsia="ar-SA"/>
        </w:rPr>
      </w:pPr>
    </w:p>
    <w:p w14:paraId="212162AE" w14:textId="2F0AD843" w:rsidR="00ED5AB5" w:rsidRPr="00375EC1" w:rsidRDefault="00C06549" w:rsidP="00F8618F">
      <w:pPr>
        <w:ind w:left="432"/>
        <w:jc w:val="center"/>
        <w:rPr>
          <w:rFonts w:asciiTheme="majorHAnsi" w:hAnsiTheme="majorHAnsi"/>
          <w:noProof/>
        </w:rPr>
      </w:pPr>
      <w:r w:rsidRPr="00375EC1">
        <w:rPr>
          <w:rFonts w:asciiTheme="majorHAnsi" w:hAnsiTheme="majorHAnsi"/>
          <w:b/>
          <w:bCs/>
          <w:noProof/>
          <w:kern w:val="1"/>
          <w:lang w:val="es-ES_tradnl" w:eastAsia="ar-SA"/>
        </w:rPr>
        <w:t xml:space="preserve">CIUDAD DE MÉXICO, A </w:t>
      </w:r>
      <w:r w:rsidR="0093568E" w:rsidRPr="00375EC1">
        <w:rPr>
          <w:rFonts w:asciiTheme="majorHAnsi" w:hAnsiTheme="majorHAnsi"/>
          <w:b/>
          <w:bCs/>
          <w:noProof/>
          <w:kern w:val="1"/>
          <w:lang w:val="es-ES_tradnl" w:eastAsia="ar-SA"/>
        </w:rPr>
        <w:t>2</w:t>
      </w:r>
      <w:r w:rsidR="005C7BF1" w:rsidRPr="00375EC1">
        <w:rPr>
          <w:rFonts w:asciiTheme="majorHAnsi" w:hAnsiTheme="majorHAnsi"/>
          <w:b/>
          <w:bCs/>
          <w:noProof/>
          <w:kern w:val="1"/>
          <w:lang w:val="es-ES_tradnl" w:eastAsia="ar-SA"/>
        </w:rPr>
        <w:t>2</w:t>
      </w:r>
      <w:r w:rsidRPr="00375EC1">
        <w:rPr>
          <w:rFonts w:asciiTheme="majorHAnsi" w:hAnsiTheme="majorHAnsi"/>
          <w:b/>
          <w:bCs/>
          <w:noProof/>
          <w:kern w:val="1"/>
          <w:lang w:val="es-ES_tradnl" w:eastAsia="ar-SA"/>
        </w:rPr>
        <w:t xml:space="preserve"> DE </w:t>
      </w:r>
      <w:r w:rsidR="004B21D7" w:rsidRPr="00375EC1">
        <w:rPr>
          <w:rFonts w:asciiTheme="majorHAnsi" w:hAnsiTheme="majorHAnsi"/>
          <w:b/>
          <w:bCs/>
          <w:noProof/>
          <w:kern w:val="1"/>
          <w:lang w:val="es-ES_tradnl" w:eastAsia="ar-SA"/>
        </w:rPr>
        <w:t>NOVIEMBRE</w:t>
      </w:r>
      <w:r w:rsidR="00A06A2A" w:rsidRPr="00375EC1">
        <w:rPr>
          <w:rFonts w:asciiTheme="majorHAnsi" w:hAnsiTheme="majorHAnsi"/>
          <w:b/>
          <w:bCs/>
          <w:noProof/>
          <w:kern w:val="1"/>
          <w:lang w:val="es-ES_tradnl" w:eastAsia="ar-SA"/>
        </w:rPr>
        <w:t xml:space="preserve"> </w:t>
      </w:r>
      <w:r w:rsidRPr="00375EC1">
        <w:rPr>
          <w:rFonts w:asciiTheme="majorHAnsi" w:hAnsiTheme="majorHAnsi"/>
          <w:b/>
          <w:bCs/>
          <w:noProof/>
          <w:kern w:val="1"/>
          <w:lang w:val="es-ES_tradnl" w:eastAsia="ar-SA"/>
        </w:rPr>
        <w:t>DE 2017</w:t>
      </w:r>
      <w:r w:rsidR="00ED5AB5" w:rsidRPr="00375EC1">
        <w:rPr>
          <w:rFonts w:asciiTheme="majorHAnsi" w:hAnsiTheme="majorHAnsi"/>
          <w:noProof/>
        </w:rPr>
        <w:br w:type="page"/>
      </w:r>
    </w:p>
    <w:p w14:paraId="18D36183" w14:textId="77777777" w:rsidR="00ED5AB5" w:rsidRPr="00375EC1" w:rsidRDefault="009272A3" w:rsidP="00B72AD3">
      <w:pPr>
        <w:jc w:val="center"/>
        <w:rPr>
          <w:rFonts w:asciiTheme="majorHAnsi" w:hAnsiTheme="majorHAnsi" w:cstheme="minorHAnsi"/>
          <w:b/>
        </w:rPr>
      </w:pPr>
      <w:r w:rsidRPr="00375EC1">
        <w:rPr>
          <w:rFonts w:asciiTheme="majorHAnsi" w:hAnsiTheme="majorHAnsi" w:cstheme="minorHAnsi"/>
          <w:b/>
        </w:rPr>
        <w:t>ANEXO</w:t>
      </w:r>
      <w:r w:rsidR="00FD6664" w:rsidRPr="00375EC1">
        <w:rPr>
          <w:rFonts w:asciiTheme="majorHAnsi" w:hAnsiTheme="majorHAnsi" w:cstheme="minorHAnsi"/>
          <w:b/>
        </w:rPr>
        <w:t xml:space="preserve"> </w:t>
      </w:r>
      <w:r w:rsidR="00ED5AB5" w:rsidRPr="00375EC1">
        <w:rPr>
          <w:rFonts w:asciiTheme="majorHAnsi" w:hAnsiTheme="majorHAnsi" w:cstheme="minorHAnsi"/>
          <w:b/>
        </w:rPr>
        <w:t>1</w:t>
      </w:r>
    </w:p>
    <w:p w14:paraId="0050B031" w14:textId="77777777" w:rsidR="00694426" w:rsidRPr="00375EC1" w:rsidRDefault="00694426" w:rsidP="00B72AD3">
      <w:pPr>
        <w:jc w:val="center"/>
        <w:rPr>
          <w:rFonts w:asciiTheme="majorHAnsi" w:hAnsiTheme="majorHAnsi" w:cstheme="minorHAnsi"/>
          <w:b/>
        </w:rPr>
      </w:pPr>
    </w:p>
    <w:p w14:paraId="3283F3DC" w14:textId="77777777" w:rsidR="00694426" w:rsidRPr="00375EC1" w:rsidRDefault="00694426" w:rsidP="00B72AD3">
      <w:pPr>
        <w:jc w:val="center"/>
        <w:rPr>
          <w:rFonts w:asciiTheme="majorHAnsi" w:hAnsiTheme="majorHAnsi" w:cstheme="minorHAnsi"/>
          <w:b/>
        </w:rPr>
      </w:pPr>
      <w:r w:rsidRPr="00375EC1">
        <w:rPr>
          <w:rFonts w:asciiTheme="majorHAnsi" w:hAnsiTheme="majorHAnsi"/>
          <w:b/>
          <w:color w:val="000000" w:themeColor="text1"/>
        </w:rPr>
        <w:t>TÉRMINOS Y CONDICIONES Y ANEXO TÉCNICO</w:t>
      </w:r>
    </w:p>
    <w:p w14:paraId="0B2F1146" w14:textId="77777777" w:rsidR="00ED5AB5" w:rsidRPr="00375EC1" w:rsidRDefault="00ED5AB5" w:rsidP="002E402C">
      <w:pPr>
        <w:ind w:left="432"/>
        <w:jc w:val="center"/>
        <w:rPr>
          <w:rFonts w:asciiTheme="majorHAnsi" w:hAnsiTheme="majorHAnsi" w:cstheme="minorHAnsi"/>
          <w:b/>
        </w:rPr>
      </w:pPr>
    </w:p>
    <w:p w14:paraId="27B65DD5" w14:textId="7243D638" w:rsidR="00ED5AB5" w:rsidRPr="00375EC1" w:rsidRDefault="000908CB" w:rsidP="00ED5AB5">
      <w:pPr>
        <w:rPr>
          <w:rFonts w:asciiTheme="majorHAnsi" w:hAnsiTheme="majorHAnsi"/>
          <w:bCs/>
        </w:rPr>
      </w:pPr>
      <w:r w:rsidRPr="00375EC1">
        <w:rPr>
          <w:rFonts w:asciiTheme="majorHAnsi" w:hAnsiTheme="majorHAnsi"/>
          <w:bCs/>
        </w:rPr>
        <w:t xml:space="preserve">El </w:t>
      </w:r>
      <w:r w:rsidR="00DE265F" w:rsidRPr="00375EC1">
        <w:rPr>
          <w:rFonts w:asciiTheme="majorHAnsi" w:hAnsiTheme="majorHAnsi"/>
          <w:b/>
          <w:bCs/>
        </w:rPr>
        <w:t>L</w:t>
      </w:r>
      <w:r w:rsidRPr="00375EC1">
        <w:rPr>
          <w:rFonts w:asciiTheme="majorHAnsi" w:hAnsiTheme="majorHAnsi"/>
          <w:b/>
          <w:bCs/>
        </w:rPr>
        <w:t>icitante</w:t>
      </w:r>
      <w:r w:rsidRPr="00375EC1">
        <w:rPr>
          <w:rFonts w:asciiTheme="majorHAnsi" w:hAnsiTheme="majorHAnsi"/>
          <w:bCs/>
        </w:rPr>
        <w:t xml:space="preserve"> interesado </w:t>
      </w:r>
      <w:r w:rsidR="00ED5AB5" w:rsidRPr="00375EC1">
        <w:rPr>
          <w:rFonts w:asciiTheme="majorHAnsi" w:hAnsiTheme="majorHAnsi"/>
          <w:bCs/>
        </w:rPr>
        <w:t xml:space="preserve">deberá descargar del Sistema Electrónico de Información Pública Gubernamental </w:t>
      </w:r>
      <w:r w:rsidR="003924CA" w:rsidRPr="00375EC1">
        <w:rPr>
          <w:rFonts w:asciiTheme="majorHAnsi" w:hAnsiTheme="majorHAnsi"/>
          <w:b/>
          <w:bCs/>
        </w:rPr>
        <w:t>CompraNet</w:t>
      </w:r>
      <w:r w:rsidR="00ED5AB5" w:rsidRPr="00375EC1">
        <w:rPr>
          <w:rFonts w:asciiTheme="majorHAnsi" w:hAnsiTheme="majorHAnsi"/>
          <w:bCs/>
        </w:rPr>
        <w:t xml:space="preserve">, la carpeta denominada </w:t>
      </w:r>
      <w:r w:rsidR="00ED5AB5" w:rsidRPr="00375EC1">
        <w:rPr>
          <w:rFonts w:asciiTheme="majorHAnsi" w:hAnsiTheme="majorHAnsi"/>
          <w:b/>
          <w:bCs/>
        </w:rPr>
        <w:t>“</w:t>
      </w:r>
      <w:r w:rsidR="009272A3" w:rsidRPr="00375EC1">
        <w:rPr>
          <w:rFonts w:asciiTheme="majorHAnsi" w:hAnsiTheme="majorHAnsi"/>
          <w:b/>
          <w:bCs/>
        </w:rPr>
        <w:t>ANEXO</w:t>
      </w:r>
      <w:r w:rsidR="00ED5AB5" w:rsidRPr="00375EC1">
        <w:rPr>
          <w:rFonts w:asciiTheme="majorHAnsi" w:hAnsiTheme="majorHAnsi"/>
          <w:b/>
          <w:bCs/>
        </w:rPr>
        <w:t xml:space="preserve"> 1”,</w:t>
      </w:r>
      <w:r w:rsidR="00ED5AB5" w:rsidRPr="00375EC1">
        <w:rPr>
          <w:rFonts w:asciiTheme="majorHAnsi" w:hAnsiTheme="majorHAnsi"/>
          <w:bCs/>
        </w:rPr>
        <w:t xml:space="preserve"> y los archivos en formato WORD y PDF a descargar son los siguientes: </w:t>
      </w:r>
    </w:p>
    <w:p w14:paraId="1A3A7F16" w14:textId="77777777" w:rsidR="00ED5AB5" w:rsidRPr="00375EC1" w:rsidRDefault="00ED5AB5" w:rsidP="00ED5AB5">
      <w:pPr>
        <w:rPr>
          <w:rFonts w:asciiTheme="majorHAnsi" w:hAnsiTheme="majorHAnsi"/>
          <w:bCs/>
        </w:rPr>
      </w:pPr>
    </w:p>
    <w:tbl>
      <w:tblPr>
        <w:tblStyle w:val="Tablaconcuadrcula"/>
        <w:tblW w:w="5000" w:type="pct"/>
        <w:tblLook w:val="04A0" w:firstRow="1" w:lastRow="0" w:firstColumn="1" w:lastColumn="0" w:noHBand="0" w:noVBand="1"/>
      </w:tblPr>
      <w:tblGrid>
        <w:gridCol w:w="2581"/>
        <w:gridCol w:w="6481"/>
      </w:tblGrid>
      <w:tr w:rsidR="00ED5AB5" w:rsidRPr="00375EC1" w14:paraId="565E79BC" w14:textId="77777777" w:rsidTr="001C468E">
        <w:tc>
          <w:tcPr>
            <w:tcW w:w="1424" w:type="pct"/>
            <w:shd w:val="clear" w:color="auto" w:fill="C2D69B" w:themeFill="accent3" w:themeFillTint="99"/>
            <w:vAlign w:val="center"/>
          </w:tcPr>
          <w:p w14:paraId="512A2624" w14:textId="77777777" w:rsidR="00ED5AB5" w:rsidRPr="00375EC1" w:rsidRDefault="009272A3" w:rsidP="001C468E">
            <w:pPr>
              <w:keepNext/>
              <w:numPr>
                <w:ilvl w:val="1"/>
                <w:numId w:val="0"/>
              </w:numPr>
              <w:tabs>
                <w:tab w:val="num" w:pos="709"/>
              </w:tabs>
              <w:suppressAutoHyphens/>
              <w:ind w:right="-142"/>
              <w:jc w:val="center"/>
              <w:outlineLvl w:val="1"/>
              <w:rPr>
                <w:rFonts w:asciiTheme="majorHAnsi" w:hAnsiTheme="majorHAnsi"/>
                <w:b/>
                <w:color w:val="000000" w:themeColor="text1"/>
              </w:rPr>
            </w:pPr>
            <w:bookmarkStart w:id="64" w:name="_Toc498615722"/>
            <w:r w:rsidRPr="00375EC1">
              <w:rPr>
                <w:rFonts w:asciiTheme="majorHAnsi" w:hAnsiTheme="majorHAnsi"/>
                <w:b/>
                <w:color w:val="000000" w:themeColor="text1"/>
              </w:rPr>
              <w:t>ANEXO</w:t>
            </w:r>
            <w:r w:rsidR="00ED5AB5" w:rsidRPr="00375EC1">
              <w:rPr>
                <w:rFonts w:asciiTheme="majorHAnsi" w:hAnsiTheme="majorHAnsi"/>
                <w:b/>
                <w:color w:val="000000" w:themeColor="text1"/>
              </w:rPr>
              <w:t xml:space="preserve"> 1</w:t>
            </w:r>
            <w:bookmarkEnd w:id="64"/>
          </w:p>
        </w:tc>
        <w:tc>
          <w:tcPr>
            <w:tcW w:w="3576" w:type="pct"/>
          </w:tcPr>
          <w:p w14:paraId="590600ED" w14:textId="77777777" w:rsidR="00ED5AB5" w:rsidRPr="00375EC1" w:rsidRDefault="009272A3" w:rsidP="00157F29">
            <w:pPr>
              <w:keepNext/>
              <w:numPr>
                <w:ilvl w:val="1"/>
                <w:numId w:val="0"/>
              </w:numPr>
              <w:tabs>
                <w:tab w:val="num" w:pos="709"/>
              </w:tabs>
              <w:suppressAutoHyphens/>
              <w:ind w:right="-142"/>
              <w:jc w:val="center"/>
              <w:rPr>
                <w:rFonts w:asciiTheme="majorHAnsi" w:hAnsiTheme="majorHAnsi"/>
                <w:b/>
                <w:color w:val="000000" w:themeColor="text1"/>
              </w:rPr>
            </w:pPr>
            <w:bookmarkStart w:id="65" w:name="_Toc496115274"/>
            <w:r w:rsidRPr="00375EC1">
              <w:rPr>
                <w:rFonts w:asciiTheme="majorHAnsi" w:hAnsiTheme="majorHAnsi"/>
                <w:b/>
                <w:color w:val="000000" w:themeColor="text1"/>
              </w:rPr>
              <w:t>Anexo Técnico</w:t>
            </w:r>
            <w:bookmarkEnd w:id="65"/>
          </w:p>
        </w:tc>
      </w:tr>
    </w:tbl>
    <w:p w14:paraId="017101E2" w14:textId="77777777" w:rsidR="00ED5AB5" w:rsidRPr="00375EC1" w:rsidRDefault="00ED5AB5" w:rsidP="002E402C">
      <w:pPr>
        <w:ind w:left="432"/>
        <w:jc w:val="center"/>
        <w:rPr>
          <w:rFonts w:asciiTheme="majorHAnsi" w:hAnsiTheme="majorHAnsi" w:cstheme="minorHAnsi"/>
          <w:b/>
        </w:rPr>
      </w:pPr>
    </w:p>
    <w:p w14:paraId="6761F3BF" w14:textId="77777777" w:rsidR="00ED5AB5" w:rsidRPr="00375EC1" w:rsidRDefault="00ED5AB5">
      <w:pPr>
        <w:spacing w:after="200" w:line="276" w:lineRule="auto"/>
        <w:jc w:val="left"/>
        <w:rPr>
          <w:rFonts w:asciiTheme="majorHAnsi" w:hAnsiTheme="majorHAnsi"/>
          <w:b/>
        </w:rPr>
      </w:pPr>
      <w:bookmarkStart w:id="66" w:name="_Toc480787352"/>
      <w:bookmarkEnd w:id="37"/>
      <w:r w:rsidRPr="00375EC1">
        <w:rPr>
          <w:rFonts w:asciiTheme="majorHAnsi" w:hAnsiTheme="majorHAnsi"/>
          <w:b/>
        </w:rPr>
        <w:br w:type="page"/>
      </w:r>
    </w:p>
    <w:p w14:paraId="33D0CC84" w14:textId="77777777" w:rsidR="00ED5AB5" w:rsidRPr="00375EC1" w:rsidRDefault="009272A3" w:rsidP="000F07FE">
      <w:pPr>
        <w:jc w:val="center"/>
        <w:outlineLvl w:val="0"/>
        <w:rPr>
          <w:rFonts w:asciiTheme="majorHAnsi" w:hAnsiTheme="majorHAnsi" w:cstheme="minorHAnsi"/>
          <w:b/>
        </w:rPr>
      </w:pPr>
      <w:bookmarkStart w:id="67" w:name="_Toc498615723"/>
      <w:r w:rsidRPr="00375EC1">
        <w:rPr>
          <w:rFonts w:asciiTheme="majorHAnsi" w:hAnsiTheme="majorHAnsi" w:cstheme="minorHAnsi"/>
          <w:b/>
        </w:rPr>
        <w:t>ANEXO</w:t>
      </w:r>
      <w:r w:rsidR="00ED5AB5" w:rsidRPr="00375EC1">
        <w:rPr>
          <w:rFonts w:asciiTheme="majorHAnsi" w:hAnsiTheme="majorHAnsi" w:cstheme="minorHAnsi"/>
          <w:b/>
        </w:rPr>
        <w:t xml:space="preserve"> 2</w:t>
      </w:r>
      <w:bookmarkEnd w:id="67"/>
      <w:r w:rsidR="00ED5AB5" w:rsidRPr="00375EC1">
        <w:rPr>
          <w:rFonts w:asciiTheme="majorHAnsi" w:hAnsiTheme="majorHAnsi" w:cstheme="minorHAnsi"/>
          <w:b/>
        </w:rPr>
        <w:t xml:space="preserve"> </w:t>
      </w:r>
    </w:p>
    <w:p w14:paraId="6C42B8FF" w14:textId="77777777" w:rsidR="00FD6664" w:rsidRPr="00375EC1" w:rsidRDefault="00FD6664" w:rsidP="00B72AD3">
      <w:pPr>
        <w:jc w:val="center"/>
        <w:rPr>
          <w:rFonts w:asciiTheme="majorHAnsi" w:hAnsiTheme="majorHAnsi" w:cstheme="minorHAnsi"/>
          <w:b/>
        </w:rPr>
      </w:pPr>
    </w:p>
    <w:p w14:paraId="56BFEEB2" w14:textId="77777777" w:rsidR="00FD6664" w:rsidRPr="00375EC1" w:rsidRDefault="00694426" w:rsidP="00B72AD3">
      <w:pPr>
        <w:jc w:val="center"/>
        <w:rPr>
          <w:rFonts w:asciiTheme="majorHAnsi" w:hAnsiTheme="majorHAnsi" w:cstheme="minorHAnsi"/>
          <w:b/>
        </w:rPr>
      </w:pPr>
      <w:r w:rsidRPr="00375EC1">
        <w:rPr>
          <w:rFonts w:asciiTheme="majorHAnsi" w:hAnsiTheme="majorHAnsi" w:cstheme="minorHAnsi"/>
          <w:b/>
        </w:rPr>
        <w:t>MODELO DE CONTRATO</w:t>
      </w:r>
    </w:p>
    <w:p w14:paraId="1C34F769" w14:textId="77777777" w:rsidR="00ED5AB5" w:rsidRPr="00375EC1" w:rsidRDefault="00ED5AB5" w:rsidP="00B72AD3">
      <w:pPr>
        <w:rPr>
          <w:rFonts w:asciiTheme="majorHAnsi" w:hAnsiTheme="majorHAnsi" w:cstheme="minorHAnsi"/>
          <w:b/>
        </w:rPr>
      </w:pPr>
    </w:p>
    <w:p w14:paraId="37043B55" w14:textId="2F7E0FF7" w:rsidR="00ED5AB5" w:rsidRPr="00375EC1" w:rsidRDefault="00ED5AB5" w:rsidP="00ED5AB5">
      <w:pPr>
        <w:rPr>
          <w:rFonts w:asciiTheme="majorHAnsi" w:hAnsiTheme="majorHAnsi"/>
          <w:b/>
          <w:bCs/>
        </w:rPr>
      </w:pPr>
      <w:r w:rsidRPr="00375EC1">
        <w:rPr>
          <w:rFonts w:asciiTheme="majorHAnsi" w:hAnsiTheme="majorHAnsi"/>
          <w:bCs/>
        </w:rPr>
        <w:t xml:space="preserve">El </w:t>
      </w:r>
      <w:r w:rsidR="00C44A3B" w:rsidRPr="00375EC1">
        <w:rPr>
          <w:rFonts w:asciiTheme="majorHAnsi" w:hAnsiTheme="majorHAnsi"/>
          <w:b/>
          <w:bCs/>
        </w:rPr>
        <w:t>L</w:t>
      </w:r>
      <w:r w:rsidRPr="00375EC1">
        <w:rPr>
          <w:rFonts w:asciiTheme="majorHAnsi" w:hAnsiTheme="majorHAnsi"/>
          <w:b/>
          <w:bCs/>
        </w:rPr>
        <w:t>icitante</w:t>
      </w:r>
      <w:r w:rsidRPr="00375EC1">
        <w:rPr>
          <w:rFonts w:asciiTheme="majorHAnsi" w:hAnsiTheme="majorHAnsi"/>
          <w:bCs/>
        </w:rPr>
        <w:t xml:space="preserve"> interesado deberá descargar del Sistema Electrónico de Información Pública Gubernamental </w:t>
      </w:r>
      <w:r w:rsidR="003924CA" w:rsidRPr="00375EC1">
        <w:rPr>
          <w:rFonts w:asciiTheme="majorHAnsi" w:hAnsiTheme="majorHAnsi"/>
          <w:b/>
          <w:bCs/>
        </w:rPr>
        <w:t>CompraNet</w:t>
      </w:r>
      <w:r w:rsidRPr="00375EC1">
        <w:rPr>
          <w:rFonts w:asciiTheme="majorHAnsi" w:hAnsiTheme="majorHAnsi"/>
          <w:bCs/>
        </w:rPr>
        <w:t xml:space="preserve">, la carpeta denominada </w:t>
      </w:r>
      <w:r w:rsidR="00FD6664" w:rsidRPr="00375EC1">
        <w:rPr>
          <w:rFonts w:asciiTheme="majorHAnsi" w:hAnsiTheme="majorHAnsi"/>
          <w:b/>
          <w:bCs/>
        </w:rPr>
        <w:t>“</w:t>
      </w:r>
      <w:r w:rsidR="009272A3" w:rsidRPr="00375EC1">
        <w:rPr>
          <w:rFonts w:asciiTheme="majorHAnsi" w:hAnsiTheme="majorHAnsi"/>
          <w:b/>
          <w:bCs/>
        </w:rPr>
        <w:t>ANEXO</w:t>
      </w:r>
      <w:r w:rsidRPr="00375EC1">
        <w:rPr>
          <w:rFonts w:asciiTheme="majorHAnsi" w:hAnsiTheme="majorHAnsi"/>
          <w:b/>
          <w:bCs/>
        </w:rPr>
        <w:t xml:space="preserve"> 2</w:t>
      </w:r>
      <w:r w:rsidR="00FD6664" w:rsidRPr="00375EC1">
        <w:rPr>
          <w:rFonts w:asciiTheme="majorHAnsi" w:hAnsiTheme="majorHAnsi"/>
          <w:b/>
          <w:bCs/>
        </w:rPr>
        <w:t>”</w:t>
      </w:r>
      <w:r w:rsidRPr="00375EC1">
        <w:rPr>
          <w:rFonts w:asciiTheme="majorHAnsi" w:hAnsiTheme="majorHAnsi"/>
          <w:b/>
          <w:bCs/>
        </w:rPr>
        <w:t xml:space="preserve"> </w:t>
      </w:r>
      <w:r w:rsidRPr="00375EC1">
        <w:rPr>
          <w:rFonts w:asciiTheme="majorHAnsi" w:hAnsiTheme="majorHAnsi"/>
          <w:bCs/>
        </w:rPr>
        <w:t>Modelo de Contrato.</w:t>
      </w:r>
    </w:p>
    <w:p w14:paraId="3864EA98" w14:textId="77777777" w:rsidR="00ED5AB5" w:rsidRPr="00375EC1" w:rsidRDefault="00ED5AB5" w:rsidP="00ED5AB5">
      <w:pPr>
        <w:rPr>
          <w:rFonts w:asciiTheme="majorHAnsi" w:hAnsiTheme="majorHAnsi"/>
          <w:b/>
          <w:bCs/>
        </w:rPr>
      </w:pPr>
    </w:p>
    <w:p w14:paraId="1288A456" w14:textId="77777777" w:rsidR="00ED5AB5" w:rsidRPr="00375EC1" w:rsidRDefault="00ED5AB5">
      <w:pPr>
        <w:spacing w:after="200" w:line="276" w:lineRule="auto"/>
        <w:jc w:val="left"/>
        <w:rPr>
          <w:rFonts w:asciiTheme="majorHAnsi" w:eastAsia="Times New Roman" w:hAnsiTheme="majorHAnsi"/>
          <w:b/>
          <w:bCs/>
          <w:noProof/>
          <w:kern w:val="1"/>
          <w:lang w:val="es-ES_tradnl" w:eastAsia="ar-SA"/>
        </w:rPr>
      </w:pPr>
      <w:r w:rsidRPr="00375EC1">
        <w:rPr>
          <w:rFonts w:asciiTheme="majorHAnsi" w:eastAsia="Times New Roman" w:hAnsiTheme="majorHAnsi"/>
          <w:b/>
          <w:bCs/>
          <w:noProof/>
          <w:kern w:val="1"/>
          <w:lang w:val="es-ES_tradnl" w:eastAsia="ar-SA"/>
        </w:rPr>
        <w:br w:type="page"/>
      </w:r>
    </w:p>
    <w:p w14:paraId="1F1525ED" w14:textId="77777777" w:rsidR="00ED5AB5" w:rsidRPr="00375EC1" w:rsidRDefault="009272A3" w:rsidP="000F07FE">
      <w:pPr>
        <w:jc w:val="center"/>
        <w:outlineLvl w:val="0"/>
        <w:rPr>
          <w:rFonts w:asciiTheme="majorHAnsi" w:hAnsiTheme="majorHAnsi"/>
          <w:b/>
          <w:noProof/>
        </w:rPr>
      </w:pPr>
      <w:bookmarkStart w:id="68" w:name="_Toc498615724"/>
      <w:r w:rsidRPr="00375EC1">
        <w:rPr>
          <w:rFonts w:asciiTheme="majorHAnsi" w:eastAsia="Times New Roman" w:hAnsiTheme="majorHAnsi"/>
          <w:b/>
          <w:bCs/>
          <w:noProof/>
          <w:kern w:val="1"/>
          <w:lang w:val="es-ES_tradnl" w:eastAsia="ar-SA"/>
        </w:rPr>
        <w:t>ANEXO</w:t>
      </w:r>
      <w:r w:rsidR="00ED5AB5" w:rsidRPr="00375EC1">
        <w:rPr>
          <w:rFonts w:asciiTheme="majorHAnsi" w:eastAsia="Times New Roman" w:hAnsiTheme="majorHAnsi"/>
          <w:b/>
          <w:bCs/>
          <w:noProof/>
          <w:kern w:val="1"/>
          <w:lang w:val="es-ES_tradnl" w:eastAsia="ar-SA"/>
        </w:rPr>
        <w:t xml:space="preserve"> 2.1</w:t>
      </w:r>
      <w:bookmarkEnd w:id="68"/>
    </w:p>
    <w:p w14:paraId="095CAECC" w14:textId="77777777" w:rsidR="00ED5AB5" w:rsidRPr="00375EC1" w:rsidRDefault="00694426" w:rsidP="00960F55">
      <w:pPr>
        <w:keepNext/>
        <w:tabs>
          <w:tab w:val="num" w:pos="0"/>
        </w:tabs>
        <w:suppressAutoHyphens/>
        <w:jc w:val="center"/>
        <w:rPr>
          <w:rFonts w:asciiTheme="majorHAnsi" w:hAnsiTheme="majorHAnsi"/>
          <w:b/>
          <w:noProof/>
          <w:lang w:val="es-ES_tradnl"/>
        </w:rPr>
      </w:pPr>
      <w:bookmarkStart w:id="69" w:name="_Toc496115275"/>
      <w:r w:rsidRPr="00375EC1">
        <w:rPr>
          <w:rFonts w:asciiTheme="majorHAnsi" w:hAnsiTheme="majorHAnsi"/>
          <w:b/>
          <w:noProof/>
          <w:lang w:val="es-ES_tradnl"/>
        </w:rPr>
        <w:t>FORMATO PARA FIANZA DE CUMPLIMIENTO DE CONTRATO</w:t>
      </w:r>
      <w:bookmarkEnd w:id="69"/>
    </w:p>
    <w:p w14:paraId="43AA7657" w14:textId="77777777" w:rsidR="00ED5AB5" w:rsidRPr="00375EC1" w:rsidRDefault="00ED5AB5" w:rsidP="00ED5AB5">
      <w:pPr>
        <w:keepNext/>
        <w:tabs>
          <w:tab w:val="num" w:pos="0"/>
        </w:tabs>
        <w:suppressAutoHyphens/>
        <w:jc w:val="center"/>
        <w:outlineLvl w:val="0"/>
        <w:rPr>
          <w:rFonts w:asciiTheme="majorHAnsi" w:hAnsiTheme="majorHAnsi"/>
          <w:b/>
          <w:noProof/>
          <w:lang w:val="es-ES_tradnl"/>
        </w:rPr>
      </w:pPr>
    </w:p>
    <w:p w14:paraId="7D8AC437" w14:textId="123746AF" w:rsidR="00ED5AB5" w:rsidRPr="00375EC1" w:rsidRDefault="00ED5AB5" w:rsidP="00ED5AB5">
      <w:pPr>
        <w:pStyle w:val="Default"/>
        <w:jc w:val="both"/>
        <w:rPr>
          <w:rFonts w:asciiTheme="majorHAnsi" w:hAnsiTheme="majorHAnsi"/>
          <w:sz w:val="16"/>
          <w:szCs w:val="22"/>
        </w:rPr>
      </w:pPr>
      <w:r w:rsidRPr="00375EC1">
        <w:rPr>
          <w:rFonts w:asciiTheme="majorHAnsi" w:hAnsiTheme="majorHAnsi"/>
          <w:sz w:val="16"/>
          <w:szCs w:val="22"/>
        </w:rPr>
        <w:t xml:space="preserve">QUE LA AFIANZADORA, EN EJERCICIO DE LA AUTORIZACIÓN QUE LE OTORGÓ EL GOBIERNO FEDERAL, POR CONDUCTO DE LA SECRETARÍA DE HACIENDA Y CRÉDITO PÚBLICO, EN LOS TÉRMINOS DE LOS ARTÍCULOS 11° Y 36° DE LA LEY DE INSTITUCIONES DE SEGUROS Y DE FIANZAS. SE CONSTITUYE FIADORA POR LA SUMA DE $_______.00 (___________________ PESOS 00/100 M.N.) SIN </w:t>
      </w:r>
      <w:r w:rsidR="00C44A3B" w:rsidRPr="00375EC1">
        <w:rPr>
          <w:rFonts w:asciiTheme="majorHAnsi" w:hAnsiTheme="majorHAnsi"/>
          <w:sz w:val="16"/>
          <w:szCs w:val="22"/>
        </w:rPr>
        <w:t xml:space="preserve">INCLUIR </w:t>
      </w:r>
      <w:r w:rsidRPr="00375EC1">
        <w:rPr>
          <w:rFonts w:asciiTheme="majorHAnsi" w:hAnsiTheme="majorHAnsi"/>
          <w:sz w:val="16"/>
          <w:szCs w:val="22"/>
        </w:rPr>
        <w:t xml:space="preserve">EL IMPUESTO AL VALOR AGREGADO. </w:t>
      </w:r>
    </w:p>
    <w:p w14:paraId="4F965F4D" w14:textId="77777777" w:rsidR="00ED5AB5" w:rsidRPr="00375EC1" w:rsidRDefault="00ED5AB5" w:rsidP="00ED5AB5">
      <w:pPr>
        <w:pStyle w:val="Default"/>
        <w:rPr>
          <w:rFonts w:asciiTheme="majorHAnsi" w:hAnsiTheme="majorHAnsi"/>
          <w:sz w:val="16"/>
          <w:szCs w:val="22"/>
        </w:rPr>
      </w:pPr>
    </w:p>
    <w:p w14:paraId="56D2E769" w14:textId="2C17B95C" w:rsidR="00ED5AB5" w:rsidRPr="00375EC1" w:rsidRDefault="00ED5AB5" w:rsidP="00ED5AB5">
      <w:pPr>
        <w:pStyle w:val="Default"/>
        <w:jc w:val="both"/>
        <w:rPr>
          <w:rFonts w:asciiTheme="majorHAnsi" w:hAnsiTheme="majorHAnsi"/>
          <w:sz w:val="16"/>
          <w:szCs w:val="22"/>
        </w:rPr>
      </w:pPr>
      <w:r w:rsidRPr="00375EC1">
        <w:rPr>
          <w:rFonts w:asciiTheme="majorHAnsi" w:hAnsiTheme="majorHAnsi"/>
          <w:sz w:val="16"/>
          <w:szCs w:val="22"/>
        </w:rPr>
        <w:t>A FAVOR DEL BANCO NACIONAL DE OBRAS Y SERVICIOS PÚBLICOS, SOCIEDAD NACIONAL DE CRÉDITO, INSTITUCIÓN DE BANCA DE DESARROLLO,</w:t>
      </w:r>
      <w:r w:rsidR="00A06A2A" w:rsidRPr="00375EC1">
        <w:rPr>
          <w:rFonts w:asciiTheme="majorHAnsi" w:hAnsiTheme="majorHAnsi"/>
          <w:sz w:val="16"/>
          <w:szCs w:val="22"/>
        </w:rPr>
        <w:t xml:space="preserve"> EN SU CARÁCTER DE INSTITUCIÓN FIDUCIARIA EN EL FIDEICOMISO NÚMERO 1936, DENOMINADO FONDO NACIONAL DE INFRAESTRUCTURA</w:t>
      </w:r>
      <w:r w:rsidR="00EE1F8A" w:rsidRPr="00375EC1">
        <w:rPr>
          <w:rFonts w:asciiTheme="majorHAnsi" w:hAnsiTheme="majorHAnsi"/>
          <w:sz w:val="16"/>
          <w:szCs w:val="22"/>
        </w:rPr>
        <w:t xml:space="preserve"> (BANOBRAS)</w:t>
      </w:r>
      <w:r w:rsidR="00A06A2A" w:rsidRPr="00375EC1">
        <w:rPr>
          <w:rFonts w:asciiTheme="majorHAnsi" w:hAnsiTheme="majorHAnsi"/>
          <w:sz w:val="16"/>
          <w:szCs w:val="22"/>
        </w:rPr>
        <w:t xml:space="preserve">, </w:t>
      </w:r>
      <w:r w:rsidRPr="00375EC1">
        <w:rPr>
          <w:rFonts w:asciiTheme="majorHAnsi" w:hAnsiTheme="majorHAnsi"/>
          <w:sz w:val="16"/>
          <w:szCs w:val="22"/>
        </w:rPr>
        <w:t>CON DOMICILIO EN: AVENIDA JAVIER BARROS SIERRA, N° 515, COLONIA LOMAS DE SANTA FE, DELEGACIÓN ÁLVARO OBREGÓN, CÓDIGO POSTAL 01219, CIUDAD DE MÉXICO, PARA GARANTIZAR A ___________________________, (EN LO SUCESIVO LA EMPRESA) CON REGISTRO FEDERAL DE CONTRIBUYE</w:t>
      </w:r>
      <w:r w:rsidR="00824BE4" w:rsidRPr="00375EC1">
        <w:rPr>
          <w:rFonts w:asciiTheme="majorHAnsi" w:hAnsiTheme="majorHAnsi"/>
          <w:sz w:val="16"/>
          <w:szCs w:val="22"/>
        </w:rPr>
        <w:t>N</w:t>
      </w:r>
      <w:r w:rsidRPr="00375EC1">
        <w:rPr>
          <w:rFonts w:asciiTheme="majorHAnsi" w:hAnsiTheme="majorHAnsi"/>
          <w:sz w:val="16"/>
          <w:szCs w:val="22"/>
        </w:rPr>
        <w:t xml:space="preserve">TES: _________________, Y CON DOMICILIO EN: ____________________________________________________________________________________________________________________________________________________________________________________________________, CON EL OBJETO DE GARANTIZAR TODAS Y CADA UNA DE LAS OBLIGACIONES ESTIPULADAS EN EL CONTRATO NÚMERO _____________, DE FECHA </w:t>
      </w:r>
      <w:r w:rsidR="00EE1F8A" w:rsidRPr="00375EC1">
        <w:rPr>
          <w:rFonts w:asciiTheme="majorHAnsi" w:hAnsiTheme="majorHAnsi"/>
          <w:sz w:val="16"/>
          <w:szCs w:val="22"/>
        </w:rPr>
        <w:t xml:space="preserve">16 </w:t>
      </w:r>
      <w:r w:rsidRPr="00375EC1">
        <w:rPr>
          <w:rFonts w:asciiTheme="majorHAnsi" w:hAnsiTheme="majorHAnsi"/>
          <w:sz w:val="16"/>
          <w:szCs w:val="22"/>
        </w:rPr>
        <w:t xml:space="preserve">DE </w:t>
      </w:r>
      <w:r w:rsidR="00EE1F8A" w:rsidRPr="00375EC1">
        <w:rPr>
          <w:rFonts w:asciiTheme="majorHAnsi" w:hAnsiTheme="majorHAnsi"/>
          <w:sz w:val="16"/>
          <w:szCs w:val="22"/>
        </w:rPr>
        <w:t xml:space="preserve">DICIEMBRE </w:t>
      </w:r>
      <w:r w:rsidRPr="00375EC1">
        <w:rPr>
          <w:rFonts w:asciiTheme="majorHAnsi" w:hAnsiTheme="majorHAnsi"/>
          <w:sz w:val="16"/>
          <w:szCs w:val="22"/>
        </w:rPr>
        <w:t xml:space="preserve">DE 2017, (EN LO SUCESIVO EL CONTRATO) CON UNA VIGENCIA DEL DÍA </w:t>
      </w:r>
      <w:r w:rsidR="00824BE4" w:rsidRPr="00375EC1">
        <w:rPr>
          <w:rFonts w:asciiTheme="majorHAnsi" w:hAnsiTheme="majorHAnsi"/>
          <w:sz w:val="16"/>
          <w:szCs w:val="22"/>
        </w:rPr>
        <w:t xml:space="preserve">16 </w:t>
      </w:r>
      <w:r w:rsidRPr="00375EC1">
        <w:rPr>
          <w:rFonts w:asciiTheme="majorHAnsi" w:hAnsiTheme="majorHAnsi"/>
          <w:sz w:val="16"/>
          <w:szCs w:val="22"/>
        </w:rPr>
        <w:t xml:space="preserve">DE </w:t>
      </w:r>
      <w:r w:rsidR="00824BE4" w:rsidRPr="00375EC1">
        <w:rPr>
          <w:rFonts w:asciiTheme="majorHAnsi" w:hAnsiTheme="majorHAnsi"/>
          <w:sz w:val="16"/>
          <w:szCs w:val="22"/>
        </w:rPr>
        <w:t xml:space="preserve">DICIEMBRE </w:t>
      </w:r>
      <w:r w:rsidRPr="00375EC1">
        <w:rPr>
          <w:rFonts w:asciiTheme="majorHAnsi" w:hAnsiTheme="majorHAnsi"/>
          <w:sz w:val="16"/>
          <w:szCs w:val="22"/>
        </w:rPr>
        <w:t>DE</w:t>
      </w:r>
      <w:r w:rsidR="00EE1F8A" w:rsidRPr="00375EC1">
        <w:rPr>
          <w:rFonts w:asciiTheme="majorHAnsi" w:hAnsiTheme="majorHAnsi"/>
          <w:sz w:val="16"/>
          <w:szCs w:val="22"/>
        </w:rPr>
        <w:t xml:space="preserve"> 2017 AL 31 DE JULIO DE 2019, RELATIVO A: LA PRESTACIÓN DE LOS SERVICIOS PROFESIONALES DE TERCERIZACIÓN (OUTSOURCING) PARA QUE PROPORCIONE A LA DIRECCIÓN GENERAL ADJUNTA DE BANCA DE INVERSIÓN EL PERSONAL TÉCNICO Y PROFESIONAL DE ALTO NIVEL, PARA REALIZAR LAS LABORES DE APOYO TÉCNICO, ANÁLISIS, PREPARACIÓN, ESTRUCTURACIÓN FINANCIERA Y SEGUIMIENTO PARA LA EJECUCIÓN DE PROYECTOS DE INFRAESTRUCTURA APOYADOS POR EL FONDO Y LA FORMALIZACIÓN DE LOS INSTRUMENTOS LEGALES RESPECTIVOS, CONSIDERANDO LAS CARGAS DE TRABAJO QUE DERIVAN DEL PLAN NACIONAL DE DESARROLLO, LOS COMPROMISOS PRESIDENCIALES Y EL PROGRAMA NACIONAL DE INFRAESTRUCTURA, PARA CUMPLIR CON LOS FINES ESTABLECIDOS EN EL DECRETO DE CREACIÓN DEL FONDO, ASÍ COMO LA ASESORÍA ESPECIALIZADA EN MATERIA DE TRANSPARENCIA, A EFECTO DE ORGANIZAR, REVISAR Y DIFUNDIR INFORMACIÓN RELACIONADA CON LOS APOYOS QUE OTORGA EL FONDO Y EL PAGO DE GASTOS, INCLUIDOS VIÁTICOS Y PASAJES, DERIVADOS DE LOS VIAJES NECESARIOS POR PARTE DE SU PERSONAL, AL REALIZAR ACTIVIDADES DE LA OPERACIÓN DEL FONDO, </w:t>
      </w:r>
      <w:r w:rsidRPr="00375EC1">
        <w:rPr>
          <w:rFonts w:asciiTheme="majorHAnsi" w:hAnsiTheme="majorHAnsi"/>
          <w:sz w:val="16"/>
          <w:szCs w:val="22"/>
        </w:rPr>
        <w:t>POR LO QUE ÚNICAMENTE PODRÁ SER CANCELADA MEDIANTE MANIFESTACIÓN EXPRESA Y POR ESCRITO DE</w:t>
      </w:r>
      <w:r w:rsidR="00EE1F8A" w:rsidRPr="00375EC1">
        <w:rPr>
          <w:rFonts w:asciiTheme="majorHAnsi" w:hAnsiTheme="majorHAnsi"/>
          <w:sz w:val="16"/>
          <w:szCs w:val="22"/>
        </w:rPr>
        <w:t>L</w:t>
      </w:r>
      <w:r w:rsidRPr="00375EC1">
        <w:rPr>
          <w:rFonts w:asciiTheme="majorHAnsi" w:hAnsiTheme="majorHAnsi"/>
          <w:sz w:val="16"/>
          <w:szCs w:val="22"/>
        </w:rPr>
        <w:t xml:space="preserve"> </w:t>
      </w:r>
      <w:r w:rsidR="00EE1F8A" w:rsidRPr="00375EC1">
        <w:rPr>
          <w:rFonts w:asciiTheme="majorHAnsi" w:hAnsiTheme="majorHAnsi"/>
          <w:sz w:val="16"/>
          <w:szCs w:val="22"/>
        </w:rPr>
        <w:t>FIDUCIARIO</w:t>
      </w:r>
      <w:r w:rsidRPr="00375EC1">
        <w:rPr>
          <w:rFonts w:asciiTheme="majorHAnsi" w:hAnsiTheme="majorHAnsi"/>
          <w:sz w:val="16"/>
          <w:szCs w:val="22"/>
        </w:rPr>
        <w:t xml:space="preserve">. </w:t>
      </w:r>
    </w:p>
    <w:p w14:paraId="74048A32" w14:textId="77777777" w:rsidR="00ED5AB5" w:rsidRPr="00375EC1" w:rsidRDefault="00ED5AB5" w:rsidP="00ED5AB5">
      <w:pPr>
        <w:pStyle w:val="Default"/>
        <w:jc w:val="both"/>
        <w:rPr>
          <w:rFonts w:asciiTheme="majorHAnsi" w:hAnsiTheme="majorHAnsi"/>
          <w:sz w:val="16"/>
          <w:szCs w:val="22"/>
        </w:rPr>
      </w:pPr>
    </w:p>
    <w:p w14:paraId="6D36A54F" w14:textId="77777777" w:rsidR="00ED5AB5" w:rsidRPr="00375EC1" w:rsidRDefault="00ED5AB5" w:rsidP="00ED5AB5">
      <w:pPr>
        <w:pStyle w:val="Default"/>
        <w:rPr>
          <w:rFonts w:asciiTheme="majorHAnsi" w:hAnsiTheme="majorHAnsi"/>
          <w:sz w:val="16"/>
          <w:szCs w:val="22"/>
        </w:rPr>
      </w:pPr>
      <w:r w:rsidRPr="00375EC1">
        <w:rPr>
          <w:rFonts w:asciiTheme="majorHAnsi" w:hAnsiTheme="majorHAnsi"/>
          <w:sz w:val="16"/>
          <w:szCs w:val="22"/>
        </w:rPr>
        <w:t xml:space="preserve">(NOMBRE DE LA AFIANZADORA) DECLARA: </w:t>
      </w:r>
    </w:p>
    <w:p w14:paraId="6470BF5C" w14:textId="77777777" w:rsidR="00ED5AB5" w:rsidRPr="00375EC1" w:rsidRDefault="00ED5AB5" w:rsidP="00ED5AB5">
      <w:pPr>
        <w:pStyle w:val="Default"/>
        <w:rPr>
          <w:rFonts w:asciiTheme="majorHAnsi" w:hAnsiTheme="majorHAnsi"/>
          <w:sz w:val="16"/>
          <w:szCs w:val="22"/>
        </w:rPr>
      </w:pPr>
    </w:p>
    <w:p w14:paraId="546A0968" w14:textId="252EC861" w:rsidR="00ED5AB5" w:rsidRPr="00375EC1" w:rsidRDefault="00BA40E2" w:rsidP="00BA40E2">
      <w:pPr>
        <w:pStyle w:val="Default"/>
        <w:widowControl/>
        <w:numPr>
          <w:ilvl w:val="0"/>
          <w:numId w:val="12"/>
        </w:numPr>
        <w:jc w:val="both"/>
        <w:rPr>
          <w:rFonts w:asciiTheme="majorHAnsi" w:hAnsiTheme="majorHAnsi"/>
          <w:sz w:val="16"/>
          <w:szCs w:val="22"/>
        </w:rPr>
      </w:pPr>
      <w:r w:rsidRPr="00375EC1">
        <w:rPr>
          <w:rFonts w:asciiTheme="majorHAnsi" w:hAnsiTheme="majorHAnsi"/>
          <w:sz w:val="16"/>
          <w:szCs w:val="22"/>
        </w:rPr>
        <w:t>QUE LA FIANZA SE EXPIDE A FAVOR DEL BANCO NACIONAL DE OBRAS Y SERVICIOS PÚBLICOS, SOCIEDAD NACIONAL DE CRÉDITO, EN SU CARÁCTER DE INSTITUCIÓN FIDUCIARIA EN EL FIDEICOMISO NÚMERO 1936.- FONDO NACIONAL DE INFRAESTRUCTURA Y SE OTORGA ATENDIENDO A TODAS LAS ESTIPULACIONES CONTENIDAS EN: I) EL CONTRATO DE PRESTACIÓN DE SERVICIOS PROFESIONALES DE TERCERIZACIÓN (OUTSOURCING) PARA QUE PROPORCIONE A LA DIRECCIÓN GENERAL ADJUNTA DE BANCA DE INVERSIÓN EL PERSONAL TÉCNICO Y PROFESIONAL DE ALTO NIVEL, PARA REALIZAR LAS LABORES DE APOYO TÉCNICO, ANÁLISIS, PREPARACIÓN, ESTRUCTURACIÓN FINANCIERA Y SEGUIMIENTO PARA LA EJECUCIÓN DE PROYECTOS DE INFRAESTRUCTURA APOYADOS POR EL FONDO Y LA FORMALIZACIÓN DE LOS INSTRUMENTOS LEGALES RESPECTIVOS, CONSIDERANDO LAS CARGAS DE TRABAJO QUE DERIVAN DEL PLAN NACIONAL DE DESARROLLO, LOS COMPROMISOS PRESIDENCIALES Y EL PROGRAMA NACIONAL DE INFRAESTRUCTURA, PARA CUMPLIR CON LOS FINES ESTABLECIDOS EN EL DECRETO DE CREACIÓN DEL FONDO, ASÍ COMO LA ASESORÍA ESPECIALIZADA EN MATERIA DE TRANSPARENCIA, A EFECTO DE ORGANIZAR, REVISAR Y DIFUNDIR INFORMACIÓN RELACIONADA CON LOS APOYOS QUE OTORGA EL FONDO, SUSCRITO EL 16 DE DICIEMBRE DE 2017, Y II) SU “ANEXO TÉCNICO”;</w:t>
      </w:r>
    </w:p>
    <w:p w14:paraId="02F7C496" w14:textId="77777777" w:rsidR="00ED5AB5" w:rsidRPr="00375EC1" w:rsidRDefault="00ED5AB5" w:rsidP="00ED5AB5">
      <w:pPr>
        <w:pStyle w:val="Default"/>
        <w:jc w:val="both"/>
        <w:rPr>
          <w:rFonts w:asciiTheme="majorHAnsi" w:hAnsiTheme="majorHAnsi"/>
          <w:sz w:val="16"/>
          <w:szCs w:val="22"/>
        </w:rPr>
      </w:pPr>
    </w:p>
    <w:p w14:paraId="763D4DE2" w14:textId="0EC9EF6F" w:rsidR="00ED5AB5" w:rsidRPr="00375EC1" w:rsidRDefault="00B779EB" w:rsidP="00B779EB">
      <w:pPr>
        <w:pStyle w:val="Default"/>
        <w:widowControl/>
        <w:numPr>
          <w:ilvl w:val="0"/>
          <w:numId w:val="12"/>
        </w:numPr>
        <w:jc w:val="both"/>
        <w:rPr>
          <w:rFonts w:asciiTheme="majorHAnsi" w:hAnsiTheme="majorHAnsi"/>
          <w:sz w:val="16"/>
          <w:szCs w:val="22"/>
        </w:rPr>
      </w:pPr>
      <w:r w:rsidRPr="00375EC1">
        <w:rPr>
          <w:rFonts w:asciiTheme="majorHAnsi" w:hAnsiTheme="majorHAnsi"/>
          <w:sz w:val="16"/>
          <w:szCs w:val="22"/>
        </w:rPr>
        <w:t xml:space="preserve">QUE PARA CANCELAR LA FIANZA, SERÁ REQUISITO CONTAR PREVIAMENTE CON LA CONFORMIDAD EXPRESA Y POR ESCRITO DEL BANCO NACIONAL DE OBRAS Y SERVICIOS PÚBLICOS, SOCIEDAD NACIONAL DE CRÉDITO, EN SU CARÁCTER DE INSTITUCIÓN FIDUCIARIA EN EL FIDEICOMISO NÚMERO 1936.- FONDO NACIONAL DE INFRAESTRUCTURA, MEDIANTE LA EXPEDICIÓN DE LA CONSTANCIA DE CUMPLIMIENTO TOTAL DE LAS OBLIGACIONES CONTRACTUALES POR PARTE DEL FIDUCIARIO; </w:t>
      </w:r>
    </w:p>
    <w:p w14:paraId="28E1DB6E" w14:textId="77777777" w:rsidR="00ED5AB5" w:rsidRPr="00375EC1" w:rsidRDefault="00ED5AB5" w:rsidP="00ED5AB5">
      <w:pPr>
        <w:pStyle w:val="Default"/>
        <w:jc w:val="both"/>
        <w:rPr>
          <w:rFonts w:asciiTheme="majorHAnsi" w:hAnsiTheme="majorHAnsi"/>
          <w:sz w:val="16"/>
          <w:szCs w:val="22"/>
        </w:rPr>
      </w:pPr>
    </w:p>
    <w:p w14:paraId="7BABCCF8" w14:textId="4943782B" w:rsidR="00ED5AB5" w:rsidRPr="00375EC1" w:rsidRDefault="00ED5AB5" w:rsidP="00EE1F8A">
      <w:pPr>
        <w:pStyle w:val="Default"/>
        <w:widowControl/>
        <w:numPr>
          <w:ilvl w:val="0"/>
          <w:numId w:val="12"/>
        </w:numPr>
        <w:jc w:val="both"/>
        <w:rPr>
          <w:rFonts w:asciiTheme="majorHAnsi" w:hAnsiTheme="majorHAnsi"/>
          <w:sz w:val="16"/>
          <w:szCs w:val="22"/>
        </w:rPr>
      </w:pPr>
      <w:r w:rsidRPr="00375EC1">
        <w:rPr>
          <w:rFonts w:asciiTheme="majorHAnsi" w:hAnsiTheme="majorHAnsi"/>
          <w:sz w:val="16"/>
          <w:szCs w:val="22"/>
        </w:rPr>
        <w:t>QUE LA FIANZA PERMANECERÁ VIGENTE DURANTE EL CUMPLIMIENTO DE LA OBLIGACIÓN QUE GARANTI</w:t>
      </w:r>
      <w:r w:rsidR="00B779EB" w:rsidRPr="00375EC1">
        <w:rPr>
          <w:rFonts w:asciiTheme="majorHAnsi" w:hAnsiTheme="majorHAnsi"/>
          <w:sz w:val="16"/>
          <w:szCs w:val="22"/>
        </w:rPr>
        <w:t>ZA</w:t>
      </w:r>
      <w:r w:rsidRPr="00375EC1">
        <w:rPr>
          <w:rFonts w:asciiTheme="majorHAnsi" w:hAnsiTheme="majorHAnsi"/>
          <w:sz w:val="16"/>
          <w:szCs w:val="22"/>
        </w:rPr>
        <w:t xml:space="preserve"> </w:t>
      </w:r>
      <w:r w:rsidR="00B779EB" w:rsidRPr="00375EC1">
        <w:rPr>
          <w:rFonts w:asciiTheme="majorHAnsi" w:hAnsiTheme="majorHAnsi"/>
          <w:sz w:val="16"/>
          <w:szCs w:val="22"/>
        </w:rPr>
        <w:t>INCLUYEND</w:t>
      </w:r>
      <w:r w:rsidRPr="00375EC1">
        <w:rPr>
          <w:rFonts w:asciiTheme="majorHAnsi" w:hAnsiTheme="majorHAnsi"/>
          <w:sz w:val="16"/>
          <w:szCs w:val="22"/>
        </w:rPr>
        <w:t xml:space="preserve">O A PARTIR DE LA FECHA EN QUE </w:t>
      </w:r>
      <w:r w:rsidR="00EE1F8A" w:rsidRPr="00375EC1">
        <w:rPr>
          <w:rFonts w:asciiTheme="majorHAnsi" w:hAnsiTheme="majorHAnsi"/>
          <w:sz w:val="16"/>
          <w:szCs w:val="22"/>
        </w:rPr>
        <w:t xml:space="preserve">EL FIDUCIARIO </w:t>
      </w:r>
      <w:r w:rsidRPr="00375EC1">
        <w:rPr>
          <w:rFonts w:asciiTheme="majorHAnsi" w:hAnsiTheme="majorHAnsi"/>
          <w:sz w:val="16"/>
          <w:szCs w:val="22"/>
        </w:rPr>
        <w:t xml:space="preserve">HUBIERE COMUNICADO LA TERMINACIÓN ANTICIPADA DEL CONTRATO </w:t>
      </w:r>
      <w:r w:rsidR="00B779EB" w:rsidRPr="00375EC1">
        <w:rPr>
          <w:rFonts w:asciiTheme="majorHAnsi" w:hAnsiTheme="majorHAnsi"/>
          <w:sz w:val="16"/>
          <w:szCs w:val="22"/>
        </w:rPr>
        <w:t xml:space="preserve">SUSCRITO EL 16 DE DICIEMBRE DE 2017 </w:t>
      </w:r>
      <w:r w:rsidRPr="00375EC1">
        <w:rPr>
          <w:rFonts w:asciiTheme="majorHAnsi" w:hAnsiTheme="majorHAnsi"/>
          <w:sz w:val="16"/>
          <w:szCs w:val="22"/>
        </w:rPr>
        <w:t>Y CONTINUARÁ VIGENTE EN CASO DE QUE SE OTORGUE PRÓRROGA AL CUMPLIMIENTO DEL CONTRATO</w:t>
      </w:r>
      <w:r w:rsidR="00B779EB" w:rsidRPr="00375EC1">
        <w:rPr>
          <w:rFonts w:asciiTheme="majorHAnsi" w:hAnsiTheme="majorHAnsi"/>
          <w:sz w:val="16"/>
          <w:szCs w:val="22"/>
        </w:rPr>
        <w:t xml:space="preserve"> REFERIDO</w:t>
      </w:r>
      <w:r w:rsidRPr="00375EC1">
        <w:rPr>
          <w:rFonts w:asciiTheme="majorHAnsi" w:hAnsiTheme="majorHAnsi"/>
          <w:sz w:val="16"/>
          <w:szCs w:val="22"/>
        </w:rPr>
        <w:t>, ASÍ COMO DURANTE LA SUBSTANCIACIÓN DE TODOS LOS RECURSOS LEGALES O DE LOS JUICIOS QUE SE INTERPONGAN Y HASTA QUE SE DICTE RESOLUCIÓN DEFINITIVA QUE QUEDE FIRME, SALVO QUE LAS PARTES SE OTORGUEN EL FINIQUITO, EN EL ENTENDIDO DE QUE SÓLO PODRÁ SER CANCELADA MEDIANTE AUTORIZACIÓN POR ESCRITO DE</w:t>
      </w:r>
      <w:r w:rsidR="0071262D" w:rsidRPr="00375EC1">
        <w:rPr>
          <w:rFonts w:asciiTheme="majorHAnsi" w:hAnsiTheme="majorHAnsi"/>
          <w:sz w:val="16"/>
          <w:szCs w:val="22"/>
        </w:rPr>
        <w:t>L FIDUCIARIO</w:t>
      </w:r>
      <w:r w:rsidRPr="00375EC1">
        <w:rPr>
          <w:rFonts w:asciiTheme="majorHAnsi" w:hAnsiTheme="majorHAnsi"/>
          <w:sz w:val="16"/>
          <w:szCs w:val="22"/>
        </w:rPr>
        <w:t>, PREVIA SOLICITUD POR ESCRITO DE LA EMPRESA</w:t>
      </w:r>
      <w:r w:rsidR="0071262D" w:rsidRPr="00375EC1">
        <w:rPr>
          <w:rFonts w:asciiTheme="majorHAnsi" w:hAnsiTheme="majorHAnsi"/>
          <w:sz w:val="16"/>
          <w:szCs w:val="22"/>
        </w:rPr>
        <w:t xml:space="preserve"> ___________</w:t>
      </w:r>
      <w:r w:rsidRPr="00375EC1">
        <w:rPr>
          <w:rFonts w:asciiTheme="majorHAnsi" w:hAnsiTheme="majorHAnsi"/>
          <w:sz w:val="16"/>
          <w:szCs w:val="22"/>
        </w:rPr>
        <w:t>;</w:t>
      </w:r>
    </w:p>
    <w:p w14:paraId="08E34746" w14:textId="77777777" w:rsidR="00ED5AB5" w:rsidRPr="00375EC1" w:rsidRDefault="00ED5AB5" w:rsidP="00ED5AB5">
      <w:pPr>
        <w:pStyle w:val="Prrafodelista"/>
        <w:rPr>
          <w:rFonts w:asciiTheme="majorHAnsi" w:hAnsiTheme="majorHAnsi" w:cs="Calibri"/>
          <w:color w:val="000000"/>
          <w:sz w:val="16"/>
        </w:rPr>
      </w:pPr>
    </w:p>
    <w:p w14:paraId="1232019A" w14:textId="66F15190" w:rsidR="00ED5AB5" w:rsidRPr="00375EC1" w:rsidRDefault="00ED5AB5" w:rsidP="0071262D">
      <w:pPr>
        <w:pStyle w:val="Default"/>
        <w:widowControl/>
        <w:numPr>
          <w:ilvl w:val="0"/>
          <w:numId w:val="12"/>
        </w:numPr>
        <w:jc w:val="both"/>
        <w:rPr>
          <w:rFonts w:asciiTheme="majorHAnsi" w:hAnsiTheme="majorHAnsi"/>
          <w:sz w:val="16"/>
          <w:szCs w:val="22"/>
        </w:rPr>
      </w:pPr>
      <w:r w:rsidRPr="00375EC1">
        <w:rPr>
          <w:rFonts w:asciiTheme="majorHAnsi" w:hAnsiTheme="majorHAnsi"/>
          <w:sz w:val="16"/>
          <w:szCs w:val="22"/>
        </w:rPr>
        <w:t>QUE LA INSTITUCIÓN AFIANZADORA ACEPTA EXPRESAMENTE SOMETERSE A LOS PROCEDIMIENTOS DE EJECUCIÓN PREVISTOS EN LOS ARTÍCULOS 178, 279, 280 Y 283 DE LA LEY DE INSTITUCIONES DE SEGUROS Y DE FIANZAS PARA LA EFECTIVIDAD DE LAS FIANZAS, AUN PARA EL CASO DE QUE PROCEDIERA EL COBRO DE INTERESES</w:t>
      </w:r>
      <w:r w:rsidR="0071262D" w:rsidRPr="00375EC1">
        <w:rPr>
          <w:rFonts w:asciiTheme="majorHAnsi" w:hAnsiTheme="majorHAnsi"/>
          <w:sz w:val="16"/>
          <w:szCs w:val="22"/>
        </w:rPr>
        <w:t xml:space="preserve"> O INDEMNIZACIÓN POR MORA</w:t>
      </w:r>
      <w:r w:rsidRPr="00375EC1">
        <w:rPr>
          <w:rFonts w:asciiTheme="majorHAnsi" w:hAnsiTheme="majorHAnsi"/>
          <w:sz w:val="16"/>
          <w:szCs w:val="22"/>
        </w:rPr>
        <w:t xml:space="preserve">, CON MOTIVO DEL PAGO EXTEMPORÁNEO DEL IMPORTE DE LA </w:t>
      </w:r>
      <w:r w:rsidR="0071262D" w:rsidRPr="00375EC1">
        <w:rPr>
          <w:rFonts w:asciiTheme="majorHAnsi" w:hAnsiTheme="majorHAnsi"/>
          <w:sz w:val="16"/>
          <w:szCs w:val="22"/>
        </w:rPr>
        <w:t>PÓLIZA DE FIANZA Y RENUNCIA AL DERECHO QUE LE OTORGA EL ARTÍCULO 179 DE LA REFERIDA LEY.</w:t>
      </w:r>
    </w:p>
    <w:p w14:paraId="23743B20" w14:textId="77777777" w:rsidR="00ED5AB5" w:rsidRPr="00375EC1" w:rsidRDefault="00ED5AB5" w:rsidP="00ED5AB5">
      <w:pPr>
        <w:pStyle w:val="Default"/>
        <w:rPr>
          <w:rFonts w:asciiTheme="majorHAnsi" w:hAnsiTheme="majorHAnsi"/>
          <w:sz w:val="16"/>
          <w:szCs w:val="22"/>
        </w:rPr>
      </w:pPr>
    </w:p>
    <w:p w14:paraId="3D0D0DB9" w14:textId="07027CC6" w:rsidR="00ED5AB5" w:rsidRPr="00375EC1" w:rsidRDefault="0071262D" w:rsidP="00106257">
      <w:pPr>
        <w:pStyle w:val="Default"/>
        <w:widowControl/>
        <w:numPr>
          <w:ilvl w:val="0"/>
          <w:numId w:val="12"/>
        </w:numPr>
        <w:jc w:val="both"/>
        <w:rPr>
          <w:rFonts w:asciiTheme="majorHAnsi" w:hAnsiTheme="majorHAnsi"/>
          <w:sz w:val="16"/>
          <w:szCs w:val="22"/>
        </w:rPr>
      </w:pPr>
      <w:r w:rsidRPr="00375EC1">
        <w:rPr>
          <w:rFonts w:asciiTheme="majorHAnsi" w:hAnsiTheme="majorHAnsi"/>
          <w:sz w:val="16"/>
          <w:szCs w:val="22"/>
        </w:rPr>
        <w:t xml:space="preserve">EN CASO DE OTORGAMIENTO DE PRÓRROGAS O ESPERAS A LA EMPRESA __________ PARA EL </w:t>
      </w:r>
      <w:r w:rsidR="00ED5AB5" w:rsidRPr="00375EC1">
        <w:rPr>
          <w:rFonts w:asciiTheme="majorHAnsi" w:hAnsiTheme="majorHAnsi"/>
          <w:sz w:val="16"/>
          <w:szCs w:val="22"/>
        </w:rPr>
        <w:t>CUMPLIMIENTO DE SUS OBLIGACIONES, DERIVADAS DE LA FORMALIZACIÓN DE CONVENIOS DE AMPLIACIÓN AL MONTO O AL PLAZO DEL CONTRATO</w:t>
      </w:r>
      <w:r w:rsidRPr="00375EC1">
        <w:rPr>
          <w:rFonts w:asciiTheme="majorHAnsi" w:hAnsiTheme="majorHAnsi"/>
          <w:sz w:val="16"/>
          <w:szCs w:val="22"/>
        </w:rPr>
        <w:t xml:space="preserve"> SUSCRITO EL 16 DE DICIEMBRE DE 2017</w:t>
      </w:r>
      <w:r w:rsidR="00ED5AB5" w:rsidRPr="00375EC1">
        <w:rPr>
          <w:rFonts w:asciiTheme="majorHAnsi" w:hAnsiTheme="majorHAnsi"/>
          <w:sz w:val="16"/>
          <w:szCs w:val="22"/>
        </w:rPr>
        <w:t xml:space="preserve">, SE DEBERÁ REALIZAR LA MODIFICACIÓN CORRESPONDIENTE A LA FIANZA; </w:t>
      </w:r>
    </w:p>
    <w:p w14:paraId="38D4368B" w14:textId="77777777" w:rsidR="00ED5AB5" w:rsidRPr="00375EC1" w:rsidRDefault="00ED5AB5" w:rsidP="00ED5AB5">
      <w:pPr>
        <w:pStyle w:val="Default"/>
        <w:jc w:val="both"/>
        <w:rPr>
          <w:rFonts w:asciiTheme="majorHAnsi" w:hAnsiTheme="majorHAnsi"/>
          <w:sz w:val="16"/>
          <w:szCs w:val="22"/>
        </w:rPr>
      </w:pPr>
    </w:p>
    <w:p w14:paraId="403D3F26" w14:textId="77777777" w:rsidR="00ED5AB5" w:rsidRPr="00375EC1" w:rsidRDefault="00ED5AB5" w:rsidP="00106257">
      <w:pPr>
        <w:pStyle w:val="Default"/>
        <w:widowControl/>
        <w:numPr>
          <w:ilvl w:val="0"/>
          <w:numId w:val="12"/>
        </w:numPr>
        <w:jc w:val="both"/>
        <w:rPr>
          <w:rFonts w:asciiTheme="majorHAnsi" w:hAnsiTheme="majorHAnsi"/>
          <w:sz w:val="16"/>
          <w:szCs w:val="22"/>
        </w:rPr>
      </w:pPr>
      <w:r w:rsidRPr="00375EC1">
        <w:rPr>
          <w:rFonts w:asciiTheme="majorHAnsi" w:hAnsiTheme="majorHAnsi"/>
          <w:sz w:val="16"/>
          <w:szCs w:val="22"/>
        </w:rPr>
        <w:t>CUANDO AL REALIZARSE EL FINIQUITO RESULTEN SALDOS A CARGO DE LA EMPRESA Y ÉSTA EFECTÚE LA TOTALIDAD DEL PAGO EN FORMA INCONDICIONAL, BANOBRAS DEBERÁ CANCELAR LA FIANZA RESPECTIVA; Y</w:t>
      </w:r>
    </w:p>
    <w:p w14:paraId="08AC67AE" w14:textId="77777777" w:rsidR="00ED5AB5" w:rsidRPr="00375EC1" w:rsidRDefault="00ED5AB5" w:rsidP="00ED5AB5">
      <w:pPr>
        <w:pStyle w:val="Default"/>
        <w:jc w:val="both"/>
        <w:rPr>
          <w:rFonts w:asciiTheme="majorHAnsi" w:hAnsiTheme="majorHAnsi"/>
          <w:sz w:val="16"/>
          <w:szCs w:val="22"/>
        </w:rPr>
      </w:pPr>
    </w:p>
    <w:p w14:paraId="59122DA4" w14:textId="56E1FEE6" w:rsidR="00ED5AB5" w:rsidRPr="00375EC1" w:rsidRDefault="00ED5AB5" w:rsidP="00F8618F">
      <w:pPr>
        <w:pStyle w:val="Default"/>
        <w:widowControl/>
        <w:numPr>
          <w:ilvl w:val="0"/>
          <w:numId w:val="12"/>
        </w:numPr>
        <w:jc w:val="both"/>
        <w:rPr>
          <w:rFonts w:asciiTheme="majorHAnsi" w:hAnsiTheme="majorHAnsi"/>
          <w:sz w:val="16"/>
          <w:szCs w:val="22"/>
        </w:rPr>
      </w:pPr>
      <w:r w:rsidRPr="00375EC1">
        <w:rPr>
          <w:rFonts w:asciiTheme="majorHAnsi" w:hAnsiTheme="majorHAnsi"/>
          <w:sz w:val="16"/>
          <w:szCs w:val="22"/>
        </w:rPr>
        <w:t>EN CASO DE MODIFICACIÓN AL CONTRATO</w:t>
      </w:r>
      <w:r w:rsidR="00864234" w:rsidRPr="00375EC1">
        <w:rPr>
          <w:rFonts w:asciiTheme="majorHAnsi" w:hAnsiTheme="majorHAnsi"/>
          <w:sz w:val="16"/>
          <w:szCs w:val="22"/>
        </w:rPr>
        <w:t xml:space="preserve"> SUSCRITO EL 16 DE DICIEMBRE DE 2017</w:t>
      </w:r>
      <w:r w:rsidRPr="00375EC1">
        <w:rPr>
          <w:rFonts w:asciiTheme="majorHAnsi" w:hAnsiTheme="majorHAnsi"/>
          <w:sz w:val="16"/>
          <w:szCs w:val="22"/>
        </w:rPr>
        <w:t xml:space="preserve">, LA EMPRESA </w:t>
      </w:r>
      <w:r w:rsidR="00864234" w:rsidRPr="00375EC1">
        <w:rPr>
          <w:rFonts w:asciiTheme="majorHAnsi" w:hAnsiTheme="majorHAnsi"/>
          <w:sz w:val="16"/>
          <w:szCs w:val="22"/>
        </w:rPr>
        <w:t>_____________________</w:t>
      </w:r>
      <w:r w:rsidRPr="00375EC1">
        <w:rPr>
          <w:rFonts w:asciiTheme="majorHAnsi" w:hAnsiTheme="majorHAnsi"/>
          <w:sz w:val="16"/>
          <w:szCs w:val="22"/>
        </w:rPr>
        <w:t xml:space="preserve">SE OBLIGA A ACTUALIZAR EL MONTO DE LA FIANZA RESPECTIVA MEDIANTE EL ENDOSO CORRESPONDIENTE. PARA QUE DICHA MODIFICACIÓN SURTA EFECTOS, SERÁ REQUISITO INDISPENSABLE QUE (NOMBRE DE LA AFIANZADORA) MANIFIESTE SU CONSENTIMIENTO, MEDIANTE LA EMISIÓN DE LOS ENDOSOS ALUDIDOS. </w:t>
      </w:r>
    </w:p>
    <w:p w14:paraId="296DC598" w14:textId="77777777" w:rsidR="00ED5AB5" w:rsidRPr="00375EC1" w:rsidRDefault="00ED5AB5" w:rsidP="00ED5AB5">
      <w:pPr>
        <w:pStyle w:val="Default"/>
        <w:jc w:val="both"/>
        <w:rPr>
          <w:rFonts w:asciiTheme="majorHAnsi" w:hAnsiTheme="majorHAnsi"/>
          <w:sz w:val="16"/>
          <w:szCs w:val="22"/>
        </w:rPr>
      </w:pPr>
    </w:p>
    <w:p w14:paraId="734229F6" w14:textId="1F6FC2D2" w:rsidR="00ED5AB5" w:rsidRPr="00375EC1" w:rsidRDefault="00ED5AB5" w:rsidP="00ED5AB5">
      <w:pPr>
        <w:rPr>
          <w:rFonts w:asciiTheme="majorHAnsi" w:hAnsiTheme="majorHAnsi" w:cs="Calibri"/>
          <w:color w:val="000000"/>
          <w:sz w:val="16"/>
        </w:rPr>
      </w:pPr>
      <w:r w:rsidRPr="00375EC1">
        <w:rPr>
          <w:rFonts w:asciiTheme="majorHAnsi" w:hAnsiTheme="majorHAnsi" w:cs="Calibri"/>
          <w:color w:val="000000"/>
          <w:sz w:val="16"/>
        </w:rPr>
        <w:t>LA</w:t>
      </w:r>
      <w:r w:rsidR="00864234" w:rsidRPr="00375EC1">
        <w:rPr>
          <w:rFonts w:asciiTheme="majorHAnsi" w:hAnsiTheme="majorHAnsi" w:cs="Calibri"/>
          <w:color w:val="000000"/>
          <w:sz w:val="16"/>
        </w:rPr>
        <w:t xml:space="preserve"> PRESENTE</w:t>
      </w:r>
      <w:r w:rsidRPr="00375EC1">
        <w:rPr>
          <w:rFonts w:asciiTheme="majorHAnsi" w:hAnsiTheme="majorHAnsi" w:cs="Calibri"/>
          <w:color w:val="000000"/>
          <w:sz w:val="16"/>
        </w:rPr>
        <w:t xml:space="preserve"> GARANTÍA DE CUMPLIMIENTO ES INDIVISIBLE Y SE HARÁ EFECTIVA POR EL MONTO TOTAL DE LA OBLIGACIÓN GARANTIZADA.</w:t>
      </w:r>
    </w:p>
    <w:p w14:paraId="4C50C916" w14:textId="77777777" w:rsidR="00982670" w:rsidRPr="00375EC1" w:rsidRDefault="00ED5AB5" w:rsidP="00D61AB3">
      <w:pPr>
        <w:rPr>
          <w:rFonts w:asciiTheme="majorHAnsi" w:eastAsia="Times New Roman" w:hAnsiTheme="majorHAnsi"/>
          <w:b/>
          <w:bCs/>
          <w:noProof/>
          <w:kern w:val="1"/>
          <w:sz w:val="16"/>
          <w:lang w:val="es-ES_tradnl" w:eastAsia="ar-SA"/>
        </w:rPr>
      </w:pPr>
      <w:r w:rsidRPr="00375EC1">
        <w:rPr>
          <w:rFonts w:asciiTheme="majorHAnsi" w:hAnsiTheme="majorHAnsi" w:cs="Calibri"/>
          <w:color w:val="000000"/>
          <w:sz w:val="16"/>
        </w:rPr>
        <w:t xml:space="preserve"> =FIN DE TEXTO=</w:t>
      </w:r>
      <w:r w:rsidR="00982670" w:rsidRPr="00375EC1">
        <w:rPr>
          <w:rFonts w:asciiTheme="majorHAnsi" w:eastAsia="Times New Roman" w:hAnsiTheme="majorHAnsi"/>
          <w:b/>
          <w:bCs/>
          <w:noProof/>
          <w:kern w:val="1"/>
          <w:sz w:val="16"/>
          <w:lang w:val="es-ES_tradnl" w:eastAsia="ar-SA"/>
        </w:rPr>
        <w:br w:type="page"/>
      </w:r>
    </w:p>
    <w:p w14:paraId="523F419C" w14:textId="77777777" w:rsidR="00AE6E9D" w:rsidRPr="00375EC1" w:rsidRDefault="009272A3" w:rsidP="000F07FE">
      <w:pPr>
        <w:jc w:val="center"/>
        <w:outlineLvl w:val="0"/>
        <w:rPr>
          <w:rFonts w:asciiTheme="majorHAnsi" w:eastAsia="Times New Roman" w:hAnsiTheme="majorHAnsi"/>
          <w:b/>
          <w:bCs/>
          <w:noProof/>
          <w:kern w:val="1"/>
          <w:lang w:val="es-ES_tradnl" w:eastAsia="ar-SA"/>
        </w:rPr>
      </w:pPr>
      <w:bookmarkStart w:id="70" w:name="_Toc498615725"/>
      <w:r w:rsidRPr="00375EC1">
        <w:rPr>
          <w:rFonts w:asciiTheme="majorHAnsi" w:eastAsia="Times New Roman" w:hAnsiTheme="majorHAnsi"/>
          <w:b/>
          <w:bCs/>
          <w:noProof/>
          <w:kern w:val="1"/>
          <w:lang w:val="es-ES_tradnl" w:eastAsia="ar-SA"/>
        </w:rPr>
        <w:t>ANEXO</w:t>
      </w:r>
      <w:r w:rsidR="00AE6E9D" w:rsidRPr="00375EC1">
        <w:rPr>
          <w:rFonts w:asciiTheme="majorHAnsi" w:eastAsia="Times New Roman" w:hAnsiTheme="majorHAnsi"/>
          <w:b/>
          <w:bCs/>
          <w:noProof/>
          <w:kern w:val="1"/>
          <w:lang w:val="es-ES_tradnl" w:eastAsia="ar-SA"/>
        </w:rPr>
        <w:t xml:space="preserve"> 3</w:t>
      </w:r>
      <w:bookmarkEnd w:id="70"/>
    </w:p>
    <w:p w14:paraId="5FC4D7BC" w14:textId="77777777" w:rsidR="00694426" w:rsidRPr="00375EC1" w:rsidRDefault="00694426" w:rsidP="00AE6E9D">
      <w:pPr>
        <w:jc w:val="center"/>
        <w:rPr>
          <w:rFonts w:asciiTheme="majorHAnsi" w:hAnsiTheme="majorHAnsi"/>
          <w:b/>
          <w:noProof/>
        </w:rPr>
      </w:pPr>
    </w:p>
    <w:p w14:paraId="1D952DE0" w14:textId="77777777" w:rsidR="00AE6E9D" w:rsidRPr="00375EC1" w:rsidRDefault="00694426" w:rsidP="00AE6E9D">
      <w:pPr>
        <w:jc w:val="center"/>
        <w:rPr>
          <w:rFonts w:asciiTheme="majorHAnsi" w:hAnsiTheme="majorHAnsi"/>
          <w:b/>
          <w:lang w:val="es-ES"/>
        </w:rPr>
      </w:pPr>
      <w:r w:rsidRPr="00375EC1">
        <w:rPr>
          <w:rFonts w:asciiTheme="majorHAnsi" w:hAnsiTheme="majorHAnsi"/>
          <w:b/>
          <w:lang w:val="es-ES"/>
        </w:rPr>
        <w:t>ESCRITO DE INTERÉS EN PARTICIPAR EN LA LICITACIÓN</w:t>
      </w:r>
    </w:p>
    <w:p w14:paraId="7F0DB766" w14:textId="77777777" w:rsidR="00AE6E9D" w:rsidRPr="00375EC1" w:rsidRDefault="00AE6E9D" w:rsidP="00AE6E9D">
      <w:pPr>
        <w:rPr>
          <w:rFonts w:asciiTheme="majorHAnsi" w:hAnsiTheme="majorHAnsi"/>
        </w:rPr>
      </w:pPr>
    </w:p>
    <w:p w14:paraId="4C41B9C4" w14:textId="6CA57FAD" w:rsidR="00AE6E9D" w:rsidRPr="00375EC1" w:rsidRDefault="00AE6E9D" w:rsidP="00AE6E9D">
      <w:pPr>
        <w:rPr>
          <w:rFonts w:asciiTheme="majorHAnsi" w:hAnsiTheme="majorHAnsi"/>
        </w:rPr>
      </w:pPr>
      <w:r w:rsidRPr="00375EC1">
        <w:rPr>
          <w:rFonts w:asciiTheme="majorHAnsi" w:hAnsiTheme="majorHAnsi"/>
        </w:rPr>
        <w:t>En representación de (o por mi propio derecho):______________________  expreso mi interés de participar en la Licitación Pública Nacional Electrónica Número</w:t>
      </w:r>
      <w:r w:rsidR="00EA71F4" w:rsidRPr="00375EC1">
        <w:t xml:space="preserve"> </w:t>
      </w:r>
      <w:r w:rsidR="00EA71F4" w:rsidRPr="00375EC1">
        <w:rPr>
          <w:rFonts w:asciiTheme="majorHAnsi" w:hAnsiTheme="majorHAnsi"/>
        </w:rPr>
        <w:t>LA-006G1C997-E1-2017</w:t>
      </w:r>
      <w:r w:rsidRPr="00375EC1">
        <w:rPr>
          <w:rFonts w:asciiTheme="majorHAnsi" w:hAnsiTheme="majorHAnsi"/>
        </w:rPr>
        <w:t xml:space="preserve"> convocada por</w:t>
      </w:r>
      <w:r w:rsidR="00EA71F4" w:rsidRPr="00375EC1">
        <w:rPr>
          <w:rFonts w:asciiTheme="majorHAnsi" w:hAnsiTheme="majorHAnsi"/>
        </w:rPr>
        <w:t xml:space="preserve"> el </w:t>
      </w:r>
      <w:r w:rsidR="00EA71F4" w:rsidRPr="00375EC1">
        <w:rPr>
          <w:rFonts w:asciiTheme="majorHAnsi" w:hAnsiTheme="majorHAnsi"/>
          <w:b/>
        </w:rPr>
        <w:t>Banco Nacional de Obras y Servicios Públicos, S. N. C., en su carácter de Institución Fiduciaria en el Fideicomiso Número 1936, denominado Fondo Nacional de Infraestructura</w:t>
      </w:r>
      <w:r w:rsidRPr="00375EC1">
        <w:rPr>
          <w:rFonts w:asciiTheme="majorHAnsi" w:hAnsiTheme="majorHAnsi"/>
        </w:rPr>
        <w:t>, de conformidad con el artículo 33 Bis de la Ley de Adquisiciones, Arrendamientos y Servicios del Sector Público. Asimismo</w:t>
      </w:r>
      <w:r w:rsidR="00F717FE" w:rsidRPr="00375EC1">
        <w:rPr>
          <w:rFonts w:asciiTheme="majorHAnsi" w:hAnsiTheme="majorHAnsi"/>
        </w:rPr>
        <w:t>,</w:t>
      </w:r>
      <w:r w:rsidRPr="00375EC1">
        <w:rPr>
          <w:rFonts w:asciiTheme="majorHAnsi" w:hAnsiTheme="majorHAnsi"/>
        </w:rPr>
        <w:t xml:space="preserve"> manifiesto </w:t>
      </w:r>
      <w:r w:rsidRPr="00375EC1">
        <w:rPr>
          <w:rFonts w:asciiTheme="majorHAnsi" w:hAnsiTheme="majorHAnsi"/>
          <w:b/>
        </w:rPr>
        <w:t>bajo protesta de decir verdad</w:t>
      </w:r>
      <w:r w:rsidRPr="00375EC1">
        <w:rPr>
          <w:rFonts w:asciiTheme="majorHAnsi" w:hAnsiTheme="majorHAnsi"/>
        </w:rPr>
        <w:t xml:space="preserve"> que cuento con facultades suficientes para comprometerme (o los de mi representado) __________________ para lo cual proporciono mis datos generales (o los de mi representado)</w:t>
      </w:r>
      <w:r w:rsidR="00F717FE" w:rsidRPr="00375EC1">
        <w:rPr>
          <w:rFonts w:asciiTheme="majorHAnsi" w:hAnsiTheme="majorHAnsi"/>
        </w:rPr>
        <w:t>:</w:t>
      </w:r>
      <w:r w:rsidRPr="00375EC1">
        <w:rPr>
          <w:rFonts w:asciiTheme="majorHAnsi" w:hAnsiTheme="majorHAnsi"/>
        </w:rPr>
        <w:t xml:space="preserve"> </w:t>
      </w:r>
    </w:p>
    <w:p w14:paraId="10807BD5" w14:textId="77777777" w:rsidR="00AE6E9D" w:rsidRPr="00375EC1" w:rsidRDefault="00AE6E9D" w:rsidP="00AE6E9D">
      <w:pPr>
        <w:numPr>
          <w:ilvl w:val="12"/>
          <w:numId w:val="0"/>
        </w:numPr>
        <w:rPr>
          <w:rFonts w:asciiTheme="majorHAnsi" w:hAnsiTheme="majorHAnsi"/>
        </w:rPr>
      </w:pPr>
    </w:p>
    <w:p w14:paraId="2C1B55E0"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Registro Federal de Contribuyentes:</w:t>
      </w:r>
    </w:p>
    <w:p w14:paraId="2FBA2E65"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14929F21"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Domicilio.-</w:t>
      </w:r>
    </w:p>
    <w:p w14:paraId="57EF5E93"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Calle y número:</w:t>
      </w:r>
    </w:p>
    <w:p w14:paraId="150BFFFA"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0867D3BE"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Colonia:                                                                  Delegación o Municipio:</w:t>
      </w:r>
    </w:p>
    <w:p w14:paraId="1232E32A"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45416C25"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Código Postal:                                                         Entidad Federativa:</w:t>
      </w:r>
    </w:p>
    <w:p w14:paraId="79DE8F85"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6A34D77A"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Teléfonos:                                                                Fax:</w:t>
      </w:r>
    </w:p>
    <w:p w14:paraId="083B4E66"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663B41D2"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Correo Electrónico: (En su caso)</w:t>
      </w:r>
    </w:p>
    <w:p w14:paraId="0A58F9EC"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1278840A"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No. de la escritura pública en la que consta su acta constitutiva:                      Fecha:</w:t>
      </w:r>
    </w:p>
    <w:p w14:paraId="346E3B0A"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03DBCC72"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Nombre, número y lugar del Notario Público ante el cual se dio fe de la misma</w:t>
      </w:r>
    </w:p>
    <w:p w14:paraId="223EF4C7"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64413515"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Relación de accionistas.-</w:t>
      </w:r>
    </w:p>
    <w:p w14:paraId="349E48B6"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 xml:space="preserve">Apellido Paterno: Apellido Materno: Nombre (s)       </w:t>
      </w:r>
    </w:p>
    <w:p w14:paraId="37583F0A"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4F774311" w14:textId="2420032A"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 xml:space="preserve">Descripción del objeto social relacionado con los (servicios) objeto de </w:t>
      </w:r>
      <w:r w:rsidR="00182DC6" w:rsidRPr="00375EC1">
        <w:rPr>
          <w:rFonts w:asciiTheme="majorHAnsi" w:hAnsiTheme="majorHAnsi"/>
        </w:rPr>
        <w:t xml:space="preserve">la </w:t>
      </w:r>
      <w:r w:rsidRPr="00375EC1">
        <w:rPr>
          <w:rFonts w:asciiTheme="majorHAnsi" w:hAnsiTheme="majorHAnsi"/>
        </w:rPr>
        <w:t>Licitación Pública Nacional Electrónica</w:t>
      </w:r>
      <w:r w:rsidR="00182DC6" w:rsidRPr="00375EC1">
        <w:rPr>
          <w:rFonts w:asciiTheme="majorHAnsi" w:hAnsiTheme="majorHAnsi"/>
        </w:rPr>
        <w:t xml:space="preserve"> LA-006G1C997-E1-2017</w:t>
      </w:r>
      <w:r w:rsidRPr="00375EC1">
        <w:rPr>
          <w:rFonts w:asciiTheme="majorHAnsi" w:hAnsiTheme="majorHAnsi"/>
        </w:rPr>
        <w:t>:</w:t>
      </w:r>
    </w:p>
    <w:p w14:paraId="2D54B440"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2593C342"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Reformas al acta constitutiva:</w:t>
      </w:r>
    </w:p>
    <w:p w14:paraId="30B683CF"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Nombre del apoderado o representante:</w:t>
      </w:r>
    </w:p>
    <w:p w14:paraId="64EB64F4"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358CCCCB"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Datos del documento mediante el cual acredita su personalidad y facultades.- (en caso de contenerse en la escritura constitutiva, se deberá indicar en este espacio)</w:t>
      </w:r>
    </w:p>
    <w:p w14:paraId="75994DA7"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1544EB91"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Escritura pública número:                                        Fecha:</w:t>
      </w:r>
    </w:p>
    <w:p w14:paraId="100DE2BC"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p>
    <w:p w14:paraId="7FBFFD97" w14:textId="77777777" w:rsidR="00AE6E9D" w:rsidRPr="00375EC1" w:rsidRDefault="00AE6E9D" w:rsidP="00AE6E9D">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 xml:space="preserve">Nombre, número y lugar del Notario Público ante el cual se otorgó:                 </w:t>
      </w:r>
    </w:p>
    <w:p w14:paraId="03708C03" w14:textId="77777777" w:rsidR="00AE6E9D" w:rsidRPr="00375EC1" w:rsidRDefault="00AE6E9D" w:rsidP="00AE6E9D">
      <w:pPr>
        <w:numPr>
          <w:ilvl w:val="12"/>
          <w:numId w:val="0"/>
        </w:numPr>
        <w:jc w:val="center"/>
        <w:rPr>
          <w:rFonts w:asciiTheme="majorHAnsi" w:hAnsiTheme="majorHAnsi"/>
        </w:rPr>
      </w:pPr>
    </w:p>
    <w:p w14:paraId="0FB7EFD6" w14:textId="77777777" w:rsidR="00AE6E9D" w:rsidRPr="00375EC1" w:rsidRDefault="00AE6E9D" w:rsidP="00AE6E9D">
      <w:pPr>
        <w:numPr>
          <w:ilvl w:val="12"/>
          <w:numId w:val="0"/>
        </w:numPr>
        <w:jc w:val="center"/>
        <w:rPr>
          <w:rFonts w:asciiTheme="majorHAnsi" w:hAnsiTheme="majorHAnsi"/>
        </w:rPr>
      </w:pPr>
      <w:r w:rsidRPr="00375EC1">
        <w:rPr>
          <w:rFonts w:asciiTheme="majorHAnsi" w:hAnsiTheme="majorHAnsi"/>
        </w:rPr>
        <w:t>(Lugar y fecha)</w:t>
      </w:r>
    </w:p>
    <w:p w14:paraId="1E78A6AE" w14:textId="77777777" w:rsidR="00AE6E9D" w:rsidRPr="00375EC1" w:rsidRDefault="003F2A15" w:rsidP="002E402C">
      <w:pPr>
        <w:numPr>
          <w:ilvl w:val="12"/>
          <w:numId w:val="0"/>
        </w:numPr>
        <w:jc w:val="center"/>
        <w:rPr>
          <w:rFonts w:asciiTheme="majorHAnsi" w:hAnsiTheme="majorHAnsi"/>
          <w:u w:val="single"/>
        </w:rPr>
      </w:pPr>
      <w:r w:rsidRPr="00375EC1">
        <w:rPr>
          <w:rFonts w:asciiTheme="majorHAnsi" w:hAnsiTheme="majorHAnsi"/>
        </w:rPr>
        <w:t xml:space="preserve"> </w:t>
      </w:r>
      <w:r w:rsidR="00AE6E9D" w:rsidRPr="00375EC1">
        <w:rPr>
          <w:rFonts w:asciiTheme="majorHAnsi" w:hAnsiTheme="majorHAnsi"/>
        </w:rPr>
        <w:t>(</w:t>
      </w:r>
      <w:r w:rsidR="00AE6E9D" w:rsidRPr="00375EC1">
        <w:rPr>
          <w:rFonts w:asciiTheme="majorHAnsi" w:hAnsiTheme="majorHAnsi"/>
          <w:u w:val="single"/>
        </w:rPr>
        <w:t>_______________________________________)</w:t>
      </w:r>
    </w:p>
    <w:p w14:paraId="159F350F" w14:textId="77777777" w:rsidR="00ED5AB5" w:rsidRPr="00375EC1" w:rsidRDefault="003F2A15" w:rsidP="00D61AB3">
      <w:pPr>
        <w:jc w:val="center"/>
        <w:rPr>
          <w:rFonts w:asciiTheme="majorHAnsi" w:hAnsiTheme="majorHAnsi"/>
          <w:b/>
          <w:bCs/>
        </w:rPr>
      </w:pPr>
      <w:r w:rsidRPr="00375EC1">
        <w:rPr>
          <w:rFonts w:asciiTheme="majorHAnsi" w:hAnsiTheme="majorHAnsi"/>
          <w:b/>
          <w:bCs/>
          <w:lang w:val="es-ES_tradnl"/>
        </w:rPr>
        <w:t>Nombre y firma del representante legal</w:t>
      </w:r>
    </w:p>
    <w:p w14:paraId="17C33DBE" w14:textId="77777777" w:rsidR="00161755" w:rsidRPr="00375EC1" w:rsidRDefault="00161755">
      <w:pPr>
        <w:spacing w:after="200" w:line="276" w:lineRule="auto"/>
        <w:jc w:val="left"/>
        <w:rPr>
          <w:rFonts w:asciiTheme="majorHAnsi" w:hAnsiTheme="majorHAnsi" w:cstheme="minorHAnsi"/>
          <w:b/>
        </w:rPr>
      </w:pPr>
      <w:r w:rsidRPr="00375EC1">
        <w:rPr>
          <w:rFonts w:asciiTheme="majorHAnsi" w:hAnsiTheme="majorHAnsi" w:cstheme="minorHAnsi"/>
          <w:b/>
        </w:rPr>
        <w:br w:type="page"/>
      </w:r>
    </w:p>
    <w:p w14:paraId="38246BD4" w14:textId="77777777" w:rsidR="00ED5AB5" w:rsidRPr="00375EC1" w:rsidRDefault="009272A3" w:rsidP="000F07FE">
      <w:pPr>
        <w:jc w:val="center"/>
        <w:outlineLvl w:val="0"/>
        <w:rPr>
          <w:rFonts w:asciiTheme="majorHAnsi" w:hAnsiTheme="majorHAnsi" w:cstheme="minorHAnsi"/>
          <w:b/>
        </w:rPr>
      </w:pPr>
      <w:bookmarkStart w:id="71" w:name="_Toc498615726"/>
      <w:r w:rsidRPr="00375EC1">
        <w:rPr>
          <w:rFonts w:asciiTheme="majorHAnsi" w:hAnsiTheme="majorHAnsi" w:cstheme="minorHAnsi"/>
          <w:b/>
        </w:rPr>
        <w:t>ANEXO</w:t>
      </w:r>
      <w:r w:rsidR="003F2A15" w:rsidRPr="00375EC1">
        <w:rPr>
          <w:rFonts w:asciiTheme="majorHAnsi" w:hAnsiTheme="majorHAnsi" w:cstheme="minorHAnsi"/>
          <w:b/>
        </w:rPr>
        <w:t xml:space="preserve"> 4</w:t>
      </w:r>
      <w:bookmarkEnd w:id="71"/>
    </w:p>
    <w:p w14:paraId="68497AA1" w14:textId="7B262AB6" w:rsidR="00AE6E9D" w:rsidRPr="00375EC1" w:rsidRDefault="00A34FE1" w:rsidP="00AE6E9D">
      <w:pPr>
        <w:jc w:val="center"/>
        <w:rPr>
          <w:rFonts w:asciiTheme="majorHAnsi" w:hAnsiTheme="majorHAnsi"/>
          <w:b/>
        </w:rPr>
      </w:pPr>
      <w:r w:rsidRPr="00375EC1">
        <w:rPr>
          <w:rFonts w:asciiTheme="majorHAnsi" w:hAnsiTheme="majorHAnsi"/>
          <w:b/>
          <w:noProof/>
        </w:rPr>
        <w:t>SOLICITUD</w:t>
      </w:r>
      <w:r w:rsidRPr="00375EC1">
        <w:rPr>
          <w:rFonts w:asciiTheme="majorHAnsi" w:hAnsiTheme="majorHAnsi"/>
          <w:b/>
        </w:rPr>
        <w:t xml:space="preserve"> DE ACLARACIONES A LOS ASPECTOS CONTENIDOS EN LA CONVOCATORIA</w:t>
      </w:r>
    </w:p>
    <w:tbl>
      <w:tblPr>
        <w:tblW w:w="5000" w:type="pct"/>
        <w:shd w:val="clear" w:color="auto" w:fill="17365D" w:themeFill="text2" w:themeFillShade="BF"/>
        <w:tblCellMar>
          <w:left w:w="70" w:type="dxa"/>
          <w:right w:w="70" w:type="dxa"/>
        </w:tblCellMar>
        <w:tblLook w:val="04A0" w:firstRow="1" w:lastRow="0" w:firstColumn="1" w:lastColumn="0" w:noHBand="0" w:noVBand="1"/>
      </w:tblPr>
      <w:tblGrid>
        <w:gridCol w:w="3822"/>
        <w:gridCol w:w="1889"/>
        <w:gridCol w:w="1798"/>
        <w:gridCol w:w="1553"/>
      </w:tblGrid>
      <w:tr w:rsidR="00AE6E9D" w:rsidRPr="00375EC1" w14:paraId="5E7F0FC6" w14:textId="77777777" w:rsidTr="00D61AB3">
        <w:trPr>
          <w:trHeight w:val="283"/>
        </w:trPr>
        <w:tc>
          <w:tcPr>
            <w:tcW w:w="2109" w:type="pct"/>
            <w:tcBorders>
              <w:top w:val="single" w:sz="4" w:space="0" w:color="000000"/>
              <w:left w:val="single" w:sz="4" w:space="0" w:color="000000"/>
              <w:bottom w:val="single" w:sz="4" w:space="0" w:color="000000"/>
              <w:right w:val="nil"/>
            </w:tcBorders>
            <w:shd w:val="clear" w:color="auto" w:fill="auto"/>
            <w:vAlign w:val="center"/>
            <w:hideMark/>
          </w:tcPr>
          <w:p w14:paraId="65F271CA" w14:textId="30EC8329" w:rsidR="00AE6E9D" w:rsidRPr="00375EC1" w:rsidRDefault="00AE6E9D" w:rsidP="00D61AB3">
            <w:pPr>
              <w:jc w:val="left"/>
              <w:rPr>
                <w:rFonts w:asciiTheme="majorHAnsi" w:hAnsiTheme="majorHAnsi"/>
                <w:b/>
                <w:bCs/>
                <w:noProof/>
              </w:rPr>
            </w:pPr>
            <w:r w:rsidRPr="00375EC1">
              <w:rPr>
                <w:rFonts w:asciiTheme="majorHAnsi" w:hAnsiTheme="majorHAnsi"/>
                <w:b/>
                <w:bCs/>
                <w:noProof/>
              </w:rPr>
              <w:t>PROCEDIMIENTO:</w:t>
            </w:r>
            <w:r w:rsidR="00BB75F8" w:rsidRPr="00375EC1">
              <w:rPr>
                <w:rFonts w:asciiTheme="majorHAnsi" w:hAnsiTheme="majorHAnsi"/>
                <w:b/>
                <w:bCs/>
                <w:noProof/>
              </w:rPr>
              <w:t xml:space="preserve"> LICITACIÓN PÚBLICA NACIONAL ELECTRÓNICA NO. LA-006G1C997-E1-2017</w:t>
            </w:r>
          </w:p>
        </w:tc>
        <w:tc>
          <w:tcPr>
            <w:tcW w:w="1042" w:type="pct"/>
            <w:tcBorders>
              <w:top w:val="single" w:sz="4" w:space="0" w:color="000000"/>
              <w:left w:val="single" w:sz="4" w:space="0" w:color="000000"/>
              <w:bottom w:val="single" w:sz="4" w:space="0" w:color="000000"/>
              <w:right w:val="nil"/>
            </w:tcBorders>
            <w:shd w:val="clear" w:color="auto" w:fill="FFFFFF" w:themeFill="background1"/>
            <w:vAlign w:val="center"/>
          </w:tcPr>
          <w:p w14:paraId="21044387" w14:textId="77777777" w:rsidR="00AE6E9D" w:rsidRPr="00375EC1" w:rsidRDefault="00AE6E9D" w:rsidP="001C468E">
            <w:pPr>
              <w:jc w:val="center"/>
              <w:rPr>
                <w:rFonts w:asciiTheme="majorHAnsi" w:hAnsiTheme="majorHAnsi"/>
                <w:b/>
                <w:noProof/>
              </w:rPr>
            </w:pPr>
          </w:p>
        </w:tc>
        <w:tc>
          <w:tcPr>
            <w:tcW w:w="992" w:type="pct"/>
            <w:tcBorders>
              <w:top w:val="single" w:sz="4" w:space="0" w:color="000000"/>
              <w:left w:val="single" w:sz="4" w:space="0" w:color="000000"/>
              <w:bottom w:val="single" w:sz="4" w:space="0" w:color="000000"/>
              <w:right w:val="nil"/>
            </w:tcBorders>
            <w:shd w:val="clear" w:color="auto" w:fill="auto"/>
            <w:vAlign w:val="center"/>
            <w:hideMark/>
          </w:tcPr>
          <w:p w14:paraId="3B9F5029"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FECHA:</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FE9F" w14:textId="77777777" w:rsidR="00AE6E9D" w:rsidRPr="00375EC1" w:rsidRDefault="00AE6E9D" w:rsidP="001C468E">
            <w:pPr>
              <w:jc w:val="center"/>
              <w:rPr>
                <w:rFonts w:asciiTheme="majorHAnsi" w:hAnsiTheme="majorHAnsi"/>
                <w:b/>
                <w:noProof/>
              </w:rPr>
            </w:pPr>
          </w:p>
        </w:tc>
      </w:tr>
      <w:tr w:rsidR="00AE6E9D" w:rsidRPr="00375EC1" w14:paraId="34FC19D9" w14:textId="77777777" w:rsidTr="00D61AB3">
        <w:trPr>
          <w:trHeight w:val="20"/>
        </w:trPr>
        <w:tc>
          <w:tcPr>
            <w:tcW w:w="2109" w:type="pct"/>
            <w:tcBorders>
              <w:top w:val="single" w:sz="4" w:space="0" w:color="000000"/>
              <w:left w:val="single" w:sz="4" w:space="0" w:color="000000"/>
              <w:bottom w:val="single" w:sz="4" w:space="0" w:color="000000"/>
              <w:right w:val="nil"/>
            </w:tcBorders>
            <w:shd w:val="clear" w:color="auto" w:fill="auto"/>
            <w:vAlign w:val="center"/>
            <w:hideMark/>
          </w:tcPr>
          <w:p w14:paraId="4B8CFBFE" w14:textId="77777777" w:rsidR="00AE6E9D" w:rsidRPr="00375EC1" w:rsidRDefault="00AE6E9D" w:rsidP="00D61AB3">
            <w:pPr>
              <w:jc w:val="left"/>
              <w:rPr>
                <w:rFonts w:asciiTheme="majorHAnsi" w:hAnsiTheme="majorHAnsi"/>
                <w:b/>
                <w:bCs/>
                <w:noProof/>
              </w:rPr>
            </w:pPr>
            <w:r w:rsidRPr="00375EC1">
              <w:rPr>
                <w:rFonts w:asciiTheme="majorHAnsi" w:hAnsiTheme="majorHAnsi"/>
                <w:b/>
                <w:bCs/>
                <w:noProof/>
              </w:rPr>
              <w:t>NOMBRE O RAZÓN SOCIAL DEL LICITANTE</w:t>
            </w:r>
          </w:p>
        </w:tc>
        <w:tc>
          <w:tcPr>
            <w:tcW w:w="2891"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AAC09AD"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 </w:t>
            </w:r>
          </w:p>
        </w:tc>
      </w:tr>
    </w:tbl>
    <w:p w14:paraId="4678782B" w14:textId="77777777" w:rsidR="00AE6E9D" w:rsidRPr="00375EC1" w:rsidRDefault="00AE6E9D" w:rsidP="00AE6E9D">
      <w:pPr>
        <w:jc w:val="center"/>
        <w:rPr>
          <w:rFonts w:asciiTheme="majorHAnsi" w:hAnsiTheme="majorHAnsi"/>
          <w:b/>
          <w:noProof/>
        </w:rPr>
      </w:pPr>
    </w:p>
    <w:p w14:paraId="16A6D766" w14:textId="77777777" w:rsidR="00AE6E9D" w:rsidRPr="00375EC1" w:rsidRDefault="00AE6E9D" w:rsidP="00AE6E9D">
      <w:pPr>
        <w:rPr>
          <w:rFonts w:asciiTheme="majorHAnsi" w:hAnsiTheme="majorHAnsi"/>
          <w:b/>
          <w:noProof/>
        </w:rPr>
      </w:pPr>
      <w:r w:rsidRPr="00375EC1">
        <w:rPr>
          <w:rFonts w:asciiTheme="majorHAnsi" w:hAnsiTheme="majorHAnsi"/>
          <w:b/>
          <w:noProof/>
        </w:rPr>
        <w:t>1.- FORMATO PARA EL ENVÍO DE PREGUNTAS RELACIONADAS CON LA CONVOCATORIA.</w:t>
      </w:r>
    </w:p>
    <w:tbl>
      <w:tblPr>
        <w:tblW w:w="5000" w:type="pct"/>
        <w:tblLayout w:type="fixed"/>
        <w:tblLook w:val="04A0" w:firstRow="1" w:lastRow="0" w:firstColumn="1" w:lastColumn="0" w:noHBand="0" w:noVBand="1"/>
      </w:tblPr>
      <w:tblGrid>
        <w:gridCol w:w="1515"/>
        <w:gridCol w:w="3775"/>
        <w:gridCol w:w="3772"/>
      </w:tblGrid>
      <w:tr w:rsidR="00AE6E9D" w:rsidRPr="00375EC1" w14:paraId="52B109B3" w14:textId="77777777" w:rsidTr="001C468E">
        <w:trPr>
          <w:tblHeader/>
        </w:trPr>
        <w:tc>
          <w:tcPr>
            <w:tcW w:w="836"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9A22C5D"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(1) No. de pregunta y/o aclaración</w:t>
            </w:r>
          </w:p>
        </w:tc>
        <w:tc>
          <w:tcPr>
            <w:tcW w:w="2083"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D8CAA1F"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(2) Numeral específico de la convocatoria</w:t>
            </w:r>
          </w:p>
        </w:tc>
        <w:tc>
          <w:tcPr>
            <w:tcW w:w="2081"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8676C43"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(3) Pregunta y/o aclaración</w:t>
            </w:r>
          </w:p>
        </w:tc>
      </w:tr>
      <w:tr w:rsidR="00AE6E9D" w:rsidRPr="00375EC1" w14:paraId="0F28936E" w14:textId="77777777" w:rsidTr="001C468E">
        <w:tc>
          <w:tcPr>
            <w:tcW w:w="836" w:type="pct"/>
            <w:tcBorders>
              <w:top w:val="single" w:sz="4" w:space="0" w:color="auto"/>
              <w:left w:val="single" w:sz="4" w:space="0" w:color="auto"/>
              <w:bottom w:val="single" w:sz="4" w:space="0" w:color="auto"/>
              <w:right w:val="single" w:sz="4" w:space="0" w:color="auto"/>
            </w:tcBorders>
          </w:tcPr>
          <w:p w14:paraId="6CCDFD2E" w14:textId="77777777" w:rsidR="00AE6E9D" w:rsidRPr="00375EC1" w:rsidRDefault="00AE6E9D" w:rsidP="00106257">
            <w:pPr>
              <w:numPr>
                <w:ilvl w:val="0"/>
                <w:numId w:val="13"/>
              </w:numPr>
              <w:jc w:val="center"/>
              <w:rPr>
                <w:rFonts w:asciiTheme="majorHAnsi" w:hAnsiTheme="majorHAnsi"/>
                <w:b/>
                <w:bCs/>
                <w:noProof/>
                <w:lang w:val="es-ES"/>
              </w:rPr>
            </w:pPr>
          </w:p>
        </w:tc>
        <w:tc>
          <w:tcPr>
            <w:tcW w:w="2083" w:type="pct"/>
            <w:tcBorders>
              <w:top w:val="single" w:sz="4" w:space="0" w:color="auto"/>
              <w:left w:val="single" w:sz="4" w:space="0" w:color="auto"/>
              <w:bottom w:val="single" w:sz="4" w:space="0" w:color="auto"/>
              <w:right w:val="single" w:sz="4" w:space="0" w:color="auto"/>
            </w:tcBorders>
          </w:tcPr>
          <w:p w14:paraId="3576AFCB" w14:textId="77777777" w:rsidR="00AE6E9D" w:rsidRPr="00375EC1" w:rsidRDefault="00AE6E9D" w:rsidP="001C468E">
            <w:pPr>
              <w:rPr>
                <w:rFonts w:asciiTheme="majorHAnsi" w:hAnsiTheme="majorHAnsi"/>
                <w:b/>
                <w:noProof/>
              </w:rPr>
            </w:pPr>
          </w:p>
        </w:tc>
        <w:tc>
          <w:tcPr>
            <w:tcW w:w="2081" w:type="pct"/>
            <w:tcBorders>
              <w:top w:val="single" w:sz="4" w:space="0" w:color="auto"/>
              <w:left w:val="single" w:sz="4" w:space="0" w:color="auto"/>
              <w:bottom w:val="single" w:sz="4" w:space="0" w:color="auto"/>
              <w:right w:val="single" w:sz="4" w:space="0" w:color="auto"/>
            </w:tcBorders>
          </w:tcPr>
          <w:p w14:paraId="2542CFBF" w14:textId="77777777" w:rsidR="00AE6E9D" w:rsidRPr="00375EC1" w:rsidRDefault="00AE6E9D" w:rsidP="001C468E">
            <w:pPr>
              <w:jc w:val="center"/>
              <w:rPr>
                <w:rFonts w:asciiTheme="majorHAnsi" w:hAnsiTheme="majorHAnsi"/>
                <w:b/>
                <w:noProof/>
              </w:rPr>
            </w:pPr>
          </w:p>
        </w:tc>
      </w:tr>
      <w:tr w:rsidR="00AE6E9D" w:rsidRPr="00375EC1" w14:paraId="601DC8E9" w14:textId="77777777" w:rsidTr="001C468E">
        <w:tc>
          <w:tcPr>
            <w:tcW w:w="836" w:type="pct"/>
            <w:tcBorders>
              <w:top w:val="single" w:sz="4" w:space="0" w:color="auto"/>
              <w:left w:val="single" w:sz="4" w:space="0" w:color="auto"/>
              <w:bottom w:val="single" w:sz="4" w:space="0" w:color="auto"/>
              <w:right w:val="single" w:sz="4" w:space="0" w:color="auto"/>
            </w:tcBorders>
          </w:tcPr>
          <w:p w14:paraId="22AC898D" w14:textId="77777777" w:rsidR="00AE6E9D" w:rsidRPr="00375EC1" w:rsidRDefault="00AE6E9D" w:rsidP="00106257">
            <w:pPr>
              <w:numPr>
                <w:ilvl w:val="0"/>
                <w:numId w:val="13"/>
              </w:numPr>
              <w:jc w:val="center"/>
              <w:rPr>
                <w:rFonts w:asciiTheme="majorHAnsi" w:hAnsiTheme="majorHAnsi"/>
                <w:b/>
                <w:bCs/>
                <w:noProof/>
                <w:lang w:val="es-ES"/>
              </w:rPr>
            </w:pPr>
          </w:p>
        </w:tc>
        <w:tc>
          <w:tcPr>
            <w:tcW w:w="2083" w:type="pct"/>
            <w:tcBorders>
              <w:top w:val="single" w:sz="4" w:space="0" w:color="auto"/>
              <w:left w:val="single" w:sz="4" w:space="0" w:color="auto"/>
              <w:bottom w:val="single" w:sz="4" w:space="0" w:color="auto"/>
              <w:right w:val="single" w:sz="4" w:space="0" w:color="auto"/>
            </w:tcBorders>
          </w:tcPr>
          <w:p w14:paraId="5025AE9A" w14:textId="77777777" w:rsidR="00AE6E9D" w:rsidRPr="00375EC1" w:rsidRDefault="00AE6E9D" w:rsidP="001C468E">
            <w:pPr>
              <w:rPr>
                <w:rFonts w:asciiTheme="majorHAnsi" w:hAnsiTheme="majorHAnsi"/>
                <w:b/>
                <w:noProof/>
              </w:rPr>
            </w:pPr>
          </w:p>
        </w:tc>
        <w:tc>
          <w:tcPr>
            <w:tcW w:w="2081" w:type="pct"/>
            <w:tcBorders>
              <w:top w:val="single" w:sz="4" w:space="0" w:color="auto"/>
              <w:left w:val="single" w:sz="4" w:space="0" w:color="auto"/>
              <w:bottom w:val="single" w:sz="4" w:space="0" w:color="auto"/>
              <w:right w:val="single" w:sz="4" w:space="0" w:color="auto"/>
            </w:tcBorders>
          </w:tcPr>
          <w:p w14:paraId="50A8359E" w14:textId="77777777" w:rsidR="00AE6E9D" w:rsidRPr="00375EC1" w:rsidRDefault="00AE6E9D" w:rsidP="001C468E">
            <w:pPr>
              <w:jc w:val="center"/>
              <w:rPr>
                <w:rFonts w:asciiTheme="majorHAnsi" w:hAnsiTheme="majorHAnsi"/>
                <w:b/>
                <w:noProof/>
              </w:rPr>
            </w:pPr>
          </w:p>
        </w:tc>
      </w:tr>
      <w:tr w:rsidR="00AE6E9D" w:rsidRPr="00375EC1" w14:paraId="2E02A590" w14:textId="77777777" w:rsidTr="001C468E">
        <w:tc>
          <w:tcPr>
            <w:tcW w:w="836" w:type="pct"/>
            <w:tcBorders>
              <w:top w:val="single" w:sz="4" w:space="0" w:color="auto"/>
              <w:left w:val="single" w:sz="4" w:space="0" w:color="auto"/>
              <w:bottom w:val="single" w:sz="4" w:space="0" w:color="auto"/>
              <w:right w:val="single" w:sz="4" w:space="0" w:color="auto"/>
            </w:tcBorders>
          </w:tcPr>
          <w:p w14:paraId="71B17CAA" w14:textId="77777777" w:rsidR="00AE6E9D" w:rsidRPr="00375EC1" w:rsidRDefault="00AE6E9D" w:rsidP="00106257">
            <w:pPr>
              <w:numPr>
                <w:ilvl w:val="0"/>
                <w:numId w:val="13"/>
              </w:numPr>
              <w:jc w:val="center"/>
              <w:rPr>
                <w:rFonts w:asciiTheme="majorHAnsi" w:hAnsiTheme="majorHAnsi"/>
                <w:b/>
                <w:bCs/>
                <w:noProof/>
                <w:lang w:val="es-ES"/>
              </w:rPr>
            </w:pPr>
          </w:p>
        </w:tc>
        <w:tc>
          <w:tcPr>
            <w:tcW w:w="2083" w:type="pct"/>
            <w:tcBorders>
              <w:top w:val="single" w:sz="4" w:space="0" w:color="auto"/>
              <w:left w:val="single" w:sz="4" w:space="0" w:color="auto"/>
              <w:bottom w:val="single" w:sz="4" w:space="0" w:color="auto"/>
              <w:right w:val="single" w:sz="4" w:space="0" w:color="auto"/>
            </w:tcBorders>
          </w:tcPr>
          <w:p w14:paraId="410886C9" w14:textId="77777777" w:rsidR="00AE6E9D" w:rsidRPr="00375EC1" w:rsidRDefault="00AE6E9D" w:rsidP="001C468E">
            <w:pPr>
              <w:rPr>
                <w:rFonts w:asciiTheme="majorHAnsi" w:hAnsiTheme="majorHAnsi"/>
                <w:b/>
                <w:noProof/>
              </w:rPr>
            </w:pPr>
          </w:p>
        </w:tc>
        <w:tc>
          <w:tcPr>
            <w:tcW w:w="2081" w:type="pct"/>
            <w:tcBorders>
              <w:top w:val="single" w:sz="4" w:space="0" w:color="auto"/>
              <w:left w:val="single" w:sz="4" w:space="0" w:color="auto"/>
              <w:bottom w:val="single" w:sz="4" w:space="0" w:color="auto"/>
              <w:right w:val="single" w:sz="4" w:space="0" w:color="auto"/>
            </w:tcBorders>
          </w:tcPr>
          <w:p w14:paraId="7F279EC3" w14:textId="77777777" w:rsidR="00AE6E9D" w:rsidRPr="00375EC1" w:rsidRDefault="00AE6E9D" w:rsidP="001C468E">
            <w:pPr>
              <w:jc w:val="center"/>
              <w:rPr>
                <w:rFonts w:asciiTheme="majorHAnsi" w:hAnsiTheme="majorHAnsi"/>
                <w:b/>
                <w:noProof/>
              </w:rPr>
            </w:pPr>
          </w:p>
        </w:tc>
      </w:tr>
    </w:tbl>
    <w:p w14:paraId="36964F91" w14:textId="77777777" w:rsidR="00AE6E9D" w:rsidRPr="00375EC1" w:rsidRDefault="00AE6E9D" w:rsidP="00AE6E9D">
      <w:pPr>
        <w:jc w:val="center"/>
        <w:rPr>
          <w:rFonts w:asciiTheme="majorHAnsi" w:hAnsiTheme="majorHAnsi"/>
          <w:b/>
          <w:noProof/>
        </w:rPr>
      </w:pPr>
    </w:p>
    <w:p w14:paraId="3F7747BD" w14:textId="77777777" w:rsidR="00AE6E9D" w:rsidRPr="00375EC1" w:rsidRDefault="00AE6E9D" w:rsidP="00AE6E9D">
      <w:pPr>
        <w:jc w:val="center"/>
        <w:rPr>
          <w:rFonts w:asciiTheme="majorHAnsi" w:hAnsiTheme="majorHAnsi"/>
          <w:b/>
          <w:noProof/>
        </w:rPr>
      </w:pPr>
      <w:r w:rsidRPr="00375EC1">
        <w:rPr>
          <w:rFonts w:asciiTheme="majorHAnsi" w:hAnsiTheme="majorHAnsi"/>
          <w:b/>
          <w:noProof/>
        </w:rPr>
        <w:t>INSTRUCTIVO DE LLENADO</w:t>
      </w:r>
    </w:p>
    <w:tbl>
      <w:tblPr>
        <w:tblW w:w="5000" w:type="pct"/>
        <w:tblLook w:val="04A0" w:firstRow="1" w:lastRow="0" w:firstColumn="1" w:lastColumn="0" w:noHBand="0" w:noVBand="1"/>
      </w:tblPr>
      <w:tblGrid>
        <w:gridCol w:w="2896"/>
        <w:gridCol w:w="6166"/>
      </w:tblGrid>
      <w:tr w:rsidR="00AE6E9D" w:rsidRPr="00375EC1" w14:paraId="6F11B1C9" w14:textId="77777777" w:rsidTr="001C468E">
        <w:trPr>
          <w:trHeight w:val="351"/>
        </w:trPr>
        <w:tc>
          <w:tcPr>
            <w:tcW w:w="1598"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08043C"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Concepto</w:t>
            </w:r>
          </w:p>
        </w:tc>
        <w:tc>
          <w:tcPr>
            <w:tcW w:w="3402"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497652F"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Descripción</w:t>
            </w:r>
          </w:p>
        </w:tc>
      </w:tr>
      <w:tr w:rsidR="00AE6E9D" w:rsidRPr="00375EC1" w14:paraId="7FAFCE5B" w14:textId="77777777" w:rsidTr="001C468E">
        <w:tc>
          <w:tcPr>
            <w:tcW w:w="1598" w:type="pct"/>
            <w:tcBorders>
              <w:top w:val="single" w:sz="4" w:space="0" w:color="auto"/>
              <w:left w:val="single" w:sz="4" w:space="0" w:color="auto"/>
              <w:bottom w:val="single" w:sz="4" w:space="0" w:color="auto"/>
              <w:right w:val="single" w:sz="4" w:space="0" w:color="auto"/>
            </w:tcBorders>
            <w:vAlign w:val="center"/>
          </w:tcPr>
          <w:p w14:paraId="14DE53A6" w14:textId="77777777" w:rsidR="00AE6E9D" w:rsidRPr="00375EC1" w:rsidRDefault="00AE6E9D" w:rsidP="001C468E">
            <w:pPr>
              <w:rPr>
                <w:rFonts w:asciiTheme="majorHAnsi" w:hAnsiTheme="majorHAnsi"/>
                <w:b/>
                <w:bCs/>
                <w:noProof/>
              </w:rPr>
            </w:pPr>
            <w:r w:rsidRPr="00375EC1">
              <w:rPr>
                <w:rFonts w:asciiTheme="majorHAnsi" w:hAnsiTheme="majorHAnsi"/>
                <w:b/>
                <w:bCs/>
                <w:noProof/>
              </w:rPr>
              <w:t xml:space="preserve">(1) </w:t>
            </w:r>
            <w:r w:rsidRPr="00375EC1">
              <w:rPr>
                <w:rFonts w:asciiTheme="majorHAnsi" w:hAnsiTheme="majorHAnsi"/>
                <w:b/>
                <w:bCs/>
                <w:noProof/>
                <w:lang w:val="es-ES_tradnl"/>
              </w:rPr>
              <w:t>No. de pregunta y/o aclaración.</w:t>
            </w:r>
          </w:p>
        </w:tc>
        <w:tc>
          <w:tcPr>
            <w:tcW w:w="3402" w:type="pct"/>
            <w:tcBorders>
              <w:top w:val="single" w:sz="4" w:space="0" w:color="auto"/>
              <w:left w:val="single" w:sz="4" w:space="0" w:color="auto"/>
              <w:bottom w:val="single" w:sz="4" w:space="0" w:color="auto"/>
              <w:right w:val="single" w:sz="4" w:space="0" w:color="auto"/>
            </w:tcBorders>
          </w:tcPr>
          <w:p w14:paraId="303BC2E0" w14:textId="77777777" w:rsidR="00AE6E9D" w:rsidRPr="00375EC1" w:rsidRDefault="00AE6E9D" w:rsidP="001C468E">
            <w:pPr>
              <w:rPr>
                <w:rFonts w:asciiTheme="majorHAnsi" w:hAnsiTheme="majorHAnsi"/>
                <w:b/>
                <w:noProof/>
                <w:sz w:val="20"/>
              </w:rPr>
            </w:pPr>
            <w:r w:rsidRPr="00375EC1">
              <w:rPr>
                <w:rFonts w:asciiTheme="majorHAnsi" w:hAnsiTheme="majorHAnsi"/>
                <w:b/>
                <w:noProof/>
                <w:sz w:val="20"/>
              </w:rPr>
              <w:t>Se refiere al número consecutivo de la pregunta o aclaración formulada por el licitante.</w:t>
            </w:r>
          </w:p>
        </w:tc>
      </w:tr>
      <w:tr w:rsidR="00AE6E9D" w:rsidRPr="00375EC1" w14:paraId="521BFFB3" w14:textId="77777777" w:rsidTr="001C468E">
        <w:tc>
          <w:tcPr>
            <w:tcW w:w="1598" w:type="pct"/>
            <w:tcBorders>
              <w:top w:val="single" w:sz="4" w:space="0" w:color="auto"/>
              <w:left w:val="single" w:sz="4" w:space="0" w:color="auto"/>
              <w:bottom w:val="single" w:sz="4" w:space="0" w:color="auto"/>
              <w:right w:val="single" w:sz="4" w:space="0" w:color="auto"/>
            </w:tcBorders>
            <w:vAlign w:val="center"/>
          </w:tcPr>
          <w:p w14:paraId="168C8819" w14:textId="77777777" w:rsidR="00AE6E9D" w:rsidRPr="00375EC1" w:rsidRDefault="00AE6E9D" w:rsidP="001C468E">
            <w:pPr>
              <w:rPr>
                <w:rFonts w:asciiTheme="majorHAnsi" w:hAnsiTheme="majorHAnsi"/>
                <w:b/>
                <w:bCs/>
                <w:noProof/>
              </w:rPr>
            </w:pPr>
            <w:r w:rsidRPr="00375EC1">
              <w:rPr>
                <w:rFonts w:asciiTheme="majorHAnsi" w:hAnsiTheme="majorHAnsi"/>
                <w:b/>
                <w:bCs/>
                <w:noProof/>
              </w:rPr>
              <w:t>(2) Numeral de la convocatoria.</w:t>
            </w:r>
          </w:p>
        </w:tc>
        <w:tc>
          <w:tcPr>
            <w:tcW w:w="3402" w:type="pct"/>
            <w:tcBorders>
              <w:top w:val="single" w:sz="4" w:space="0" w:color="auto"/>
              <w:left w:val="single" w:sz="4" w:space="0" w:color="auto"/>
              <w:bottom w:val="single" w:sz="4" w:space="0" w:color="auto"/>
              <w:right w:val="single" w:sz="4" w:space="0" w:color="auto"/>
            </w:tcBorders>
          </w:tcPr>
          <w:p w14:paraId="284DF77B" w14:textId="77777777" w:rsidR="00AE6E9D" w:rsidRPr="00375EC1" w:rsidRDefault="00AE6E9D" w:rsidP="001C468E">
            <w:pPr>
              <w:rPr>
                <w:rFonts w:asciiTheme="majorHAnsi" w:hAnsiTheme="majorHAnsi"/>
                <w:b/>
                <w:noProof/>
                <w:sz w:val="20"/>
              </w:rPr>
            </w:pPr>
            <w:r w:rsidRPr="00375EC1">
              <w:rPr>
                <w:rFonts w:asciiTheme="majorHAnsi" w:hAnsiTheme="majorHAnsi"/>
                <w:b/>
                <w:noProof/>
                <w:sz w:val="20"/>
              </w:rPr>
              <w:t xml:space="preserve">Los </w:t>
            </w:r>
            <w:r w:rsidR="00707156" w:rsidRPr="00375EC1">
              <w:rPr>
                <w:rFonts w:asciiTheme="majorHAnsi" w:hAnsiTheme="majorHAnsi"/>
                <w:b/>
                <w:noProof/>
                <w:sz w:val="20"/>
              </w:rPr>
              <w:t>Licitantes</w:t>
            </w:r>
            <w:r w:rsidRPr="00375EC1">
              <w:rPr>
                <w:rFonts w:asciiTheme="majorHAnsi" w:hAnsiTheme="majorHAnsi"/>
                <w:b/>
                <w:noProof/>
                <w:sz w:val="20"/>
              </w:rPr>
              <w:t xml:space="preserve"> deberán indicar el numeral específico de la convocatoria sobre el cual deseen formular preguntas o solicitar aclaraciones. En caso de requerir más renglones, deberán copiar la celda que contiene la “Lista Desplegable” y pegarla en la correspondiente celda.</w:t>
            </w:r>
          </w:p>
        </w:tc>
      </w:tr>
      <w:tr w:rsidR="00AE6E9D" w:rsidRPr="00375EC1" w14:paraId="5AB802E0" w14:textId="77777777" w:rsidTr="001C468E">
        <w:tc>
          <w:tcPr>
            <w:tcW w:w="1598" w:type="pct"/>
            <w:tcBorders>
              <w:top w:val="single" w:sz="4" w:space="0" w:color="auto"/>
              <w:left w:val="single" w:sz="4" w:space="0" w:color="auto"/>
              <w:bottom w:val="single" w:sz="4" w:space="0" w:color="auto"/>
              <w:right w:val="single" w:sz="4" w:space="0" w:color="auto"/>
            </w:tcBorders>
            <w:vAlign w:val="center"/>
            <w:hideMark/>
          </w:tcPr>
          <w:p w14:paraId="172D63F3" w14:textId="77777777" w:rsidR="00AE6E9D" w:rsidRPr="00375EC1" w:rsidRDefault="00AE6E9D" w:rsidP="001C468E">
            <w:pPr>
              <w:rPr>
                <w:rFonts w:asciiTheme="majorHAnsi" w:hAnsiTheme="majorHAnsi"/>
                <w:b/>
                <w:bCs/>
                <w:noProof/>
              </w:rPr>
            </w:pPr>
            <w:r w:rsidRPr="00375EC1">
              <w:rPr>
                <w:rFonts w:asciiTheme="majorHAnsi" w:hAnsiTheme="majorHAnsi"/>
                <w:b/>
                <w:bCs/>
                <w:noProof/>
              </w:rPr>
              <w:t>(3) Pregunta y/o aclaración</w:t>
            </w:r>
          </w:p>
        </w:tc>
        <w:tc>
          <w:tcPr>
            <w:tcW w:w="3402" w:type="pct"/>
            <w:tcBorders>
              <w:top w:val="single" w:sz="4" w:space="0" w:color="auto"/>
              <w:left w:val="single" w:sz="4" w:space="0" w:color="auto"/>
              <w:bottom w:val="single" w:sz="4" w:space="0" w:color="auto"/>
              <w:right w:val="single" w:sz="4" w:space="0" w:color="auto"/>
            </w:tcBorders>
            <w:hideMark/>
          </w:tcPr>
          <w:p w14:paraId="436026A9" w14:textId="77777777" w:rsidR="00AE6E9D" w:rsidRPr="00375EC1" w:rsidRDefault="00AE6E9D" w:rsidP="001C468E">
            <w:pPr>
              <w:rPr>
                <w:rFonts w:asciiTheme="majorHAnsi" w:hAnsiTheme="majorHAnsi"/>
                <w:b/>
                <w:noProof/>
                <w:sz w:val="20"/>
              </w:rPr>
            </w:pPr>
            <w:r w:rsidRPr="00375EC1">
              <w:rPr>
                <w:rFonts w:asciiTheme="majorHAnsi" w:hAnsiTheme="majorHAnsi"/>
                <w:b/>
                <w:noProof/>
                <w:sz w:val="20"/>
              </w:rPr>
              <w:t>Las preguntas o solicitudes de aclaración versarán exclusivamente sobre el contenido de la convocatoria.</w:t>
            </w:r>
          </w:p>
        </w:tc>
      </w:tr>
    </w:tbl>
    <w:p w14:paraId="60533147" w14:textId="77777777" w:rsidR="00AE6E9D" w:rsidRPr="00375EC1" w:rsidRDefault="00AE6E9D" w:rsidP="00AE6E9D">
      <w:pPr>
        <w:rPr>
          <w:rFonts w:asciiTheme="majorHAnsi" w:hAnsiTheme="majorHAnsi"/>
          <w:b/>
          <w:noProof/>
        </w:rPr>
      </w:pPr>
    </w:p>
    <w:p w14:paraId="72964BD4" w14:textId="250F3B05" w:rsidR="00AE6E9D" w:rsidRPr="00375EC1" w:rsidRDefault="00AE6E9D" w:rsidP="00AE6E9D">
      <w:pPr>
        <w:rPr>
          <w:rFonts w:asciiTheme="majorHAnsi" w:hAnsiTheme="majorHAnsi"/>
          <w:b/>
          <w:noProof/>
        </w:rPr>
      </w:pPr>
      <w:r w:rsidRPr="00375EC1">
        <w:rPr>
          <w:rFonts w:asciiTheme="majorHAnsi" w:hAnsiTheme="majorHAnsi"/>
          <w:b/>
          <w:noProof/>
        </w:rPr>
        <w:t xml:space="preserve">2.- FORMATO PARA EL ENVÍO DE PREGUNTAS RELACIONADAS CON EL </w:t>
      </w:r>
      <w:r w:rsidR="00FD12EF" w:rsidRPr="00375EC1">
        <w:rPr>
          <w:rFonts w:asciiTheme="majorHAnsi" w:hAnsiTheme="majorHAnsi"/>
          <w:b/>
          <w:noProof/>
        </w:rPr>
        <w:t>ANEXO TÉCNICO</w:t>
      </w:r>
      <w:r w:rsidR="00B669CA" w:rsidRPr="00375EC1">
        <w:rPr>
          <w:rFonts w:asciiTheme="majorHAnsi" w:hAnsiTheme="majorHAnsi"/>
          <w:b/>
          <w:noProof/>
        </w:rPr>
        <w:t xml:space="preserve"> CONTENIDO EN EL ANEXO 1</w:t>
      </w:r>
      <w:r w:rsidR="00FD12EF" w:rsidRPr="00375EC1">
        <w:rPr>
          <w:rFonts w:asciiTheme="majorHAnsi" w:hAnsiTheme="majorHAnsi"/>
          <w:b/>
          <w:noProof/>
        </w:rPr>
        <w:t xml:space="preserve"> DE</w:t>
      </w:r>
      <w:r w:rsidR="00B669CA" w:rsidRPr="00375EC1">
        <w:rPr>
          <w:rFonts w:asciiTheme="majorHAnsi" w:hAnsiTheme="majorHAnsi"/>
          <w:b/>
          <w:noProof/>
        </w:rPr>
        <w:t xml:space="preserve"> LA CONVOCATORIA</w:t>
      </w:r>
      <w:r w:rsidR="00FD12EF" w:rsidRPr="00375EC1">
        <w:rPr>
          <w:rFonts w:asciiTheme="majorHAnsi" w:hAnsiTheme="majorHAnsi"/>
          <w:b/>
          <w:noProof/>
        </w:rPr>
        <w:t>.</w:t>
      </w:r>
    </w:p>
    <w:tbl>
      <w:tblPr>
        <w:tblW w:w="5000" w:type="pct"/>
        <w:tblLayout w:type="fixed"/>
        <w:tblLook w:val="04A0" w:firstRow="1" w:lastRow="0" w:firstColumn="1" w:lastColumn="0" w:noHBand="0" w:noVBand="1"/>
      </w:tblPr>
      <w:tblGrid>
        <w:gridCol w:w="2424"/>
        <w:gridCol w:w="3319"/>
        <w:gridCol w:w="3319"/>
      </w:tblGrid>
      <w:tr w:rsidR="00AE6E9D" w:rsidRPr="00375EC1" w14:paraId="40E8B4A5" w14:textId="77777777" w:rsidTr="001C468E">
        <w:trPr>
          <w:tblHeader/>
        </w:trPr>
        <w:tc>
          <w:tcPr>
            <w:tcW w:w="133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E7F875"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(1) No. de pregunta y/o aclaración</w:t>
            </w:r>
          </w:p>
        </w:tc>
        <w:tc>
          <w:tcPr>
            <w:tcW w:w="183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335E79" w14:textId="4F232B49" w:rsidR="00AE6E9D" w:rsidRPr="00375EC1" w:rsidRDefault="00AE6E9D" w:rsidP="00B669CA">
            <w:pPr>
              <w:jc w:val="center"/>
              <w:rPr>
                <w:rFonts w:asciiTheme="majorHAnsi" w:hAnsiTheme="majorHAnsi"/>
                <w:b/>
                <w:noProof/>
              </w:rPr>
            </w:pPr>
            <w:r w:rsidRPr="00375EC1">
              <w:rPr>
                <w:rFonts w:asciiTheme="majorHAnsi" w:hAnsiTheme="majorHAnsi"/>
                <w:b/>
                <w:noProof/>
              </w:rPr>
              <w:t xml:space="preserve">(2) Numeral específico de los </w:t>
            </w:r>
            <w:r w:rsidR="00B669CA" w:rsidRPr="00375EC1">
              <w:rPr>
                <w:rFonts w:asciiTheme="majorHAnsi" w:hAnsiTheme="majorHAnsi"/>
                <w:b/>
                <w:noProof/>
              </w:rPr>
              <w:t>Lineamientos contenidos en el Anexo Técnico</w:t>
            </w:r>
          </w:p>
        </w:tc>
        <w:tc>
          <w:tcPr>
            <w:tcW w:w="183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DBC03C0"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(3) Pregunta y/o aclaración</w:t>
            </w:r>
          </w:p>
        </w:tc>
      </w:tr>
      <w:tr w:rsidR="00AE6E9D" w:rsidRPr="00375EC1" w14:paraId="530E6850" w14:textId="77777777" w:rsidTr="001C468E">
        <w:trPr>
          <w:trHeight w:val="386"/>
        </w:trPr>
        <w:tc>
          <w:tcPr>
            <w:tcW w:w="1338" w:type="pct"/>
            <w:tcBorders>
              <w:top w:val="single" w:sz="4" w:space="0" w:color="auto"/>
              <w:left w:val="single" w:sz="4" w:space="0" w:color="auto"/>
              <w:bottom w:val="single" w:sz="4" w:space="0" w:color="auto"/>
              <w:right w:val="single" w:sz="4" w:space="0" w:color="auto"/>
            </w:tcBorders>
            <w:vAlign w:val="center"/>
          </w:tcPr>
          <w:p w14:paraId="3A66E247" w14:textId="77777777" w:rsidR="00AE6E9D" w:rsidRPr="00375EC1" w:rsidRDefault="00AE6E9D" w:rsidP="00571DC4">
            <w:pPr>
              <w:numPr>
                <w:ilvl w:val="0"/>
                <w:numId w:val="22"/>
              </w:numPr>
              <w:jc w:val="center"/>
              <w:rPr>
                <w:rFonts w:asciiTheme="majorHAnsi" w:hAnsiTheme="majorHAnsi"/>
                <w:b/>
                <w:bCs/>
                <w:noProof/>
                <w:lang w:val="es-ES"/>
              </w:rPr>
            </w:pPr>
          </w:p>
        </w:tc>
        <w:tc>
          <w:tcPr>
            <w:tcW w:w="1831" w:type="pct"/>
            <w:tcBorders>
              <w:top w:val="single" w:sz="4" w:space="0" w:color="auto"/>
              <w:left w:val="single" w:sz="4" w:space="0" w:color="auto"/>
              <w:bottom w:val="single" w:sz="4" w:space="0" w:color="auto"/>
              <w:right w:val="single" w:sz="4" w:space="0" w:color="auto"/>
            </w:tcBorders>
            <w:vAlign w:val="center"/>
          </w:tcPr>
          <w:p w14:paraId="18038A73" w14:textId="77777777" w:rsidR="00AE6E9D" w:rsidRPr="00375EC1" w:rsidRDefault="00AE6E9D" w:rsidP="00FD12EF">
            <w:pPr>
              <w:rPr>
                <w:rFonts w:asciiTheme="majorHAnsi" w:hAnsiTheme="majorHAnsi"/>
                <w:b/>
                <w:noProof/>
              </w:rPr>
            </w:pPr>
          </w:p>
        </w:tc>
        <w:tc>
          <w:tcPr>
            <w:tcW w:w="1831" w:type="pct"/>
            <w:tcBorders>
              <w:top w:val="single" w:sz="4" w:space="0" w:color="auto"/>
              <w:left w:val="single" w:sz="4" w:space="0" w:color="auto"/>
              <w:bottom w:val="single" w:sz="4" w:space="0" w:color="auto"/>
              <w:right w:val="single" w:sz="4" w:space="0" w:color="auto"/>
            </w:tcBorders>
            <w:vAlign w:val="center"/>
          </w:tcPr>
          <w:p w14:paraId="5AE30A49" w14:textId="77777777" w:rsidR="00AE6E9D" w:rsidRPr="00375EC1" w:rsidRDefault="00AE6E9D" w:rsidP="001C468E">
            <w:pPr>
              <w:rPr>
                <w:rFonts w:asciiTheme="majorHAnsi" w:hAnsiTheme="majorHAnsi"/>
                <w:b/>
                <w:noProof/>
              </w:rPr>
            </w:pPr>
          </w:p>
        </w:tc>
      </w:tr>
      <w:tr w:rsidR="00AE6E9D" w:rsidRPr="00375EC1" w14:paraId="30493BC1" w14:textId="77777777" w:rsidTr="001C468E">
        <w:tc>
          <w:tcPr>
            <w:tcW w:w="1338" w:type="pct"/>
            <w:tcBorders>
              <w:top w:val="single" w:sz="4" w:space="0" w:color="auto"/>
              <w:left w:val="single" w:sz="4" w:space="0" w:color="auto"/>
              <w:bottom w:val="single" w:sz="4" w:space="0" w:color="auto"/>
              <w:right w:val="single" w:sz="4" w:space="0" w:color="auto"/>
            </w:tcBorders>
            <w:vAlign w:val="center"/>
          </w:tcPr>
          <w:p w14:paraId="6AC49E13" w14:textId="77777777" w:rsidR="00AE6E9D" w:rsidRPr="00375EC1" w:rsidRDefault="00AE6E9D" w:rsidP="00571DC4">
            <w:pPr>
              <w:numPr>
                <w:ilvl w:val="0"/>
                <w:numId w:val="22"/>
              </w:numPr>
              <w:jc w:val="center"/>
              <w:rPr>
                <w:rFonts w:asciiTheme="majorHAnsi" w:hAnsiTheme="majorHAnsi"/>
                <w:b/>
                <w:bCs/>
                <w:noProof/>
                <w:lang w:val="es-ES"/>
              </w:rPr>
            </w:pPr>
          </w:p>
        </w:tc>
        <w:tc>
          <w:tcPr>
            <w:tcW w:w="1831" w:type="pct"/>
            <w:tcBorders>
              <w:top w:val="single" w:sz="4" w:space="0" w:color="auto"/>
              <w:left w:val="single" w:sz="4" w:space="0" w:color="auto"/>
              <w:bottom w:val="single" w:sz="4" w:space="0" w:color="auto"/>
              <w:right w:val="single" w:sz="4" w:space="0" w:color="auto"/>
            </w:tcBorders>
            <w:vAlign w:val="center"/>
          </w:tcPr>
          <w:p w14:paraId="13F13704" w14:textId="77777777" w:rsidR="00AE6E9D" w:rsidRPr="00375EC1" w:rsidRDefault="00AE6E9D" w:rsidP="00FD12EF">
            <w:pPr>
              <w:rPr>
                <w:rFonts w:asciiTheme="majorHAnsi" w:hAnsiTheme="majorHAnsi"/>
                <w:b/>
                <w:noProof/>
              </w:rPr>
            </w:pPr>
          </w:p>
        </w:tc>
        <w:tc>
          <w:tcPr>
            <w:tcW w:w="1831" w:type="pct"/>
            <w:tcBorders>
              <w:top w:val="single" w:sz="4" w:space="0" w:color="auto"/>
              <w:left w:val="single" w:sz="4" w:space="0" w:color="auto"/>
              <w:bottom w:val="single" w:sz="4" w:space="0" w:color="auto"/>
              <w:right w:val="single" w:sz="4" w:space="0" w:color="auto"/>
            </w:tcBorders>
            <w:vAlign w:val="center"/>
          </w:tcPr>
          <w:p w14:paraId="27D84E86" w14:textId="77777777" w:rsidR="00AE6E9D" w:rsidRPr="00375EC1" w:rsidRDefault="00AE6E9D" w:rsidP="001C468E">
            <w:pPr>
              <w:rPr>
                <w:rFonts w:asciiTheme="majorHAnsi" w:hAnsiTheme="majorHAnsi"/>
                <w:b/>
                <w:noProof/>
              </w:rPr>
            </w:pPr>
          </w:p>
        </w:tc>
      </w:tr>
      <w:tr w:rsidR="00AE6E9D" w:rsidRPr="00375EC1" w14:paraId="4A54541B" w14:textId="77777777" w:rsidTr="001C468E">
        <w:tc>
          <w:tcPr>
            <w:tcW w:w="1338" w:type="pct"/>
            <w:tcBorders>
              <w:top w:val="single" w:sz="4" w:space="0" w:color="auto"/>
              <w:left w:val="single" w:sz="4" w:space="0" w:color="auto"/>
              <w:bottom w:val="single" w:sz="4" w:space="0" w:color="auto"/>
              <w:right w:val="single" w:sz="4" w:space="0" w:color="auto"/>
            </w:tcBorders>
            <w:vAlign w:val="center"/>
          </w:tcPr>
          <w:p w14:paraId="04862320" w14:textId="77777777" w:rsidR="00AE6E9D" w:rsidRPr="00375EC1" w:rsidRDefault="00AE6E9D" w:rsidP="00571DC4">
            <w:pPr>
              <w:numPr>
                <w:ilvl w:val="0"/>
                <w:numId w:val="22"/>
              </w:numPr>
              <w:jc w:val="center"/>
              <w:rPr>
                <w:rFonts w:asciiTheme="majorHAnsi" w:hAnsiTheme="majorHAnsi"/>
                <w:b/>
                <w:bCs/>
                <w:noProof/>
                <w:lang w:val="es-ES"/>
              </w:rPr>
            </w:pPr>
          </w:p>
        </w:tc>
        <w:tc>
          <w:tcPr>
            <w:tcW w:w="1831" w:type="pct"/>
            <w:tcBorders>
              <w:top w:val="single" w:sz="4" w:space="0" w:color="auto"/>
              <w:left w:val="single" w:sz="4" w:space="0" w:color="auto"/>
              <w:bottom w:val="single" w:sz="4" w:space="0" w:color="auto"/>
              <w:right w:val="single" w:sz="4" w:space="0" w:color="auto"/>
            </w:tcBorders>
            <w:vAlign w:val="center"/>
          </w:tcPr>
          <w:p w14:paraId="28FE2518" w14:textId="77777777" w:rsidR="00AE6E9D" w:rsidRPr="00375EC1" w:rsidRDefault="00AE6E9D" w:rsidP="00FD12EF">
            <w:pPr>
              <w:rPr>
                <w:rFonts w:asciiTheme="majorHAnsi" w:hAnsiTheme="majorHAnsi"/>
                <w:b/>
                <w:noProof/>
              </w:rPr>
            </w:pPr>
          </w:p>
        </w:tc>
        <w:tc>
          <w:tcPr>
            <w:tcW w:w="1831" w:type="pct"/>
            <w:tcBorders>
              <w:top w:val="single" w:sz="4" w:space="0" w:color="auto"/>
              <w:left w:val="single" w:sz="4" w:space="0" w:color="auto"/>
              <w:bottom w:val="single" w:sz="4" w:space="0" w:color="auto"/>
              <w:right w:val="single" w:sz="4" w:space="0" w:color="auto"/>
            </w:tcBorders>
            <w:vAlign w:val="center"/>
          </w:tcPr>
          <w:p w14:paraId="38E1D27A" w14:textId="77777777" w:rsidR="00AE6E9D" w:rsidRPr="00375EC1" w:rsidRDefault="00AE6E9D" w:rsidP="001C468E">
            <w:pPr>
              <w:rPr>
                <w:rFonts w:asciiTheme="majorHAnsi" w:hAnsiTheme="majorHAnsi"/>
                <w:b/>
                <w:noProof/>
              </w:rPr>
            </w:pPr>
          </w:p>
        </w:tc>
      </w:tr>
    </w:tbl>
    <w:p w14:paraId="202B7C15" w14:textId="77777777" w:rsidR="00AE6E9D" w:rsidRPr="00375EC1" w:rsidRDefault="00AE6E9D" w:rsidP="00AE6E9D">
      <w:pPr>
        <w:jc w:val="center"/>
        <w:rPr>
          <w:rFonts w:asciiTheme="majorHAnsi" w:hAnsiTheme="majorHAnsi"/>
          <w:b/>
          <w:noProof/>
        </w:rPr>
      </w:pPr>
    </w:p>
    <w:p w14:paraId="3F43F72A" w14:textId="77777777" w:rsidR="00AE6E9D" w:rsidRPr="00375EC1" w:rsidRDefault="00AE6E9D" w:rsidP="00AE6E9D">
      <w:pPr>
        <w:jc w:val="center"/>
        <w:rPr>
          <w:rFonts w:asciiTheme="majorHAnsi" w:hAnsiTheme="majorHAnsi"/>
          <w:b/>
          <w:noProof/>
        </w:rPr>
      </w:pPr>
      <w:r w:rsidRPr="00375EC1">
        <w:rPr>
          <w:rFonts w:asciiTheme="majorHAnsi" w:hAnsiTheme="majorHAnsi"/>
          <w:b/>
          <w:noProof/>
        </w:rPr>
        <w:t>INSTRUCTIVO DE LLENADO</w:t>
      </w:r>
    </w:p>
    <w:tbl>
      <w:tblPr>
        <w:tblW w:w="5000" w:type="pct"/>
        <w:tblLook w:val="04A0" w:firstRow="1" w:lastRow="0" w:firstColumn="1" w:lastColumn="0" w:noHBand="0" w:noVBand="1"/>
      </w:tblPr>
      <w:tblGrid>
        <w:gridCol w:w="2405"/>
        <w:gridCol w:w="6657"/>
      </w:tblGrid>
      <w:tr w:rsidR="00AE6E9D" w:rsidRPr="00375EC1" w14:paraId="51964DFE" w14:textId="77777777" w:rsidTr="002E402C">
        <w:trPr>
          <w:trHeight w:val="351"/>
        </w:trPr>
        <w:tc>
          <w:tcPr>
            <w:tcW w:w="132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D6DCF50"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Concepto</w:t>
            </w:r>
          </w:p>
        </w:tc>
        <w:tc>
          <w:tcPr>
            <w:tcW w:w="367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B70DB9" w14:textId="77777777" w:rsidR="00AE6E9D" w:rsidRPr="00375EC1" w:rsidRDefault="00AE6E9D" w:rsidP="001C468E">
            <w:pPr>
              <w:jc w:val="center"/>
              <w:rPr>
                <w:rFonts w:asciiTheme="majorHAnsi" w:hAnsiTheme="majorHAnsi"/>
                <w:b/>
                <w:noProof/>
              </w:rPr>
            </w:pPr>
            <w:r w:rsidRPr="00375EC1">
              <w:rPr>
                <w:rFonts w:asciiTheme="majorHAnsi" w:hAnsiTheme="majorHAnsi"/>
                <w:b/>
                <w:noProof/>
              </w:rPr>
              <w:t>Descripción</w:t>
            </w:r>
          </w:p>
        </w:tc>
      </w:tr>
      <w:tr w:rsidR="00AE6E9D" w:rsidRPr="00375EC1" w14:paraId="6D2A3D1B" w14:textId="77777777" w:rsidTr="002E402C">
        <w:tc>
          <w:tcPr>
            <w:tcW w:w="1327" w:type="pct"/>
            <w:tcBorders>
              <w:top w:val="single" w:sz="4" w:space="0" w:color="auto"/>
              <w:left w:val="single" w:sz="4" w:space="0" w:color="auto"/>
              <w:bottom w:val="single" w:sz="4" w:space="0" w:color="auto"/>
              <w:right w:val="single" w:sz="4" w:space="0" w:color="auto"/>
            </w:tcBorders>
            <w:vAlign w:val="center"/>
          </w:tcPr>
          <w:p w14:paraId="0E3AF6AC" w14:textId="77777777" w:rsidR="00AE6E9D" w:rsidRPr="00375EC1" w:rsidRDefault="00AE6E9D" w:rsidP="001C468E">
            <w:pPr>
              <w:rPr>
                <w:rFonts w:asciiTheme="majorHAnsi" w:hAnsiTheme="majorHAnsi"/>
                <w:b/>
                <w:bCs/>
                <w:noProof/>
              </w:rPr>
            </w:pPr>
            <w:r w:rsidRPr="00375EC1">
              <w:rPr>
                <w:rFonts w:asciiTheme="majorHAnsi" w:hAnsiTheme="majorHAnsi"/>
                <w:b/>
                <w:bCs/>
                <w:noProof/>
              </w:rPr>
              <w:t xml:space="preserve">(1) </w:t>
            </w:r>
            <w:r w:rsidRPr="00375EC1">
              <w:rPr>
                <w:rFonts w:asciiTheme="majorHAnsi" w:hAnsiTheme="majorHAnsi"/>
                <w:b/>
                <w:bCs/>
                <w:noProof/>
                <w:lang w:val="es-ES_tradnl"/>
              </w:rPr>
              <w:t>No. de pregunta y/o aclaración.</w:t>
            </w:r>
          </w:p>
        </w:tc>
        <w:tc>
          <w:tcPr>
            <w:tcW w:w="3673" w:type="pct"/>
            <w:tcBorders>
              <w:top w:val="single" w:sz="4" w:space="0" w:color="auto"/>
              <w:left w:val="single" w:sz="4" w:space="0" w:color="auto"/>
              <w:bottom w:val="single" w:sz="4" w:space="0" w:color="auto"/>
              <w:right w:val="single" w:sz="4" w:space="0" w:color="auto"/>
            </w:tcBorders>
          </w:tcPr>
          <w:p w14:paraId="0715DF75" w14:textId="13406A8F" w:rsidR="00AE6E9D" w:rsidRPr="00375EC1" w:rsidRDefault="00AE6E9D" w:rsidP="001C468E">
            <w:pPr>
              <w:rPr>
                <w:rFonts w:asciiTheme="majorHAnsi" w:hAnsiTheme="majorHAnsi"/>
                <w:b/>
                <w:noProof/>
                <w:sz w:val="20"/>
              </w:rPr>
            </w:pPr>
            <w:r w:rsidRPr="00375EC1">
              <w:rPr>
                <w:rFonts w:asciiTheme="majorHAnsi" w:hAnsiTheme="majorHAnsi"/>
                <w:b/>
                <w:noProof/>
                <w:sz w:val="20"/>
              </w:rPr>
              <w:t xml:space="preserve">Se refiere al número consecutivo de la pregunta o aclaración formulada por el </w:t>
            </w:r>
            <w:r w:rsidR="003D18CC" w:rsidRPr="00375EC1">
              <w:rPr>
                <w:rFonts w:asciiTheme="majorHAnsi" w:hAnsiTheme="majorHAnsi"/>
                <w:b/>
                <w:noProof/>
                <w:sz w:val="20"/>
              </w:rPr>
              <w:t>L</w:t>
            </w:r>
            <w:r w:rsidRPr="00375EC1">
              <w:rPr>
                <w:rFonts w:asciiTheme="majorHAnsi" w:hAnsiTheme="majorHAnsi"/>
                <w:b/>
                <w:noProof/>
                <w:sz w:val="20"/>
              </w:rPr>
              <w:t>icitante.</w:t>
            </w:r>
          </w:p>
        </w:tc>
      </w:tr>
      <w:tr w:rsidR="00AE6E9D" w:rsidRPr="00375EC1" w14:paraId="53A4994E" w14:textId="77777777" w:rsidTr="002E402C">
        <w:tc>
          <w:tcPr>
            <w:tcW w:w="1327" w:type="pct"/>
            <w:tcBorders>
              <w:top w:val="single" w:sz="4" w:space="0" w:color="auto"/>
              <w:left w:val="single" w:sz="4" w:space="0" w:color="auto"/>
              <w:bottom w:val="single" w:sz="4" w:space="0" w:color="auto"/>
              <w:right w:val="single" w:sz="4" w:space="0" w:color="auto"/>
            </w:tcBorders>
            <w:vAlign w:val="center"/>
          </w:tcPr>
          <w:p w14:paraId="08771818" w14:textId="77777777" w:rsidR="00AE6E9D" w:rsidRPr="00375EC1" w:rsidRDefault="00AE6E9D" w:rsidP="001C468E">
            <w:pPr>
              <w:rPr>
                <w:rFonts w:asciiTheme="majorHAnsi" w:hAnsiTheme="majorHAnsi"/>
                <w:b/>
                <w:bCs/>
                <w:noProof/>
              </w:rPr>
            </w:pPr>
            <w:r w:rsidRPr="00375EC1">
              <w:rPr>
                <w:rFonts w:asciiTheme="majorHAnsi" w:hAnsiTheme="majorHAnsi"/>
                <w:b/>
                <w:bCs/>
                <w:noProof/>
              </w:rPr>
              <w:t>(2) Numeral</w:t>
            </w:r>
          </w:p>
        </w:tc>
        <w:tc>
          <w:tcPr>
            <w:tcW w:w="3673" w:type="pct"/>
            <w:tcBorders>
              <w:top w:val="single" w:sz="4" w:space="0" w:color="auto"/>
              <w:left w:val="single" w:sz="4" w:space="0" w:color="auto"/>
              <w:bottom w:val="single" w:sz="4" w:space="0" w:color="auto"/>
              <w:right w:val="single" w:sz="4" w:space="0" w:color="auto"/>
            </w:tcBorders>
          </w:tcPr>
          <w:p w14:paraId="5BE3F7C1" w14:textId="2944BE07" w:rsidR="00AE6E9D" w:rsidRPr="00375EC1" w:rsidRDefault="00AE6E9D" w:rsidP="003D18CC">
            <w:pPr>
              <w:rPr>
                <w:rFonts w:asciiTheme="majorHAnsi" w:hAnsiTheme="majorHAnsi"/>
                <w:b/>
                <w:noProof/>
                <w:sz w:val="20"/>
              </w:rPr>
            </w:pPr>
            <w:r w:rsidRPr="00375EC1">
              <w:rPr>
                <w:rFonts w:asciiTheme="majorHAnsi" w:hAnsiTheme="majorHAnsi"/>
                <w:b/>
                <w:noProof/>
                <w:sz w:val="20"/>
              </w:rPr>
              <w:t xml:space="preserve">Los </w:t>
            </w:r>
            <w:r w:rsidR="00707156" w:rsidRPr="00375EC1">
              <w:rPr>
                <w:rFonts w:asciiTheme="majorHAnsi" w:hAnsiTheme="majorHAnsi"/>
                <w:b/>
                <w:noProof/>
                <w:sz w:val="20"/>
              </w:rPr>
              <w:t>Licitantes</w:t>
            </w:r>
            <w:r w:rsidRPr="00375EC1">
              <w:rPr>
                <w:rFonts w:asciiTheme="majorHAnsi" w:hAnsiTheme="majorHAnsi"/>
                <w:b/>
                <w:noProof/>
                <w:sz w:val="20"/>
              </w:rPr>
              <w:t xml:space="preserve"> deberán indicar el numeral específico </w:t>
            </w:r>
            <w:r w:rsidR="003D18CC" w:rsidRPr="00375EC1">
              <w:rPr>
                <w:rFonts w:asciiTheme="majorHAnsi" w:hAnsiTheme="majorHAnsi"/>
                <w:b/>
                <w:noProof/>
                <w:sz w:val="20"/>
              </w:rPr>
              <w:t>de los Lineamientos contenidos en e</w:t>
            </w:r>
            <w:r w:rsidR="009C68EC" w:rsidRPr="00375EC1">
              <w:rPr>
                <w:rFonts w:asciiTheme="majorHAnsi" w:hAnsiTheme="majorHAnsi"/>
                <w:b/>
                <w:noProof/>
                <w:sz w:val="20"/>
              </w:rPr>
              <w:t xml:space="preserve">l Anexo </w:t>
            </w:r>
            <w:r w:rsidR="00A34FE1" w:rsidRPr="00375EC1">
              <w:rPr>
                <w:rFonts w:asciiTheme="majorHAnsi" w:hAnsiTheme="majorHAnsi"/>
                <w:b/>
                <w:noProof/>
                <w:sz w:val="20"/>
              </w:rPr>
              <w:t>Técnico</w:t>
            </w:r>
            <w:r w:rsidRPr="00375EC1">
              <w:rPr>
                <w:rFonts w:asciiTheme="majorHAnsi" w:hAnsiTheme="majorHAnsi"/>
                <w:b/>
                <w:noProof/>
                <w:sz w:val="20"/>
              </w:rPr>
              <w:t>, sobre el cual deseen formular preguntas o solicitar aclaraciones. En caso de requerir más renglones, deberán copiar la celda que contiene la “Lista Desplegable” y pegarla en la correspondiente celda.</w:t>
            </w:r>
          </w:p>
        </w:tc>
      </w:tr>
      <w:tr w:rsidR="00AE6E9D" w:rsidRPr="00375EC1" w14:paraId="6620326A" w14:textId="77777777" w:rsidTr="002E402C">
        <w:tc>
          <w:tcPr>
            <w:tcW w:w="1327" w:type="pct"/>
            <w:tcBorders>
              <w:top w:val="single" w:sz="4" w:space="0" w:color="auto"/>
              <w:left w:val="single" w:sz="4" w:space="0" w:color="auto"/>
              <w:bottom w:val="single" w:sz="4" w:space="0" w:color="auto"/>
              <w:right w:val="single" w:sz="4" w:space="0" w:color="auto"/>
            </w:tcBorders>
            <w:vAlign w:val="center"/>
            <w:hideMark/>
          </w:tcPr>
          <w:p w14:paraId="6C9A1847" w14:textId="77777777" w:rsidR="00AE6E9D" w:rsidRPr="00375EC1" w:rsidRDefault="00AE6E9D" w:rsidP="001C468E">
            <w:pPr>
              <w:rPr>
                <w:rFonts w:asciiTheme="majorHAnsi" w:hAnsiTheme="majorHAnsi"/>
                <w:b/>
                <w:bCs/>
                <w:noProof/>
              </w:rPr>
            </w:pPr>
            <w:r w:rsidRPr="00375EC1">
              <w:rPr>
                <w:rFonts w:asciiTheme="majorHAnsi" w:hAnsiTheme="majorHAnsi"/>
                <w:b/>
                <w:bCs/>
                <w:noProof/>
              </w:rPr>
              <w:t>(3) Pregunta y/o aclaración</w:t>
            </w:r>
          </w:p>
        </w:tc>
        <w:tc>
          <w:tcPr>
            <w:tcW w:w="3673" w:type="pct"/>
            <w:tcBorders>
              <w:top w:val="single" w:sz="4" w:space="0" w:color="auto"/>
              <w:left w:val="single" w:sz="4" w:space="0" w:color="auto"/>
              <w:bottom w:val="single" w:sz="4" w:space="0" w:color="auto"/>
              <w:right w:val="single" w:sz="4" w:space="0" w:color="auto"/>
            </w:tcBorders>
            <w:hideMark/>
          </w:tcPr>
          <w:p w14:paraId="6EA25EEA" w14:textId="4D3AD05C" w:rsidR="00AE6E9D" w:rsidRPr="00375EC1" w:rsidRDefault="00AE6E9D" w:rsidP="001C468E">
            <w:pPr>
              <w:rPr>
                <w:rFonts w:asciiTheme="majorHAnsi" w:hAnsiTheme="majorHAnsi"/>
                <w:b/>
                <w:noProof/>
                <w:sz w:val="20"/>
              </w:rPr>
            </w:pPr>
            <w:r w:rsidRPr="00375EC1">
              <w:rPr>
                <w:rFonts w:asciiTheme="majorHAnsi" w:hAnsiTheme="majorHAnsi"/>
                <w:b/>
                <w:noProof/>
                <w:sz w:val="20"/>
              </w:rPr>
              <w:t xml:space="preserve">Las preguntas o solicitudes de aclaración versarán exclusivamente sobre el contenido de los </w:t>
            </w:r>
            <w:r w:rsidR="00464D4C" w:rsidRPr="00375EC1">
              <w:rPr>
                <w:rFonts w:asciiTheme="majorHAnsi" w:hAnsiTheme="majorHAnsi"/>
                <w:b/>
                <w:noProof/>
                <w:sz w:val="20"/>
              </w:rPr>
              <w:t>Lineamientos contenidos en el Anexo Técnico</w:t>
            </w:r>
            <w:r w:rsidRPr="00375EC1">
              <w:rPr>
                <w:rFonts w:asciiTheme="majorHAnsi" w:hAnsiTheme="majorHAnsi"/>
                <w:b/>
                <w:noProof/>
                <w:sz w:val="20"/>
              </w:rPr>
              <w:t>.</w:t>
            </w:r>
          </w:p>
        </w:tc>
      </w:tr>
    </w:tbl>
    <w:p w14:paraId="24A4DCB8" w14:textId="77777777" w:rsidR="001D5BDC" w:rsidRPr="00375EC1" w:rsidRDefault="009272A3" w:rsidP="00F8618F">
      <w:pPr>
        <w:spacing w:after="200" w:line="276" w:lineRule="auto"/>
        <w:jc w:val="center"/>
        <w:rPr>
          <w:rFonts w:asciiTheme="majorHAnsi" w:eastAsia="Times New Roman" w:hAnsiTheme="majorHAnsi"/>
          <w:b/>
          <w:noProof/>
          <w:lang w:val="es-ES" w:eastAsia="ar-SA"/>
        </w:rPr>
      </w:pPr>
      <w:bookmarkStart w:id="72" w:name="_Toc498615727"/>
      <w:r w:rsidRPr="00375EC1">
        <w:rPr>
          <w:rFonts w:asciiTheme="majorHAnsi" w:eastAsia="Times New Roman" w:hAnsiTheme="majorHAnsi"/>
          <w:b/>
          <w:noProof/>
          <w:lang w:val="es-ES" w:eastAsia="ar-SA"/>
        </w:rPr>
        <w:t>ANEXO</w:t>
      </w:r>
      <w:r w:rsidR="001D5BDC" w:rsidRPr="00375EC1">
        <w:rPr>
          <w:rFonts w:asciiTheme="majorHAnsi" w:eastAsia="Times New Roman" w:hAnsiTheme="majorHAnsi"/>
          <w:b/>
          <w:noProof/>
          <w:lang w:val="es-ES" w:eastAsia="ar-SA"/>
        </w:rPr>
        <w:t xml:space="preserve"> </w:t>
      </w:r>
      <w:r w:rsidR="00DD504A" w:rsidRPr="00375EC1">
        <w:rPr>
          <w:rFonts w:asciiTheme="majorHAnsi" w:eastAsia="Times New Roman" w:hAnsiTheme="majorHAnsi"/>
          <w:b/>
          <w:noProof/>
          <w:lang w:val="es-ES" w:eastAsia="ar-SA"/>
        </w:rPr>
        <w:t>5</w:t>
      </w:r>
      <w:bookmarkEnd w:id="72"/>
    </w:p>
    <w:p w14:paraId="180E8B02" w14:textId="64582DA4" w:rsidR="001D5BDC" w:rsidRPr="00375EC1" w:rsidRDefault="00694426" w:rsidP="00A45583">
      <w:pPr>
        <w:suppressAutoHyphens/>
        <w:jc w:val="center"/>
        <w:rPr>
          <w:rFonts w:asciiTheme="majorHAnsi" w:eastAsia="Times New Roman" w:hAnsiTheme="majorHAnsi"/>
          <w:b/>
          <w:noProof/>
          <w:lang w:val="es-ES" w:eastAsia="ar-SA"/>
        </w:rPr>
      </w:pPr>
      <w:r w:rsidRPr="00375EC1">
        <w:rPr>
          <w:rFonts w:asciiTheme="majorHAnsi" w:eastAsia="Times New Roman" w:hAnsiTheme="majorHAnsi"/>
          <w:b/>
          <w:noProof/>
          <w:lang w:val="es-ES" w:eastAsia="ar-SA"/>
        </w:rPr>
        <w:t xml:space="preserve">ESCRITO DE ACREDITACIÓN </w:t>
      </w:r>
      <w:r w:rsidR="00A34FE1" w:rsidRPr="00375EC1">
        <w:rPr>
          <w:rFonts w:asciiTheme="majorHAnsi" w:eastAsia="Times New Roman" w:hAnsiTheme="majorHAnsi"/>
          <w:b/>
          <w:noProof/>
          <w:lang w:val="es-ES" w:eastAsia="ar-SA"/>
        </w:rPr>
        <w:t xml:space="preserve">DE EXISTENCIA </w:t>
      </w:r>
      <w:r w:rsidRPr="00375EC1">
        <w:rPr>
          <w:rFonts w:asciiTheme="majorHAnsi" w:eastAsia="Times New Roman" w:hAnsiTheme="majorHAnsi"/>
          <w:b/>
          <w:noProof/>
          <w:lang w:val="es-ES" w:eastAsia="ar-SA"/>
        </w:rPr>
        <w:t xml:space="preserve">LEGAL Y PERSONALIDAD JURÍDICA DEL LICITANTE PARA COMPROMETERSE A SUSCRIBIR </w:t>
      </w:r>
      <w:r w:rsidR="000632A2" w:rsidRPr="00375EC1">
        <w:rPr>
          <w:rFonts w:asciiTheme="majorHAnsi" w:eastAsia="Times New Roman" w:hAnsiTheme="majorHAnsi"/>
          <w:b/>
          <w:noProof/>
          <w:lang w:val="es-ES" w:eastAsia="ar-SA"/>
        </w:rPr>
        <w:t xml:space="preserve">PROPOSICIONES </w:t>
      </w:r>
    </w:p>
    <w:p w14:paraId="00F78FD7" w14:textId="77777777" w:rsidR="00AE4285" w:rsidRPr="00375EC1" w:rsidRDefault="00AE4285" w:rsidP="00A45583">
      <w:pPr>
        <w:suppressAutoHyphens/>
        <w:jc w:val="center"/>
        <w:rPr>
          <w:rFonts w:asciiTheme="majorHAnsi" w:eastAsia="Times New Roman" w:hAnsiTheme="majorHAnsi"/>
          <w:b/>
          <w:noProof/>
          <w:lang w:val="es-ES" w:eastAsia="ar-SA"/>
        </w:rPr>
      </w:pPr>
    </w:p>
    <w:p w14:paraId="3455E2DA" w14:textId="77777777" w:rsidR="00C32775" w:rsidRPr="00375EC1" w:rsidRDefault="00C32775" w:rsidP="00C32775">
      <w:pPr>
        <w:pStyle w:val="Frotiregular"/>
        <w:jc w:val="both"/>
        <w:rPr>
          <w:rFonts w:asciiTheme="majorHAnsi" w:hAnsiTheme="majorHAnsi" w:cs="Arial"/>
          <w:b/>
          <w:noProof/>
          <w:sz w:val="22"/>
          <w:szCs w:val="22"/>
        </w:rPr>
      </w:pPr>
      <w:r w:rsidRPr="00375EC1">
        <w:rPr>
          <w:rFonts w:asciiTheme="majorHAnsi" w:hAnsiTheme="majorHAnsi" w:cs="Arial"/>
          <w:b/>
          <w:noProof/>
          <w:sz w:val="22"/>
          <w:szCs w:val="22"/>
        </w:rPr>
        <w:t>Lic. Billy Ortiz Harrsch Bañales</w:t>
      </w:r>
    </w:p>
    <w:p w14:paraId="37E4FEE2" w14:textId="77777777" w:rsidR="005E7E0F"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5DECA46E" w14:textId="6712E67C"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5A6CF021"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2045142E" w14:textId="3DE44DF3"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Sociedad Naci</w:t>
      </w:r>
      <w:r w:rsidR="000F0D81" w:rsidRPr="00375EC1">
        <w:rPr>
          <w:rFonts w:asciiTheme="majorHAnsi" w:hAnsiTheme="majorHAnsi" w:cs="Arial"/>
          <w:noProof/>
          <w:sz w:val="22"/>
          <w:szCs w:val="22"/>
        </w:rPr>
        <w:t>o</w:t>
      </w:r>
      <w:r w:rsidRPr="00375EC1">
        <w:rPr>
          <w:rFonts w:asciiTheme="majorHAnsi" w:hAnsiTheme="majorHAnsi" w:cs="Arial"/>
          <w:noProof/>
          <w:sz w:val="22"/>
          <w:szCs w:val="22"/>
        </w:rPr>
        <w:t>nal de Crédito,</w:t>
      </w:r>
    </w:p>
    <w:p w14:paraId="1523FBA9" w14:textId="2DC8F6E9"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Institución Fiduciaria en el Fideicomiso </w:t>
      </w:r>
      <w:r w:rsidR="000F0D81" w:rsidRPr="00375EC1">
        <w:rPr>
          <w:rFonts w:asciiTheme="majorHAnsi" w:hAnsiTheme="majorHAnsi" w:cs="Arial"/>
          <w:noProof/>
          <w:sz w:val="22"/>
          <w:szCs w:val="22"/>
        </w:rPr>
        <w:t xml:space="preserve">No. </w:t>
      </w:r>
      <w:r w:rsidRPr="00375EC1">
        <w:rPr>
          <w:rFonts w:asciiTheme="majorHAnsi" w:hAnsiTheme="majorHAnsi" w:cs="Arial"/>
          <w:noProof/>
          <w:sz w:val="22"/>
          <w:szCs w:val="22"/>
        </w:rPr>
        <w:t>1936</w:t>
      </w:r>
    </w:p>
    <w:p w14:paraId="207A38CB"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7235C9CD" w14:textId="35085644" w:rsidR="001D5BDC" w:rsidRPr="00375EC1" w:rsidRDefault="00C32775" w:rsidP="00F8618F">
      <w:pPr>
        <w:numPr>
          <w:ilvl w:val="12"/>
          <w:numId w:val="0"/>
        </w:numPr>
        <w:jc w:val="left"/>
        <w:rPr>
          <w:rFonts w:asciiTheme="majorHAnsi" w:hAnsiTheme="majorHAnsi"/>
        </w:rPr>
      </w:pPr>
      <w:r w:rsidRPr="00375EC1">
        <w:rPr>
          <w:rFonts w:asciiTheme="majorHAnsi" w:hAnsiTheme="majorHAnsi"/>
          <w:noProof/>
        </w:rPr>
        <w:t>Presente</w:t>
      </w:r>
    </w:p>
    <w:p w14:paraId="148BC10D" w14:textId="507C2B65" w:rsidR="001D5BDC" w:rsidRPr="00375EC1" w:rsidRDefault="001D5BDC" w:rsidP="001D5BDC">
      <w:pPr>
        <w:numPr>
          <w:ilvl w:val="12"/>
          <w:numId w:val="0"/>
        </w:numPr>
        <w:rPr>
          <w:rFonts w:asciiTheme="majorHAnsi" w:hAnsiTheme="majorHAnsi"/>
        </w:rPr>
      </w:pPr>
      <w:r w:rsidRPr="00375EC1">
        <w:rPr>
          <w:rFonts w:asciiTheme="majorHAnsi" w:hAnsiTheme="majorHAnsi"/>
        </w:rPr>
        <w:t>_______________</w:t>
      </w:r>
      <w:r w:rsidRPr="00375EC1">
        <w:rPr>
          <w:rFonts w:asciiTheme="majorHAnsi" w:hAnsiTheme="majorHAnsi"/>
          <w:u w:val="single"/>
        </w:rPr>
        <w:t>(nombre)</w:t>
      </w:r>
      <w:r w:rsidRPr="00375EC1">
        <w:rPr>
          <w:rFonts w:asciiTheme="majorHAnsi" w:hAnsiTheme="majorHAnsi"/>
        </w:rPr>
        <w:t>_________________</w:t>
      </w:r>
      <w:r w:rsidRPr="00375EC1">
        <w:rPr>
          <w:rFonts w:asciiTheme="majorHAnsi" w:hAnsiTheme="majorHAnsi"/>
          <w:b/>
        </w:rPr>
        <w:t>manifiesto</w:t>
      </w:r>
      <w:r w:rsidRPr="00375EC1">
        <w:rPr>
          <w:rFonts w:asciiTheme="majorHAnsi" w:hAnsiTheme="majorHAnsi"/>
        </w:rPr>
        <w:t xml:space="preserve"> </w:t>
      </w:r>
      <w:r w:rsidRPr="00375EC1">
        <w:rPr>
          <w:rFonts w:asciiTheme="majorHAnsi" w:hAnsiTheme="majorHAnsi"/>
          <w:b/>
        </w:rPr>
        <w:t>bajo protesta de decir verdad</w:t>
      </w:r>
      <w:r w:rsidRPr="00375EC1">
        <w:rPr>
          <w:rFonts w:asciiTheme="majorHAnsi" w:hAnsiTheme="majorHAnsi"/>
        </w:rPr>
        <w:t>, que los datos aquí asentados, son ciertos y han sido debidamente verificados, así como que cuent</w:t>
      </w:r>
      <w:r w:rsidR="00A63A5D" w:rsidRPr="00375EC1">
        <w:rPr>
          <w:rFonts w:asciiTheme="majorHAnsi" w:hAnsiTheme="majorHAnsi"/>
        </w:rPr>
        <w:t>o</w:t>
      </w:r>
      <w:r w:rsidRPr="00375EC1">
        <w:rPr>
          <w:rFonts w:asciiTheme="majorHAnsi" w:hAnsiTheme="majorHAnsi"/>
        </w:rPr>
        <w:t xml:space="preserve"> con facultades suficientes para suscribir las </w:t>
      </w:r>
      <w:r w:rsidR="00A45E61" w:rsidRPr="00375EC1">
        <w:rPr>
          <w:rFonts w:asciiTheme="majorHAnsi" w:hAnsiTheme="majorHAnsi"/>
          <w:b/>
        </w:rPr>
        <w:t>”</w:t>
      </w:r>
      <w:r w:rsidR="000632A2" w:rsidRPr="00375EC1">
        <w:rPr>
          <w:rFonts w:asciiTheme="majorHAnsi" w:hAnsiTheme="majorHAnsi"/>
          <w:b/>
        </w:rPr>
        <w:t>Proposiciones</w:t>
      </w:r>
      <w:r w:rsidR="006F603F" w:rsidRPr="00375EC1">
        <w:rPr>
          <w:rFonts w:asciiTheme="majorHAnsi" w:hAnsiTheme="majorHAnsi"/>
          <w:b/>
        </w:rPr>
        <w:t>”</w:t>
      </w:r>
      <w:r w:rsidRPr="00375EC1">
        <w:rPr>
          <w:rFonts w:asciiTheme="majorHAnsi" w:hAnsiTheme="majorHAnsi"/>
        </w:rPr>
        <w:t xml:space="preserve"> en el presente Procedimiento, a nombre y representación de: </w:t>
      </w:r>
      <w:r w:rsidRPr="00375EC1">
        <w:rPr>
          <w:rFonts w:asciiTheme="majorHAnsi" w:hAnsiTheme="majorHAnsi"/>
          <w:u w:val="single"/>
        </w:rPr>
        <w:t>persona física o moral</w:t>
      </w:r>
      <w:r w:rsidRPr="00375EC1">
        <w:rPr>
          <w:rFonts w:asciiTheme="majorHAnsi" w:hAnsiTheme="majorHAnsi"/>
        </w:rPr>
        <w:t>).</w:t>
      </w:r>
    </w:p>
    <w:p w14:paraId="5079C1B3" w14:textId="77777777" w:rsidR="001D5BDC" w:rsidRPr="00375EC1" w:rsidRDefault="001D5BDC" w:rsidP="001D5BDC">
      <w:pPr>
        <w:numPr>
          <w:ilvl w:val="12"/>
          <w:numId w:val="0"/>
        </w:numPr>
        <w:rPr>
          <w:rFonts w:asciiTheme="majorHAnsi" w:hAnsiTheme="majorHAnsi"/>
        </w:rPr>
      </w:pPr>
    </w:p>
    <w:p w14:paraId="6A08CFC9" w14:textId="742353C8" w:rsidR="001D5BDC" w:rsidRPr="00375EC1" w:rsidRDefault="0036011A" w:rsidP="001D5BDC">
      <w:pPr>
        <w:numPr>
          <w:ilvl w:val="12"/>
          <w:numId w:val="0"/>
        </w:numPr>
        <w:rPr>
          <w:rFonts w:asciiTheme="majorHAnsi" w:hAnsiTheme="majorHAnsi"/>
        </w:rPr>
      </w:pPr>
      <w:r w:rsidRPr="00375EC1">
        <w:rPr>
          <w:rFonts w:asciiTheme="majorHAnsi" w:hAnsiTheme="majorHAnsi"/>
        </w:rPr>
        <w:t>P</w:t>
      </w:r>
      <w:r w:rsidR="001D5BDC" w:rsidRPr="00375EC1">
        <w:rPr>
          <w:rFonts w:asciiTheme="majorHAnsi" w:hAnsiTheme="majorHAnsi"/>
        </w:rPr>
        <w:t>rocedimiento</w:t>
      </w:r>
      <w:r w:rsidRPr="00375EC1">
        <w:rPr>
          <w:rFonts w:asciiTheme="majorHAnsi" w:hAnsiTheme="majorHAnsi"/>
        </w:rPr>
        <w:t>:</w:t>
      </w:r>
      <w:r w:rsidR="001D5BDC" w:rsidRPr="00375EC1">
        <w:rPr>
          <w:rFonts w:asciiTheme="majorHAnsi" w:hAnsiTheme="majorHAnsi"/>
        </w:rPr>
        <w:t xml:space="preserve"> </w:t>
      </w:r>
      <w:r w:rsidRPr="00375EC1">
        <w:rPr>
          <w:rFonts w:asciiTheme="majorHAnsi" w:hAnsiTheme="majorHAnsi"/>
          <w:b/>
          <w:bCs/>
          <w:noProof/>
        </w:rPr>
        <w:t>LICITACIÓN PÚBLICA NACIONAL ELECTRÓNICA NO. LA-006G1C997-E1-2017</w:t>
      </w:r>
    </w:p>
    <w:p w14:paraId="6F18311A" w14:textId="77777777" w:rsidR="001D5BDC" w:rsidRPr="00375EC1" w:rsidRDefault="001D5BDC" w:rsidP="001D5BDC">
      <w:pPr>
        <w:numPr>
          <w:ilvl w:val="12"/>
          <w:numId w:val="0"/>
        </w:numPr>
        <w:rPr>
          <w:rFonts w:asciiTheme="majorHAnsi" w:hAnsiTheme="majorHAnsi"/>
        </w:rPr>
      </w:pPr>
    </w:p>
    <w:p w14:paraId="0E209F8B"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Registro Federal de Contribuyentes:</w:t>
      </w:r>
    </w:p>
    <w:p w14:paraId="14955CF5" w14:textId="77777777" w:rsidR="001D5BDC" w:rsidRPr="00375EC1" w:rsidRDefault="006F603F"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Domicilio:</w:t>
      </w:r>
    </w:p>
    <w:p w14:paraId="411BE517"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Calle y número:</w:t>
      </w:r>
    </w:p>
    <w:p w14:paraId="66308523"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Colonia:                                                                  Delegación o Municipio:</w:t>
      </w:r>
    </w:p>
    <w:p w14:paraId="6E706B20"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Código Postal:                                                         Entidad Federativa:</w:t>
      </w:r>
    </w:p>
    <w:p w14:paraId="69CA9B8A"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Teléfonos:                                                                Fax:</w:t>
      </w:r>
    </w:p>
    <w:p w14:paraId="1CBDF326"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Correo Electrónico: (En su caso)</w:t>
      </w:r>
    </w:p>
    <w:p w14:paraId="3E25AF81"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No. de la escritura pública en la que consta su acta constitutiva:                      Fecha:</w:t>
      </w:r>
    </w:p>
    <w:p w14:paraId="46CAB244"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Nombre, número y lugar del Notario Público ante el cual se dio fe de la misma</w:t>
      </w:r>
    </w:p>
    <w:p w14:paraId="6925C2B4"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Relación de accionistas</w:t>
      </w:r>
      <w:r w:rsidR="006F603F" w:rsidRPr="00375EC1">
        <w:rPr>
          <w:rFonts w:asciiTheme="majorHAnsi" w:hAnsiTheme="majorHAnsi"/>
        </w:rPr>
        <w:t>:</w:t>
      </w:r>
    </w:p>
    <w:p w14:paraId="68AB51B9"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 xml:space="preserve">Apellido Paterno: Apellido Materno: Nombre (s)       </w:t>
      </w:r>
    </w:p>
    <w:p w14:paraId="0F6B1A59" w14:textId="0A5220D6"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 xml:space="preserve">Descripción del objeto social relacionado con los (servicios) objeto de </w:t>
      </w:r>
      <w:r w:rsidR="00182DC6" w:rsidRPr="00375EC1">
        <w:rPr>
          <w:rFonts w:asciiTheme="majorHAnsi" w:hAnsiTheme="majorHAnsi"/>
        </w:rPr>
        <w:t xml:space="preserve">la </w:t>
      </w:r>
      <w:r w:rsidRPr="00375EC1">
        <w:rPr>
          <w:rFonts w:asciiTheme="majorHAnsi" w:hAnsiTheme="majorHAnsi"/>
        </w:rPr>
        <w:t>Licitación Pública Nacional Electrónica</w:t>
      </w:r>
      <w:r w:rsidR="00182DC6" w:rsidRPr="00375EC1">
        <w:rPr>
          <w:rFonts w:asciiTheme="majorHAnsi" w:hAnsiTheme="majorHAnsi"/>
        </w:rPr>
        <w:t xml:space="preserve"> LA-006G1C997-E1-2017</w:t>
      </w:r>
      <w:r w:rsidRPr="00375EC1">
        <w:rPr>
          <w:rFonts w:asciiTheme="majorHAnsi" w:hAnsiTheme="majorHAnsi"/>
        </w:rPr>
        <w:t>:</w:t>
      </w:r>
    </w:p>
    <w:p w14:paraId="1ADE90A4"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Reformas al acta constitutiva:</w:t>
      </w:r>
    </w:p>
    <w:p w14:paraId="675FA1EB"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Nombre del apoderado o representante:</w:t>
      </w:r>
    </w:p>
    <w:p w14:paraId="5AD39301"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Datos del documento mediante el cual acredita su personalidad y facultades</w:t>
      </w:r>
      <w:r w:rsidR="006F603F" w:rsidRPr="00375EC1">
        <w:rPr>
          <w:rFonts w:asciiTheme="majorHAnsi" w:hAnsiTheme="majorHAnsi"/>
        </w:rPr>
        <w:t>:</w:t>
      </w:r>
      <w:r w:rsidRPr="00375EC1">
        <w:rPr>
          <w:rFonts w:asciiTheme="majorHAnsi" w:hAnsiTheme="majorHAnsi"/>
        </w:rPr>
        <w:t xml:space="preserve"> (en caso de contenerse en la escritura constitutiva, se deberá indicar en este espacio)</w:t>
      </w:r>
    </w:p>
    <w:p w14:paraId="01BB7704"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Escritura pública número:                                        Fecha:</w:t>
      </w:r>
    </w:p>
    <w:p w14:paraId="0FD18C47" w14:textId="77777777" w:rsidR="001D5BDC" w:rsidRPr="00375EC1" w:rsidRDefault="001D5BDC" w:rsidP="001D5BDC">
      <w:pPr>
        <w:numPr>
          <w:ilvl w:val="12"/>
          <w:numId w:val="0"/>
        </w:numPr>
        <w:pBdr>
          <w:top w:val="single" w:sz="6" w:space="1" w:color="auto"/>
          <w:left w:val="single" w:sz="6" w:space="1" w:color="auto"/>
          <w:bottom w:val="single" w:sz="6" w:space="1" w:color="auto"/>
          <w:right w:val="single" w:sz="6" w:space="2" w:color="auto"/>
        </w:pBdr>
        <w:rPr>
          <w:rFonts w:asciiTheme="majorHAnsi" w:hAnsiTheme="majorHAnsi"/>
        </w:rPr>
      </w:pPr>
      <w:r w:rsidRPr="00375EC1">
        <w:rPr>
          <w:rFonts w:asciiTheme="majorHAnsi" w:hAnsiTheme="majorHAnsi"/>
        </w:rPr>
        <w:t>Nombre, número y lugar del Notario Público ante el cual se otorgó:</w:t>
      </w:r>
    </w:p>
    <w:p w14:paraId="74FF3FA2" w14:textId="77777777" w:rsidR="001D5BDC" w:rsidRPr="00375EC1" w:rsidRDefault="001D5BDC" w:rsidP="001D5BDC">
      <w:pPr>
        <w:numPr>
          <w:ilvl w:val="12"/>
          <w:numId w:val="0"/>
        </w:numPr>
        <w:rPr>
          <w:rFonts w:asciiTheme="majorHAnsi" w:hAnsiTheme="majorHAnsi"/>
        </w:rPr>
      </w:pPr>
      <w:r w:rsidRPr="00375EC1">
        <w:rPr>
          <w:rFonts w:asciiTheme="majorHAnsi" w:hAnsiTheme="majorHAnsi"/>
        </w:rPr>
        <w:t xml:space="preserve">                                                                                              </w:t>
      </w:r>
    </w:p>
    <w:p w14:paraId="7F391166" w14:textId="77777777" w:rsidR="001D5BDC" w:rsidRPr="00375EC1" w:rsidRDefault="001D5BDC" w:rsidP="00D61AB3">
      <w:pPr>
        <w:numPr>
          <w:ilvl w:val="12"/>
          <w:numId w:val="0"/>
        </w:numPr>
        <w:tabs>
          <w:tab w:val="left" w:pos="3405"/>
          <w:tab w:val="center" w:pos="4961"/>
        </w:tabs>
        <w:jc w:val="center"/>
        <w:rPr>
          <w:rFonts w:asciiTheme="majorHAnsi" w:hAnsiTheme="majorHAnsi"/>
        </w:rPr>
      </w:pPr>
      <w:r w:rsidRPr="00375EC1">
        <w:rPr>
          <w:rFonts w:asciiTheme="majorHAnsi" w:hAnsiTheme="majorHAnsi"/>
        </w:rPr>
        <w:t>(Lugar y fecha)</w:t>
      </w:r>
    </w:p>
    <w:p w14:paraId="4B5D7775" w14:textId="77777777" w:rsidR="00694426" w:rsidRPr="00375EC1" w:rsidRDefault="00694426" w:rsidP="00D61AB3">
      <w:pPr>
        <w:numPr>
          <w:ilvl w:val="12"/>
          <w:numId w:val="0"/>
        </w:numPr>
        <w:tabs>
          <w:tab w:val="left" w:pos="3405"/>
          <w:tab w:val="center" w:pos="4961"/>
        </w:tabs>
        <w:jc w:val="center"/>
        <w:rPr>
          <w:rFonts w:asciiTheme="majorHAnsi" w:hAnsiTheme="majorHAnsi"/>
        </w:rPr>
      </w:pPr>
    </w:p>
    <w:p w14:paraId="5BBC91A7" w14:textId="77777777" w:rsidR="00694426" w:rsidRPr="00375EC1" w:rsidRDefault="001D5BDC" w:rsidP="001D5BDC">
      <w:pPr>
        <w:numPr>
          <w:ilvl w:val="12"/>
          <w:numId w:val="0"/>
        </w:numPr>
        <w:jc w:val="center"/>
        <w:rPr>
          <w:rFonts w:asciiTheme="majorHAnsi" w:hAnsiTheme="majorHAnsi"/>
          <w:u w:val="single"/>
        </w:rPr>
      </w:pPr>
      <w:r w:rsidRPr="00375EC1">
        <w:rPr>
          <w:rFonts w:asciiTheme="majorHAnsi" w:hAnsiTheme="majorHAnsi"/>
          <w:u w:val="single"/>
        </w:rPr>
        <w:t>__________________________________________________</w:t>
      </w:r>
    </w:p>
    <w:p w14:paraId="6C2C9ED0" w14:textId="77777777" w:rsidR="00694426" w:rsidRPr="00375EC1" w:rsidRDefault="00694426" w:rsidP="00D61AB3">
      <w:pPr>
        <w:numPr>
          <w:ilvl w:val="12"/>
          <w:numId w:val="0"/>
        </w:numPr>
        <w:jc w:val="center"/>
        <w:rPr>
          <w:rFonts w:asciiTheme="majorHAnsi" w:hAnsiTheme="majorHAnsi"/>
        </w:rPr>
      </w:pPr>
      <w:r w:rsidRPr="00375EC1">
        <w:rPr>
          <w:rFonts w:asciiTheme="majorHAnsi" w:hAnsiTheme="majorHAnsi"/>
        </w:rPr>
        <w:t>Nombre y firma del Representante Legal</w:t>
      </w:r>
    </w:p>
    <w:p w14:paraId="06D58807" w14:textId="77777777" w:rsidR="00B61CA0" w:rsidRPr="00375EC1" w:rsidRDefault="00B61CA0" w:rsidP="00D61AB3">
      <w:pPr>
        <w:numPr>
          <w:ilvl w:val="12"/>
          <w:numId w:val="0"/>
        </w:numPr>
        <w:jc w:val="center"/>
        <w:rPr>
          <w:rFonts w:asciiTheme="majorHAnsi" w:hAnsiTheme="majorHAnsi"/>
        </w:rPr>
      </w:pPr>
    </w:p>
    <w:p w14:paraId="48D02EC3" w14:textId="77777777" w:rsidR="001D5BDC" w:rsidRPr="00375EC1" w:rsidRDefault="001D5BDC" w:rsidP="00D61AB3">
      <w:pPr>
        <w:numPr>
          <w:ilvl w:val="12"/>
          <w:numId w:val="0"/>
        </w:numPr>
        <w:jc w:val="center"/>
        <w:rPr>
          <w:rFonts w:asciiTheme="majorHAnsi" w:hAnsiTheme="majorHAnsi"/>
        </w:rPr>
      </w:pPr>
    </w:p>
    <w:p w14:paraId="759ECDD9" w14:textId="6B826975" w:rsidR="00AE4285" w:rsidRPr="00375EC1" w:rsidRDefault="001D5BDC" w:rsidP="00D61AB3">
      <w:pPr>
        <w:spacing w:after="200" w:line="276" w:lineRule="auto"/>
        <w:rPr>
          <w:rFonts w:asciiTheme="majorHAnsi" w:eastAsia="Times New Roman" w:hAnsiTheme="majorHAnsi"/>
          <w:b/>
          <w:noProof/>
          <w:sz w:val="16"/>
          <w:szCs w:val="16"/>
          <w:lang w:val="es-ES" w:eastAsia="ar-SA"/>
        </w:rPr>
      </w:pPr>
      <w:r w:rsidRPr="00375EC1">
        <w:rPr>
          <w:rFonts w:asciiTheme="majorHAnsi" w:hAnsiTheme="majorHAnsi"/>
          <w:sz w:val="16"/>
          <w:szCs w:val="16"/>
        </w:rPr>
        <w:t xml:space="preserve">Nota: El presente formato podrá ser reproducido por cada participante en el modo que estime conveniente, debiendo respetar su contenido, preferentemente, en el orden indicado. </w:t>
      </w:r>
      <w:r w:rsidR="00AE4285" w:rsidRPr="00375EC1">
        <w:rPr>
          <w:rFonts w:asciiTheme="majorHAnsi" w:eastAsia="Times New Roman" w:hAnsiTheme="majorHAnsi"/>
          <w:b/>
          <w:noProof/>
          <w:sz w:val="16"/>
          <w:szCs w:val="16"/>
          <w:lang w:val="es-ES" w:eastAsia="ar-SA"/>
        </w:rPr>
        <w:br w:type="page"/>
      </w:r>
    </w:p>
    <w:p w14:paraId="684BE3F5" w14:textId="77777777" w:rsidR="00AE4285" w:rsidRPr="00375EC1" w:rsidRDefault="009272A3" w:rsidP="000F07FE">
      <w:pPr>
        <w:tabs>
          <w:tab w:val="left" w:pos="6379"/>
        </w:tabs>
        <w:jc w:val="center"/>
        <w:outlineLvl w:val="0"/>
        <w:rPr>
          <w:rFonts w:asciiTheme="majorHAnsi" w:hAnsiTheme="majorHAnsi"/>
          <w:b/>
        </w:rPr>
      </w:pPr>
      <w:bookmarkStart w:id="73" w:name="_Toc498615728"/>
      <w:r w:rsidRPr="00375EC1">
        <w:rPr>
          <w:rFonts w:asciiTheme="majorHAnsi" w:hAnsiTheme="majorHAnsi"/>
          <w:b/>
        </w:rPr>
        <w:t>ANEXO</w:t>
      </w:r>
      <w:r w:rsidR="00DD504A" w:rsidRPr="00375EC1">
        <w:rPr>
          <w:rFonts w:asciiTheme="majorHAnsi" w:hAnsiTheme="majorHAnsi"/>
          <w:b/>
        </w:rPr>
        <w:t xml:space="preserve"> 6</w:t>
      </w:r>
      <w:bookmarkEnd w:id="73"/>
    </w:p>
    <w:p w14:paraId="42751E06" w14:textId="77777777" w:rsidR="00694426" w:rsidRPr="00375EC1" w:rsidRDefault="00694426" w:rsidP="00AE4285">
      <w:pPr>
        <w:tabs>
          <w:tab w:val="left" w:pos="6379"/>
        </w:tabs>
        <w:jc w:val="center"/>
        <w:rPr>
          <w:rFonts w:asciiTheme="majorHAnsi" w:hAnsiTheme="majorHAnsi"/>
          <w:b/>
        </w:rPr>
      </w:pPr>
    </w:p>
    <w:p w14:paraId="220D94DD" w14:textId="190F62EB" w:rsidR="00AE4285" w:rsidRPr="00375EC1" w:rsidRDefault="00B15C0D" w:rsidP="00AE4285">
      <w:pPr>
        <w:tabs>
          <w:tab w:val="left" w:pos="6379"/>
        </w:tabs>
        <w:jc w:val="center"/>
        <w:rPr>
          <w:rFonts w:asciiTheme="majorHAnsi" w:hAnsiTheme="majorHAnsi"/>
          <w:b/>
        </w:rPr>
      </w:pPr>
      <w:r w:rsidRPr="00375EC1">
        <w:rPr>
          <w:rFonts w:asciiTheme="majorHAnsi" w:hAnsiTheme="majorHAnsi"/>
          <w:b/>
        </w:rPr>
        <w:t xml:space="preserve">FORMATO </w:t>
      </w:r>
      <w:r w:rsidR="00694426" w:rsidRPr="00375EC1">
        <w:rPr>
          <w:rFonts w:asciiTheme="majorHAnsi" w:hAnsiTheme="majorHAnsi"/>
          <w:b/>
        </w:rPr>
        <w:t xml:space="preserve">PARA PRESENTAR LA </w:t>
      </w:r>
      <w:r w:rsidR="000632A2" w:rsidRPr="00375EC1">
        <w:rPr>
          <w:rFonts w:asciiTheme="majorHAnsi" w:hAnsiTheme="majorHAnsi"/>
          <w:b/>
        </w:rPr>
        <w:t>PROP</w:t>
      </w:r>
      <w:r w:rsidR="00D80379" w:rsidRPr="00375EC1">
        <w:rPr>
          <w:rFonts w:asciiTheme="majorHAnsi" w:hAnsiTheme="majorHAnsi"/>
          <w:b/>
        </w:rPr>
        <w:t>UESTA</w:t>
      </w:r>
      <w:r w:rsidR="000632A2" w:rsidRPr="00375EC1">
        <w:rPr>
          <w:rFonts w:asciiTheme="majorHAnsi" w:hAnsiTheme="majorHAnsi"/>
          <w:b/>
        </w:rPr>
        <w:t xml:space="preserve"> </w:t>
      </w:r>
      <w:r w:rsidR="00694426" w:rsidRPr="00375EC1">
        <w:rPr>
          <w:rFonts w:asciiTheme="majorHAnsi" w:hAnsiTheme="majorHAnsi"/>
          <w:b/>
        </w:rPr>
        <w:t>ECONÓMICA</w:t>
      </w:r>
    </w:p>
    <w:p w14:paraId="7E149D1A" w14:textId="77777777" w:rsidR="00AE4285" w:rsidRPr="00375EC1" w:rsidRDefault="00AE4285" w:rsidP="00AE4285">
      <w:pPr>
        <w:jc w:val="right"/>
        <w:rPr>
          <w:rFonts w:asciiTheme="majorHAnsi" w:hAnsiTheme="majorHAnsi"/>
        </w:rPr>
      </w:pPr>
    </w:p>
    <w:p w14:paraId="77DBDED6" w14:textId="77777777" w:rsidR="00AE4285" w:rsidRPr="00375EC1" w:rsidRDefault="00AE4285" w:rsidP="00AE4285">
      <w:pPr>
        <w:jc w:val="right"/>
        <w:rPr>
          <w:rFonts w:asciiTheme="majorHAnsi" w:hAnsiTheme="majorHAnsi"/>
        </w:rPr>
      </w:pPr>
      <w:r w:rsidRPr="00375EC1">
        <w:rPr>
          <w:rFonts w:asciiTheme="majorHAnsi" w:hAnsiTheme="majorHAnsi"/>
        </w:rPr>
        <w:t>Ciudad de México, a _______ de _____________________ de 2017.</w:t>
      </w:r>
    </w:p>
    <w:p w14:paraId="4900A344" w14:textId="77777777" w:rsidR="00AE4285" w:rsidRPr="00375EC1" w:rsidRDefault="00AE4285" w:rsidP="00AE4285">
      <w:pPr>
        <w:rPr>
          <w:rFonts w:asciiTheme="majorHAnsi" w:hAnsiTheme="majorHAnsi"/>
          <w:b/>
        </w:rPr>
      </w:pPr>
    </w:p>
    <w:p w14:paraId="3884345B" w14:textId="77777777" w:rsidR="00C32775" w:rsidRPr="00375EC1" w:rsidRDefault="00C32775" w:rsidP="00C32775">
      <w:pPr>
        <w:pStyle w:val="Frotiregular"/>
        <w:jc w:val="both"/>
        <w:rPr>
          <w:rFonts w:asciiTheme="majorHAnsi" w:hAnsiTheme="majorHAnsi" w:cs="Arial"/>
          <w:b/>
          <w:noProof/>
          <w:sz w:val="22"/>
          <w:szCs w:val="22"/>
        </w:rPr>
      </w:pPr>
      <w:r w:rsidRPr="00375EC1">
        <w:rPr>
          <w:rFonts w:asciiTheme="majorHAnsi" w:hAnsiTheme="majorHAnsi" w:cs="Arial"/>
          <w:b/>
          <w:noProof/>
          <w:sz w:val="22"/>
          <w:szCs w:val="22"/>
        </w:rPr>
        <w:t>Lic. Billy Ortiz Harrsch Bañales</w:t>
      </w:r>
    </w:p>
    <w:p w14:paraId="5FD86066" w14:textId="77777777" w:rsidR="005E7E0F"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42D959EE" w14:textId="0AF7096B"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275BD541"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0910F7A2"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Sociedad </w:t>
      </w:r>
      <w:r w:rsidR="00E97743" w:rsidRPr="00375EC1">
        <w:rPr>
          <w:rFonts w:asciiTheme="majorHAnsi" w:hAnsiTheme="majorHAnsi" w:cs="Arial"/>
          <w:noProof/>
          <w:sz w:val="22"/>
          <w:szCs w:val="22"/>
        </w:rPr>
        <w:t xml:space="preserve">Nacional </w:t>
      </w:r>
      <w:r w:rsidRPr="00375EC1">
        <w:rPr>
          <w:rFonts w:asciiTheme="majorHAnsi" w:hAnsiTheme="majorHAnsi" w:cs="Arial"/>
          <w:noProof/>
          <w:sz w:val="22"/>
          <w:szCs w:val="22"/>
        </w:rPr>
        <w:t>de Crédito,</w:t>
      </w:r>
    </w:p>
    <w:p w14:paraId="6AF8AD3C" w14:textId="0AFA770D"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Institución Fiduciaria en el Fideicomiso </w:t>
      </w:r>
      <w:r w:rsidR="000F0D81" w:rsidRPr="00375EC1">
        <w:rPr>
          <w:rFonts w:asciiTheme="majorHAnsi" w:hAnsiTheme="majorHAnsi" w:cs="Arial"/>
          <w:noProof/>
          <w:sz w:val="22"/>
          <w:szCs w:val="22"/>
        </w:rPr>
        <w:t xml:space="preserve">No. </w:t>
      </w:r>
      <w:r w:rsidRPr="00375EC1">
        <w:rPr>
          <w:rFonts w:asciiTheme="majorHAnsi" w:hAnsiTheme="majorHAnsi" w:cs="Arial"/>
          <w:noProof/>
          <w:sz w:val="22"/>
          <w:szCs w:val="22"/>
        </w:rPr>
        <w:t>1936</w:t>
      </w:r>
    </w:p>
    <w:p w14:paraId="611AB727"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76959B81" w14:textId="77777777" w:rsidR="00AE4285" w:rsidRPr="00375EC1" w:rsidRDefault="00AE4285" w:rsidP="0073239A">
      <w:pPr>
        <w:ind w:left="-284"/>
        <w:rPr>
          <w:rFonts w:asciiTheme="majorHAnsi" w:hAnsiTheme="majorHAnsi"/>
        </w:rPr>
      </w:pPr>
    </w:p>
    <w:p w14:paraId="647B8B6A" w14:textId="12815C65" w:rsidR="00AE4285" w:rsidRPr="00375EC1" w:rsidRDefault="00AE4285" w:rsidP="00F8618F">
      <w:pPr>
        <w:rPr>
          <w:rFonts w:asciiTheme="majorHAnsi" w:hAnsiTheme="majorHAnsi"/>
        </w:rPr>
      </w:pPr>
      <w:r w:rsidRPr="00375EC1">
        <w:rPr>
          <w:rFonts w:asciiTheme="majorHAnsi" w:hAnsiTheme="majorHAnsi"/>
        </w:rPr>
        <w:t xml:space="preserve">El suscrito, en mi carácter de Representante Legal de la Empresa </w:t>
      </w:r>
      <w:r w:rsidRPr="00375EC1">
        <w:rPr>
          <w:rFonts w:asciiTheme="majorHAnsi" w:hAnsiTheme="majorHAnsi"/>
          <w:i/>
          <w:u w:val="single"/>
        </w:rPr>
        <w:t>Nombre de la Empresa Licitante</w:t>
      </w:r>
      <w:r w:rsidRPr="00375EC1">
        <w:rPr>
          <w:rFonts w:asciiTheme="majorHAnsi" w:hAnsiTheme="majorHAnsi"/>
        </w:rPr>
        <w:t xml:space="preserve">, manifiesto que mi Representada, en caso de resultar adjudicada de </w:t>
      </w:r>
      <w:r w:rsidR="00D80379" w:rsidRPr="00375EC1">
        <w:rPr>
          <w:rFonts w:asciiTheme="majorHAnsi" w:hAnsiTheme="majorHAnsi"/>
        </w:rPr>
        <w:t>la</w:t>
      </w:r>
      <w:r w:rsidRPr="00375EC1">
        <w:rPr>
          <w:rFonts w:asciiTheme="majorHAnsi" w:hAnsiTheme="majorHAnsi"/>
        </w:rPr>
        <w:t xml:space="preserve"> </w:t>
      </w:r>
      <w:r w:rsidR="00707156" w:rsidRPr="00375EC1">
        <w:rPr>
          <w:rFonts w:asciiTheme="majorHAnsi" w:hAnsiTheme="majorHAnsi"/>
          <w:b/>
        </w:rPr>
        <w:t>Licitación</w:t>
      </w:r>
      <w:r w:rsidRPr="00375EC1">
        <w:rPr>
          <w:rFonts w:asciiTheme="majorHAnsi" w:hAnsiTheme="majorHAnsi"/>
        </w:rPr>
        <w:t xml:space="preserve"> número </w:t>
      </w:r>
      <w:r w:rsidR="00182DC6" w:rsidRPr="00375EC1">
        <w:rPr>
          <w:rFonts w:asciiTheme="majorHAnsi" w:hAnsiTheme="majorHAnsi"/>
        </w:rPr>
        <w:t>_____</w:t>
      </w:r>
      <w:r w:rsidRPr="00375EC1">
        <w:rPr>
          <w:rFonts w:asciiTheme="majorHAnsi" w:hAnsiTheme="majorHAnsi"/>
        </w:rPr>
        <w:t>(</w:t>
      </w:r>
      <w:r w:rsidRPr="00375EC1">
        <w:rPr>
          <w:rFonts w:asciiTheme="majorHAnsi" w:hAnsiTheme="majorHAnsi"/>
          <w:i/>
          <w:u w:val="single"/>
        </w:rPr>
        <w:t xml:space="preserve">Número y nombre del </w:t>
      </w:r>
      <w:r w:rsidR="00707156" w:rsidRPr="00375EC1">
        <w:rPr>
          <w:rFonts w:asciiTheme="majorHAnsi" w:hAnsiTheme="majorHAnsi"/>
          <w:b/>
          <w:i/>
          <w:u w:val="single"/>
        </w:rPr>
        <w:t>Licitación</w:t>
      </w:r>
      <w:r w:rsidRPr="00375EC1">
        <w:rPr>
          <w:rFonts w:asciiTheme="majorHAnsi" w:hAnsiTheme="majorHAnsi"/>
          <w:i/>
          <w:u w:val="single"/>
        </w:rPr>
        <w:t xml:space="preserve"> en el que participa la Empresa Licitante</w:t>
      </w:r>
      <w:r w:rsidRPr="00375EC1">
        <w:rPr>
          <w:rFonts w:asciiTheme="majorHAnsi" w:hAnsiTheme="majorHAnsi"/>
        </w:rPr>
        <w:t xml:space="preserve">), mantendrá </w:t>
      </w:r>
      <w:r w:rsidR="00654E8C" w:rsidRPr="00375EC1">
        <w:rPr>
          <w:rFonts w:asciiTheme="majorHAnsi" w:hAnsiTheme="majorHAnsi"/>
        </w:rPr>
        <w:t xml:space="preserve">un porcentaje de comisión o utilidad </w:t>
      </w:r>
      <w:r w:rsidRPr="00375EC1">
        <w:rPr>
          <w:rFonts w:asciiTheme="majorHAnsi" w:hAnsiTheme="majorHAnsi"/>
        </w:rPr>
        <w:t>fij</w:t>
      </w:r>
      <w:r w:rsidR="00654E8C" w:rsidRPr="00375EC1">
        <w:rPr>
          <w:rFonts w:asciiTheme="majorHAnsi" w:hAnsiTheme="majorHAnsi"/>
        </w:rPr>
        <w:t>a</w:t>
      </w:r>
      <w:r w:rsidR="00C82954" w:rsidRPr="00375EC1">
        <w:rPr>
          <w:rFonts w:asciiTheme="majorHAnsi" w:hAnsiTheme="majorHAnsi"/>
        </w:rPr>
        <w:t xml:space="preserve"> y, en su caso, precios fijos,</w:t>
      </w:r>
      <w:r w:rsidR="00654E8C" w:rsidRPr="00375EC1">
        <w:rPr>
          <w:rFonts w:asciiTheme="majorHAnsi" w:hAnsiTheme="majorHAnsi"/>
        </w:rPr>
        <w:t xml:space="preserve"> por la prestación </w:t>
      </w:r>
      <w:r w:rsidRPr="00375EC1">
        <w:rPr>
          <w:rFonts w:asciiTheme="majorHAnsi" w:hAnsiTheme="majorHAnsi"/>
        </w:rPr>
        <w:t xml:space="preserve">los </w:t>
      </w:r>
      <w:r w:rsidR="00654E8C" w:rsidRPr="00375EC1">
        <w:rPr>
          <w:rFonts w:asciiTheme="majorHAnsi" w:hAnsiTheme="majorHAnsi"/>
        </w:rPr>
        <w:t>s</w:t>
      </w:r>
      <w:r w:rsidRPr="00375EC1">
        <w:rPr>
          <w:rFonts w:asciiTheme="majorHAnsi" w:hAnsiTheme="majorHAnsi"/>
        </w:rPr>
        <w:t xml:space="preserve">ervicios hasta la conclusión de la relación contractual, cuya </w:t>
      </w:r>
      <w:r w:rsidR="00A643B8" w:rsidRPr="00375EC1">
        <w:rPr>
          <w:rFonts w:asciiTheme="majorHAnsi" w:hAnsiTheme="majorHAnsi"/>
          <w:b/>
        </w:rPr>
        <w:t>Prop</w:t>
      </w:r>
      <w:r w:rsidR="00657CA0" w:rsidRPr="00375EC1">
        <w:rPr>
          <w:rFonts w:asciiTheme="majorHAnsi" w:hAnsiTheme="majorHAnsi"/>
          <w:b/>
        </w:rPr>
        <w:t>uesta</w:t>
      </w:r>
      <w:r w:rsidR="00A643B8" w:rsidRPr="00375EC1">
        <w:rPr>
          <w:rFonts w:asciiTheme="majorHAnsi" w:hAnsiTheme="majorHAnsi"/>
        </w:rPr>
        <w:t xml:space="preserve"> </w:t>
      </w:r>
      <w:r w:rsidRPr="00375EC1">
        <w:rPr>
          <w:rFonts w:asciiTheme="majorHAnsi" w:hAnsiTheme="majorHAnsi"/>
          <w:b/>
        </w:rPr>
        <w:t>Económica</w:t>
      </w:r>
      <w:r w:rsidRPr="00375EC1">
        <w:rPr>
          <w:rFonts w:asciiTheme="majorHAnsi" w:hAnsiTheme="majorHAnsi"/>
        </w:rPr>
        <w:t xml:space="preserve"> a continuación se presenta</w:t>
      </w:r>
      <w:r w:rsidR="00FA7CDA" w:rsidRPr="00375EC1">
        <w:rPr>
          <w:rFonts w:asciiTheme="majorHAnsi" w:hAnsiTheme="majorHAnsi"/>
        </w:rPr>
        <w:t>:</w:t>
      </w:r>
    </w:p>
    <w:p w14:paraId="72A03C8B" w14:textId="77777777" w:rsidR="001338AE" w:rsidRPr="00375EC1" w:rsidRDefault="001338AE" w:rsidP="00F8618F">
      <w:pPr>
        <w:rPr>
          <w:rFonts w:asciiTheme="majorHAnsi" w:hAnsiTheme="majorHAnsi"/>
        </w:rPr>
      </w:pPr>
    </w:p>
    <w:p w14:paraId="24E4921A" w14:textId="23CC97D9" w:rsidR="005A2AC4" w:rsidRPr="00375EC1" w:rsidRDefault="00A64392" w:rsidP="00F8618F">
      <w:pPr>
        <w:pStyle w:val="Prrafodelista"/>
        <w:numPr>
          <w:ilvl w:val="0"/>
          <w:numId w:val="33"/>
        </w:numPr>
        <w:ind w:left="426"/>
        <w:rPr>
          <w:rFonts w:asciiTheme="majorHAnsi" w:hAnsiTheme="majorHAnsi"/>
        </w:rPr>
      </w:pPr>
      <w:r w:rsidRPr="00375EC1">
        <w:rPr>
          <w:rFonts w:asciiTheme="majorHAnsi" w:hAnsiTheme="majorHAnsi"/>
        </w:rPr>
        <w:t xml:space="preserve">La comisión o utilidad por los servicios de </w:t>
      </w:r>
      <w:r w:rsidR="007266B8" w:rsidRPr="00375EC1">
        <w:rPr>
          <w:rFonts w:asciiTheme="majorHAnsi" w:hAnsiTheme="majorHAnsi"/>
        </w:rPr>
        <w:t xml:space="preserve">contratación de personal, </w:t>
      </w:r>
      <w:r w:rsidRPr="00375EC1">
        <w:rPr>
          <w:rFonts w:asciiTheme="majorHAnsi" w:hAnsiTheme="majorHAnsi"/>
        </w:rPr>
        <w:t>elaboración, administración y pago quincenal de nómina, por transferencia electrónica</w:t>
      </w:r>
      <w:r w:rsidR="009A1E18" w:rsidRPr="00375EC1">
        <w:rPr>
          <w:rFonts w:asciiTheme="majorHAnsi" w:hAnsiTheme="majorHAnsi"/>
        </w:rPr>
        <w:t xml:space="preserve">, </w:t>
      </w:r>
      <w:r w:rsidR="000D5136" w:rsidRPr="00375EC1">
        <w:rPr>
          <w:rFonts w:asciiTheme="majorHAnsi" w:hAnsiTheme="majorHAnsi"/>
        </w:rPr>
        <w:t>comprendiendo</w:t>
      </w:r>
      <w:r w:rsidR="009A1E18" w:rsidRPr="00375EC1">
        <w:rPr>
          <w:rFonts w:asciiTheme="majorHAnsi" w:hAnsiTheme="majorHAnsi"/>
        </w:rPr>
        <w:t xml:space="preserve"> </w:t>
      </w:r>
      <w:r w:rsidR="009A1E18" w:rsidRPr="00375EC1">
        <w:rPr>
          <w:rFonts w:asciiTheme="majorHAnsi" w:hAnsiTheme="majorHAnsi"/>
          <w:lang w:val="es-ES_tradnl"/>
        </w:rPr>
        <w:t xml:space="preserve">la totalidad de las especificaciones y requisitos solicitados en el </w:t>
      </w:r>
      <w:r w:rsidR="009A1E18" w:rsidRPr="00375EC1">
        <w:rPr>
          <w:rFonts w:asciiTheme="majorHAnsi" w:hAnsiTheme="majorHAnsi"/>
          <w:b/>
          <w:lang w:val="es-ES_tradnl"/>
        </w:rPr>
        <w:t>Anexo Técnico</w:t>
      </w:r>
      <w:r w:rsidR="009A1E18" w:rsidRPr="00375EC1">
        <w:rPr>
          <w:rFonts w:asciiTheme="majorHAnsi" w:hAnsiTheme="majorHAnsi"/>
          <w:lang w:val="es-ES_tradnl"/>
        </w:rPr>
        <w:t xml:space="preserve"> contenido en el </w:t>
      </w:r>
      <w:r w:rsidR="009A1E18" w:rsidRPr="00375EC1">
        <w:rPr>
          <w:rFonts w:asciiTheme="majorHAnsi" w:hAnsiTheme="majorHAnsi"/>
          <w:b/>
          <w:lang w:val="es-ES_tradnl"/>
        </w:rPr>
        <w:t>ANEXO</w:t>
      </w:r>
      <w:r w:rsidR="009A1E18" w:rsidRPr="00375EC1">
        <w:rPr>
          <w:rFonts w:asciiTheme="majorHAnsi" w:hAnsiTheme="majorHAnsi"/>
          <w:lang w:val="es-ES_tradnl"/>
        </w:rPr>
        <w:t xml:space="preserve"> </w:t>
      </w:r>
      <w:r w:rsidR="009A1E18" w:rsidRPr="00375EC1">
        <w:rPr>
          <w:rFonts w:asciiTheme="majorHAnsi" w:hAnsiTheme="majorHAnsi"/>
          <w:b/>
          <w:lang w:val="es-ES_tradnl"/>
        </w:rPr>
        <w:t xml:space="preserve">1 </w:t>
      </w:r>
      <w:r w:rsidR="009A1E18" w:rsidRPr="00375EC1">
        <w:rPr>
          <w:rFonts w:asciiTheme="majorHAnsi" w:hAnsiTheme="majorHAnsi"/>
          <w:lang w:val="es-ES_tradnl"/>
        </w:rPr>
        <w:t>de la</w:t>
      </w:r>
      <w:r w:rsidR="009A1E18" w:rsidRPr="00375EC1">
        <w:rPr>
          <w:rFonts w:asciiTheme="majorHAnsi" w:hAnsiTheme="majorHAnsi"/>
          <w:b/>
          <w:lang w:val="es-ES_tradnl"/>
        </w:rPr>
        <w:t xml:space="preserve"> Convocatoria</w:t>
      </w:r>
      <w:r w:rsidR="000D5136" w:rsidRPr="00375EC1">
        <w:rPr>
          <w:rFonts w:asciiTheme="majorHAnsi" w:hAnsiTheme="majorHAnsi"/>
          <w:b/>
          <w:lang w:val="es-ES_tradnl"/>
        </w:rPr>
        <w:t>,</w:t>
      </w:r>
      <w:r w:rsidR="009A1E18" w:rsidRPr="00375EC1">
        <w:rPr>
          <w:rFonts w:asciiTheme="majorHAnsi" w:hAnsiTheme="majorHAnsi"/>
          <w:b/>
          <w:lang w:val="es-ES_tradnl"/>
        </w:rPr>
        <w:t xml:space="preserve"> </w:t>
      </w:r>
      <w:r w:rsidRPr="00375EC1">
        <w:rPr>
          <w:rFonts w:asciiTheme="majorHAnsi" w:hAnsiTheme="majorHAnsi"/>
        </w:rPr>
        <w:t>será</w:t>
      </w:r>
      <w:r w:rsidR="00AD20A4" w:rsidRPr="00375EC1">
        <w:rPr>
          <w:rFonts w:asciiTheme="majorHAnsi" w:hAnsiTheme="majorHAnsi"/>
        </w:rPr>
        <w:t xml:space="preserve"> del (___%</w:t>
      </w:r>
      <w:r w:rsidR="00CF21F0" w:rsidRPr="00375EC1">
        <w:rPr>
          <w:rFonts w:asciiTheme="majorHAnsi" w:hAnsiTheme="majorHAnsi"/>
        </w:rPr>
        <w:t>[EN LETRA Y NÚMERO]</w:t>
      </w:r>
      <w:r w:rsidR="00AD20A4" w:rsidRPr="00375EC1">
        <w:rPr>
          <w:rFonts w:asciiTheme="majorHAnsi" w:hAnsiTheme="majorHAnsi"/>
        </w:rPr>
        <w:t>)</w:t>
      </w:r>
      <w:r w:rsidR="00220C75" w:rsidRPr="00375EC1">
        <w:rPr>
          <w:rFonts w:asciiTheme="majorHAnsi" w:hAnsiTheme="majorHAnsi"/>
        </w:rPr>
        <w:t xml:space="preserve">, calculado sobre el costo por persona más el Impuesto al Valor Agregado. </w:t>
      </w:r>
    </w:p>
    <w:p w14:paraId="466E7F26" w14:textId="77777777" w:rsidR="009A1E18" w:rsidRPr="00375EC1" w:rsidRDefault="009A1E18" w:rsidP="00F8618F">
      <w:pPr>
        <w:rPr>
          <w:rFonts w:asciiTheme="majorHAnsi" w:hAnsiTheme="majorHAnsi"/>
        </w:rPr>
      </w:pPr>
    </w:p>
    <w:p w14:paraId="1810B384" w14:textId="7BC68E46" w:rsidR="009A1E18" w:rsidRPr="00375EC1" w:rsidRDefault="009A1E18" w:rsidP="00F8618F">
      <w:pPr>
        <w:pStyle w:val="Prrafodelista"/>
        <w:numPr>
          <w:ilvl w:val="0"/>
          <w:numId w:val="33"/>
        </w:numPr>
        <w:ind w:left="426"/>
        <w:rPr>
          <w:rFonts w:asciiTheme="majorHAnsi" w:hAnsiTheme="majorHAnsi"/>
        </w:rPr>
      </w:pPr>
      <w:r w:rsidRPr="00375EC1">
        <w:rPr>
          <w:rFonts w:asciiTheme="majorHAnsi" w:hAnsiTheme="majorHAnsi"/>
        </w:rPr>
        <w:t>La comisión o utilidad por los servicios</w:t>
      </w:r>
      <w:r w:rsidR="000D5136" w:rsidRPr="00375EC1">
        <w:rPr>
          <w:rFonts w:asciiTheme="majorHAnsi" w:hAnsiTheme="majorHAnsi"/>
        </w:rPr>
        <w:t xml:space="preserve"> de contratación de personal a través del régimen de honorarios</w:t>
      </w:r>
      <w:r w:rsidR="00217E9B" w:rsidRPr="00375EC1">
        <w:rPr>
          <w:rFonts w:asciiTheme="majorHAnsi" w:hAnsiTheme="majorHAnsi"/>
        </w:rPr>
        <w:t xml:space="preserve"> y pago quincenal</w:t>
      </w:r>
      <w:r w:rsidR="007266B8" w:rsidRPr="00375EC1">
        <w:rPr>
          <w:rFonts w:asciiTheme="majorHAnsi" w:hAnsiTheme="majorHAnsi"/>
        </w:rPr>
        <w:t>,</w:t>
      </w:r>
      <w:r w:rsidR="000D5136" w:rsidRPr="00375EC1">
        <w:rPr>
          <w:rFonts w:asciiTheme="majorHAnsi" w:hAnsiTheme="majorHAnsi"/>
        </w:rPr>
        <w:t xml:space="preserve"> comprendiendo la totalidad de las especificaciones y requisitos solicitados en el </w:t>
      </w:r>
      <w:r w:rsidR="000D5136" w:rsidRPr="00375EC1">
        <w:rPr>
          <w:rFonts w:asciiTheme="majorHAnsi" w:hAnsiTheme="majorHAnsi"/>
          <w:b/>
        </w:rPr>
        <w:t>Anexo Técnico</w:t>
      </w:r>
      <w:r w:rsidR="000D5136" w:rsidRPr="00375EC1">
        <w:rPr>
          <w:rFonts w:asciiTheme="majorHAnsi" w:hAnsiTheme="majorHAnsi"/>
        </w:rPr>
        <w:t xml:space="preserve"> contenido en el </w:t>
      </w:r>
      <w:r w:rsidR="000D5136" w:rsidRPr="00375EC1">
        <w:rPr>
          <w:rFonts w:asciiTheme="majorHAnsi" w:hAnsiTheme="majorHAnsi"/>
          <w:b/>
        </w:rPr>
        <w:t>ANEXO 1</w:t>
      </w:r>
      <w:r w:rsidR="000D5136" w:rsidRPr="00375EC1">
        <w:rPr>
          <w:rFonts w:asciiTheme="majorHAnsi" w:hAnsiTheme="majorHAnsi"/>
        </w:rPr>
        <w:t xml:space="preserve"> de la </w:t>
      </w:r>
      <w:r w:rsidR="000D5136" w:rsidRPr="00375EC1">
        <w:rPr>
          <w:rFonts w:asciiTheme="majorHAnsi" w:hAnsiTheme="majorHAnsi"/>
          <w:b/>
        </w:rPr>
        <w:t>Convocatoria</w:t>
      </w:r>
      <w:r w:rsidR="007266B8" w:rsidRPr="00375EC1">
        <w:rPr>
          <w:rFonts w:asciiTheme="majorHAnsi" w:hAnsiTheme="majorHAnsi"/>
        </w:rPr>
        <w:t xml:space="preserve">, será del </w:t>
      </w:r>
      <w:r w:rsidR="00220C75" w:rsidRPr="00375EC1">
        <w:rPr>
          <w:rFonts w:asciiTheme="majorHAnsi" w:hAnsiTheme="majorHAnsi"/>
        </w:rPr>
        <w:t>(___%</w:t>
      </w:r>
      <w:r w:rsidR="00CF21F0" w:rsidRPr="00375EC1">
        <w:rPr>
          <w:rFonts w:asciiTheme="majorHAnsi" w:hAnsiTheme="majorHAnsi"/>
        </w:rPr>
        <w:t xml:space="preserve"> [EN LETRA Y NÚMERO]</w:t>
      </w:r>
      <w:r w:rsidR="00220C75" w:rsidRPr="00375EC1">
        <w:rPr>
          <w:rFonts w:asciiTheme="majorHAnsi" w:hAnsiTheme="majorHAnsi"/>
        </w:rPr>
        <w:t>), calculado sobre el costo por persona más el Impuesto al Valor Agregado</w:t>
      </w:r>
      <w:r w:rsidR="007266B8" w:rsidRPr="00375EC1">
        <w:rPr>
          <w:rFonts w:asciiTheme="majorHAnsi" w:hAnsiTheme="majorHAnsi"/>
        </w:rPr>
        <w:t>.</w:t>
      </w:r>
    </w:p>
    <w:p w14:paraId="788B6358" w14:textId="77777777" w:rsidR="007266B8" w:rsidRPr="00375EC1" w:rsidRDefault="007266B8" w:rsidP="00F8618F">
      <w:pPr>
        <w:pStyle w:val="Prrafodelista"/>
        <w:rPr>
          <w:rFonts w:asciiTheme="majorHAnsi" w:hAnsiTheme="majorHAnsi"/>
        </w:rPr>
      </w:pPr>
    </w:p>
    <w:p w14:paraId="02D32051" w14:textId="5F463783" w:rsidR="007266B8" w:rsidRPr="00375EC1" w:rsidRDefault="007266B8" w:rsidP="00F8618F">
      <w:pPr>
        <w:pStyle w:val="Prrafodelista"/>
        <w:numPr>
          <w:ilvl w:val="0"/>
          <w:numId w:val="33"/>
        </w:numPr>
        <w:ind w:left="426"/>
        <w:rPr>
          <w:rFonts w:asciiTheme="majorHAnsi" w:hAnsiTheme="majorHAnsi"/>
        </w:rPr>
      </w:pPr>
      <w:r w:rsidRPr="00375EC1">
        <w:rPr>
          <w:rFonts w:asciiTheme="majorHAnsi" w:hAnsiTheme="majorHAnsi"/>
        </w:rPr>
        <w:t xml:space="preserve">La comisión o utilidad por los servicios de administración de viáticos y pasajes </w:t>
      </w:r>
      <w:r w:rsidR="00217E9B" w:rsidRPr="00375EC1">
        <w:rPr>
          <w:rFonts w:asciiTheme="majorHAnsi" w:hAnsiTheme="majorHAnsi"/>
        </w:rPr>
        <w:t xml:space="preserve">y pago mensual, </w:t>
      </w:r>
      <w:r w:rsidRPr="00375EC1">
        <w:rPr>
          <w:rFonts w:asciiTheme="majorHAnsi" w:hAnsiTheme="majorHAnsi"/>
        </w:rPr>
        <w:t xml:space="preserve">comprendiendo </w:t>
      </w:r>
      <w:r w:rsidRPr="00375EC1">
        <w:rPr>
          <w:rFonts w:asciiTheme="majorHAnsi" w:hAnsiTheme="majorHAnsi"/>
          <w:lang w:val="es-ES_tradnl"/>
        </w:rPr>
        <w:t>la totalidad de las especificaciones</w:t>
      </w:r>
      <w:r w:rsidR="00217E9B" w:rsidRPr="00375EC1">
        <w:rPr>
          <w:rFonts w:asciiTheme="majorHAnsi" w:hAnsiTheme="majorHAnsi"/>
          <w:lang w:val="es-ES_tradnl"/>
        </w:rPr>
        <w:t>,</w:t>
      </w:r>
      <w:r w:rsidRPr="00375EC1">
        <w:rPr>
          <w:rFonts w:asciiTheme="majorHAnsi" w:hAnsiTheme="majorHAnsi"/>
          <w:lang w:val="es-ES_tradnl"/>
        </w:rPr>
        <w:t xml:space="preserve"> requisitos</w:t>
      </w:r>
      <w:r w:rsidR="00217E9B" w:rsidRPr="00375EC1">
        <w:rPr>
          <w:rFonts w:asciiTheme="majorHAnsi" w:hAnsiTheme="majorHAnsi"/>
          <w:lang w:val="es-ES_tradnl"/>
        </w:rPr>
        <w:t xml:space="preserve"> y cuotas referidos</w:t>
      </w:r>
      <w:r w:rsidRPr="00375EC1">
        <w:rPr>
          <w:rFonts w:asciiTheme="majorHAnsi" w:hAnsiTheme="majorHAnsi"/>
          <w:lang w:val="es-ES_tradnl"/>
        </w:rPr>
        <w:t xml:space="preserve"> en el </w:t>
      </w:r>
      <w:r w:rsidRPr="00375EC1">
        <w:rPr>
          <w:rFonts w:asciiTheme="majorHAnsi" w:hAnsiTheme="majorHAnsi"/>
          <w:b/>
          <w:lang w:val="es-ES_tradnl"/>
        </w:rPr>
        <w:t>Anexo Técnico</w:t>
      </w:r>
      <w:r w:rsidRPr="00375EC1">
        <w:rPr>
          <w:rFonts w:asciiTheme="majorHAnsi" w:hAnsiTheme="majorHAnsi"/>
          <w:lang w:val="es-ES_tradnl"/>
        </w:rPr>
        <w:t xml:space="preserve"> contenido en el </w:t>
      </w:r>
      <w:r w:rsidRPr="00375EC1">
        <w:rPr>
          <w:rFonts w:asciiTheme="majorHAnsi" w:hAnsiTheme="majorHAnsi"/>
          <w:b/>
          <w:lang w:val="es-ES_tradnl"/>
        </w:rPr>
        <w:t>ANEXO</w:t>
      </w:r>
      <w:r w:rsidRPr="00375EC1">
        <w:rPr>
          <w:rFonts w:asciiTheme="majorHAnsi" w:hAnsiTheme="majorHAnsi"/>
          <w:lang w:val="es-ES_tradnl"/>
        </w:rPr>
        <w:t xml:space="preserve"> </w:t>
      </w:r>
      <w:r w:rsidRPr="00375EC1">
        <w:rPr>
          <w:rFonts w:asciiTheme="majorHAnsi" w:hAnsiTheme="majorHAnsi"/>
          <w:b/>
          <w:lang w:val="es-ES_tradnl"/>
        </w:rPr>
        <w:t xml:space="preserve">1 </w:t>
      </w:r>
      <w:r w:rsidRPr="00375EC1">
        <w:rPr>
          <w:rFonts w:asciiTheme="majorHAnsi" w:hAnsiTheme="majorHAnsi"/>
          <w:lang w:val="es-ES_tradnl"/>
        </w:rPr>
        <w:t>de la</w:t>
      </w:r>
      <w:r w:rsidRPr="00375EC1">
        <w:rPr>
          <w:rFonts w:asciiTheme="majorHAnsi" w:hAnsiTheme="majorHAnsi"/>
          <w:b/>
          <w:lang w:val="es-ES_tradnl"/>
        </w:rPr>
        <w:t xml:space="preserve"> Convocatoria, </w:t>
      </w:r>
      <w:r w:rsidR="00A877BF" w:rsidRPr="00375EC1">
        <w:rPr>
          <w:rFonts w:asciiTheme="majorHAnsi" w:hAnsiTheme="majorHAnsi"/>
          <w:lang w:val="es-ES_tradnl"/>
        </w:rPr>
        <w:t>previa comprobación y sin considerar el IVA,</w:t>
      </w:r>
      <w:r w:rsidR="00A877BF" w:rsidRPr="00375EC1">
        <w:rPr>
          <w:rFonts w:asciiTheme="majorHAnsi" w:hAnsiTheme="majorHAnsi"/>
          <w:b/>
          <w:lang w:val="es-ES_tradnl"/>
        </w:rPr>
        <w:t xml:space="preserve"> </w:t>
      </w:r>
      <w:r w:rsidRPr="00375EC1">
        <w:rPr>
          <w:rFonts w:asciiTheme="majorHAnsi" w:hAnsiTheme="majorHAnsi"/>
        </w:rPr>
        <w:t>será del (___%</w:t>
      </w:r>
      <w:r w:rsidR="00CF21F0" w:rsidRPr="00375EC1">
        <w:rPr>
          <w:rFonts w:asciiTheme="majorHAnsi" w:hAnsiTheme="majorHAnsi"/>
        </w:rPr>
        <w:t>[EN LETRA Y NÚMERO]</w:t>
      </w:r>
      <w:r w:rsidRPr="00375EC1">
        <w:rPr>
          <w:rFonts w:asciiTheme="majorHAnsi" w:hAnsiTheme="majorHAnsi"/>
        </w:rPr>
        <w:t>)</w:t>
      </w:r>
      <w:r w:rsidR="00217E9B" w:rsidRPr="00375EC1">
        <w:rPr>
          <w:rFonts w:asciiTheme="majorHAnsi" w:hAnsiTheme="majorHAnsi"/>
        </w:rPr>
        <w:t>, calculado sobre el total de viáticos y pasajes erogados, más el Impuesto al Valor Agregado</w:t>
      </w:r>
      <w:r w:rsidRPr="00375EC1">
        <w:rPr>
          <w:rFonts w:asciiTheme="majorHAnsi" w:hAnsiTheme="majorHAnsi"/>
        </w:rPr>
        <w:t>.</w:t>
      </w:r>
    </w:p>
    <w:p w14:paraId="6FC5B8F3" w14:textId="77777777" w:rsidR="00AD20A4" w:rsidRPr="00375EC1" w:rsidRDefault="00AD20A4" w:rsidP="00AD20A4">
      <w:pPr>
        <w:spacing w:before="2" w:line="260" w:lineRule="exact"/>
        <w:ind w:left="1560"/>
        <w:rPr>
          <w:rFonts w:ascii="Arial" w:hAnsi="Arial"/>
          <w:sz w:val="26"/>
          <w:szCs w:val="26"/>
        </w:rPr>
      </w:pPr>
    </w:p>
    <w:p w14:paraId="039B9C3E" w14:textId="77777777" w:rsidR="00912A4B" w:rsidRPr="00375EC1" w:rsidRDefault="00912A4B" w:rsidP="00912A4B">
      <w:pPr>
        <w:pStyle w:val="Textoindependiente"/>
        <w:spacing w:before="7"/>
        <w:rPr>
          <w:rFonts w:asciiTheme="majorHAnsi" w:hAnsiTheme="majorHAnsi"/>
        </w:rPr>
      </w:pPr>
    </w:p>
    <w:p w14:paraId="51738F88" w14:textId="77777777" w:rsidR="00912A4B" w:rsidRPr="00375EC1" w:rsidRDefault="00912A4B" w:rsidP="00912A4B">
      <w:pPr>
        <w:pStyle w:val="Textoindependiente"/>
        <w:spacing w:before="7"/>
        <w:rPr>
          <w:rFonts w:asciiTheme="majorHAnsi" w:hAnsiTheme="majorHAnsi"/>
        </w:rPr>
      </w:pPr>
    </w:p>
    <w:p w14:paraId="59564360" w14:textId="77777777" w:rsidR="00912A4B" w:rsidRPr="00375EC1" w:rsidRDefault="00912A4B" w:rsidP="00912A4B">
      <w:pPr>
        <w:pStyle w:val="Textoindependiente"/>
        <w:spacing w:before="7"/>
        <w:rPr>
          <w:rFonts w:asciiTheme="majorHAnsi" w:hAnsiTheme="majorHAnsi"/>
        </w:rPr>
      </w:pPr>
    </w:p>
    <w:p w14:paraId="5D639416" w14:textId="77777777" w:rsidR="00912A4B" w:rsidRPr="00375EC1" w:rsidRDefault="00912A4B" w:rsidP="00912A4B">
      <w:pPr>
        <w:pStyle w:val="Textoindependiente"/>
        <w:spacing w:before="72" w:line="252" w:lineRule="exact"/>
        <w:ind w:left="222" w:right="3950"/>
        <w:rPr>
          <w:rFonts w:asciiTheme="majorHAnsi" w:hAnsiTheme="majorHAnsi"/>
        </w:rPr>
      </w:pPr>
      <w:r w:rsidRPr="00375EC1">
        <w:rPr>
          <w:rFonts w:asciiTheme="majorHAnsi" w:hAnsiTheme="majorHAnsi"/>
        </w:rPr>
        <w:t>NOMBRE DE LA EMPRESA:</w:t>
      </w:r>
    </w:p>
    <w:p w14:paraId="50350481" w14:textId="77777777" w:rsidR="00912A4B" w:rsidRPr="00375EC1" w:rsidRDefault="00912A4B" w:rsidP="00912A4B">
      <w:pPr>
        <w:pStyle w:val="Textoindependiente"/>
        <w:ind w:left="222" w:right="3706"/>
        <w:rPr>
          <w:rFonts w:asciiTheme="majorHAnsi" w:hAnsiTheme="majorHAnsi"/>
        </w:rPr>
      </w:pPr>
      <w:r w:rsidRPr="00375EC1">
        <w:rPr>
          <w:rFonts w:asciiTheme="majorHAnsi" w:hAnsiTheme="majorHAnsi"/>
        </w:rPr>
        <w:t>NOMBRE Y FIRMA DEL REPRESENTANTE LEGAL CARGO:</w:t>
      </w:r>
    </w:p>
    <w:p w14:paraId="1CFAB403" w14:textId="77777777" w:rsidR="00AE4285" w:rsidRPr="00375EC1" w:rsidRDefault="00AE4285" w:rsidP="00AE4285">
      <w:pPr>
        <w:spacing w:after="200" w:line="276" w:lineRule="auto"/>
        <w:jc w:val="left"/>
        <w:rPr>
          <w:rFonts w:asciiTheme="majorHAnsi" w:eastAsia="Times New Roman" w:hAnsiTheme="majorHAnsi"/>
          <w:b/>
          <w:noProof/>
          <w:lang w:val="es-ES" w:eastAsia="ar-SA"/>
        </w:rPr>
      </w:pPr>
    </w:p>
    <w:p w14:paraId="58D8A730" w14:textId="77777777" w:rsidR="00DB5BA2" w:rsidRPr="00375EC1" w:rsidRDefault="00DB5BA2">
      <w:pPr>
        <w:spacing w:after="200" w:line="276" w:lineRule="auto"/>
        <w:jc w:val="left"/>
        <w:rPr>
          <w:rFonts w:asciiTheme="majorHAnsi" w:eastAsia="Times New Roman" w:hAnsiTheme="majorHAnsi"/>
          <w:b/>
          <w:noProof/>
          <w:lang w:val="es-ES" w:eastAsia="ar-SA"/>
        </w:rPr>
      </w:pPr>
      <w:r w:rsidRPr="00375EC1">
        <w:rPr>
          <w:rFonts w:asciiTheme="majorHAnsi" w:eastAsia="Times New Roman" w:hAnsiTheme="majorHAnsi"/>
          <w:b/>
          <w:noProof/>
          <w:lang w:val="es-ES" w:eastAsia="ar-SA"/>
        </w:rPr>
        <w:br w:type="page"/>
      </w:r>
    </w:p>
    <w:p w14:paraId="0A92BCF3" w14:textId="77777777" w:rsidR="00F10323" w:rsidRPr="00375EC1" w:rsidRDefault="009272A3" w:rsidP="000F07FE">
      <w:pPr>
        <w:suppressAutoHyphens/>
        <w:jc w:val="center"/>
        <w:outlineLvl w:val="0"/>
        <w:rPr>
          <w:rFonts w:asciiTheme="majorHAnsi" w:eastAsia="Times New Roman" w:hAnsiTheme="majorHAnsi"/>
          <w:b/>
          <w:noProof/>
          <w:lang w:val="es-ES" w:eastAsia="ar-SA"/>
        </w:rPr>
      </w:pPr>
      <w:bookmarkStart w:id="74" w:name="_Toc498615730"/>
      <w:r w:rsidRPr="00375EC1">
        <w:rPr>
          <w:rFonts w:asciiTheme="majorHAnsi" w:eastAsia="Times New Roman" w:hAnsiTheme="majorHAnsi"/>
          <w:b/>
          <w:noProof/>
          <w:lang w:val="es-ES" w:eastAsia="ar-SA"/>
        </w:rPr>
        <w:t>ANEXO</w:t>
      </w:r>
      <w:r w:rsidR="00DD504A" w:rsidRPr="00375EC1">
        <w:rPr>
          <w:rFonts w:asciiTheme="majorHAnsi" w:eastAsia="Times New Roman" w:hAnsiTheme="majorHAnsi"/>
          <w:b/>
          <w:noProof/>
          <w:lang w:val="es-ES" w:eastAsia="ar-SA"/>
        </w:rPr>
        <w:t xml:space="preserve"> 7</w:t>
      </w:r>
      <w:bookmarkEnd w:id="74"/>
    </w:p>
    <w:p w14:paraId="3A6767F5" w14:textId="77777777" w:rsidR="00694426" w:rsidRPr="00375EC1" w:rsidRDefault="00694426" w:rsidP="00A45583">
      <w:pPr>
        <w:suppressAutoHyphens/>
        <w:jc w:val="center"/>
        <w:rPr>
          <w:rFonts w:asciiTheme="majorHAnsi" w:eastAsia="Times New Roman" w:hAnsiTheme="majorHAnsi"/>
          <w:b/>
          <w:noProof/>
          <w:lang w:val="es-ES" w:eastAsia="ar-SA"/>
        </w:rPr>
      </w:pPr>
    </w:p>
    <w:p w14:paraId="2C0BE5E4" w14:textId="77777777" w:rsidR="00F10323" w:rsidRPr="00375EC1" w:rsidRDefault="00694426" w:rsidP="00F10323">
      <w:pPr>
        <w:pStyle w:val="Frotiregular"/>
        <w:jc w:val="center"/>
        <w:rPr>
          <w:rFonts w:asciiTheme="majorHAnsi" w:hAnsiTheme="majorHAnsi" w:cs="Arial"/>
          <w:b/>
          <w:sz w:val="22"/>
          <w:szCs w:val="22"/>
        </w:rPr>
      </w:pPr>
      <w:r w:rsidRPr="00375EC1">
        <w:rPr>
          <w:rFonts w:asciiTheme="majorHAnsi" w:hAnsiTheme="majorHAnsi" w:cs="Arial"/>
          <w:b/>
          <w:sz w:val="22"/>
          <w:szCs w:val="22"/>
        </w:rPr>
        <w:t xml:space="preserve">MANIFESTACIÓN RESPECTO DE LA NACIONALIDAD DE LA EMPRESA </w:t>
      </w:r>
    </w:p>
    <w:p w14:paraId="5F7F2508" w14:textId="77777777" w:rsidR="00F10323" w:rsidRPr="00375EC1" w:rsidRDefault="00F10323" w:rsidP="00F10323">
      <w:pPr>
        <w:pStyle w:val="Frotiregular"/>
        <w:jc w:val="center"/>
        <w:rPr>
          <w:rFonts w:asciiTheme="majorHAnsi" w:hAnsiTheme="majorHAnsi" w:cs="Arial"/>
          <w:b/>
          <w:sz w:val="22"/>
          <w:szCs w:val="22"/>
        </w:rPr>
      </w:pPr>
    </w:p>
    <w:p w14:paraId="2BBC8F81" w14:textId="42575E75" w:rsidR="00F10323" w:rsidRPr="00375EC1" w:rsidRDefault="00F10323" w:rsidP="00F10323">
      <w:pPr>
        <w:pStyle w:val="Frotiregular"/>
        <w:jc w:val="right"/>
        <w:rPr>
          <w:rFonts w:asciiTheme="majorHAnsi" w:hAnsiTheme="majorHAnsi" w:cs="Arial"/>
          <w:noProof/>
          <w:sz w:val="22"/>
          <w:szCs w:val="22"/>
        </w:rPr>
      </w:pPr>
      <w:r w:rsidRPr="00375EC1">
        <w:rPr>
          <w:rFonts w:asciiTheme="majorHAnsi" w:hAnsiTheme="majorHAnsi" w:cs="Arial"/>
          <w:noProof/>
          <w:sz w:val="22"/>
          <w:szCs w:val="22"/>
        </w:rPr>
        <w:t xml:space="preserve">Ciudad de México, a __ de __________ de </w:t>
      </w:r>
      <w:r w:rsidR="005E7E0F" w:rsidRPr="00375EC1">
        <w:rPr>
          <w:rFonts w:asciiTheme="majorHAnsi" w:hAnsiTheme="majorHAnsi" w:cs="Arial"/>
          <w:noProof/>
          <w:sz w:val="22"/>
          <w:szCs w:val="22"/>
        </w:rPr>
        <w:t>2017</w:t>
      </w:r>
      <w:r w:rsidRPr="00375EC1">
        <w:rPr>
          <w:rFonts w:asciiTheme="majorHAnsi" w:hAnsiTheme="majorHAnsi" w:cs="Arial"/>
          <w:noProof/>
          <w:sz w:val="22"/>
          <w:szCs w:val="22"/>
        </w:rPr>
        <w:t>.</w:t>
      </w:r>
    </w:p>
    <w:p w14:paraId="7BDA1B68" w14:textId="77777777" w:rsidR="00C32775" w:rsidRPr="00375EC1" w:rsidRDefault="00C32775" w:rsidP="00C32775">
      <w:pPr>
        <w:pStyle w:val="Frotiregular"/>
        <w:jc w:val="both"/>
        <w:rPr>
          <w:rFonts w:asciiTheme="majorHAnsi" w:hAnsiTheme="majorHAnsi" w:cs="Arial"/>
          <w:b/>
          <w:noProof/>
          <w:sz w:val="22"/>
          <w:szCs w:val="22"/>
        </w:rPr>
      </w:pPr>
      <w:r w:rsidRPr="00375EC1">
        <w:rPr>
          <w:rFonts w:asciiTheme="majorHAnsi" w:hAnsiTheme="majorHAnsi" w:cs="Arial"/>
          <w:b/>
          <w:noProof/>
          <w:sz w:val="22"/>
          <w:szCs w:val="22"/>
        </w:rPr>
        <w:t>Lic. Billy Ortiz Harrsch Bañales</w:t>
      </w:r>
    </w:p>
    <w:p w14:paraId="78BE6942" w14:textId="77777777" w:rsidR="005E7E0F"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795A52EC" w14:textId="3BD8EF6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192C288A"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4E1BF2E6" w14:textId="550E4B30"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Sociedad Naci</w:t>
      </w:r>
      <w:r w:rsidR="000F0D81" w:rsidRPr="00375EC1">
        <w:rPr>
          <w:rFonts w:asciiTheme="majorHAnsi" w:hAnsiTheme="majorHAnsi" w:cs="Arial"/>
          <w:noProof/>
          <w:sz w:val="22"/>
          <w:szCs w:val="22"/>
        </w:rPr>
        <w:t>o</w:t>
      </w:r>
      <w:r w:rsidRPr="00375EC1">
        <w:rPr>
          <w:rFonts w:asciiTheme="majorHAnsi" w:hAnsiTheme="majorHAnsi" w:cs="Arial"/>
          <w:noProof/>
          <w:sz w:val="22"/>
          <w:szCs w:val="22"/>
        </w:rPr>
        <w:t>nal de Crédito,</w:t>
      </w:r>
    </w:p>
    <w:p w14:paraId="2142474F" w14:textId="3159023C"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Institución Fiduciaria en el Fideicomiso </w:t>
      </w:r>
      <w:r w:rsidR="000F0D81" w:rsidRPr="00375EC1">
        <w:rPr>
          <w:rFonts w:asciiTheme="majorHAnsi" w:hAnsiTheme="majorHAnsi" w:cs="Arial"/>
          <w:noProof/>
          <w:sz w:val="22"/>
          <w:szCs w:val="22"/>
        </w:rPr>
        <w:t xml:space="preserve">No. </w:t>
      </w:r>
      <w:r w:rsidRPr="00375EC1">
        <w:rPr>
          <w:rFonts w:asciiTheme="majorHAnsi" w:hAnsiTheme="majorHAnsi" w:cs="Arial"/>
          <w:noProof/>
          <w:sz w:val="22"/>
          <w:szCs w:val="22"/>
        </w:rPr>
        <w:t>1936</w:t>
      </w:r>
    </w:p>
    <w:p w14:paraId="06B66ECE"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04EEFD6A" w14:textId="443DCBA0" w:rsidR="00F10323" w:rsidRPr="00375EC1" w:rsidRDefault="00C32775" w:rsidP="00F10323">
      <w:pPr>
        <w:pStyle w:val="Frotiregular"/>
        <w:jc w:val="both"/>
        <w:rPr>
          <w:rFonts w:asciiTheme="majorHAnsi" w:hAnsiTheme="majorHAnsi" w:cs="Arial"/>
          <w:noProof/>
          <w:sz w:val="22"/>
          <w:szCs w:val="22"/>
        </w:rPr>
      </w:pPr>
      <w:r w:rsidRPr="00375EC1">
        <w:rPr>
          <w:rFonts w:asciiTheme="majorHAnsi" w:hAnsiTheme="majorHAnsi"/>
          <w:noProof/>
        </w:rPr>
        <w:t>Presente</w:t>
      </w:r>
    </w:p>
    <w:p w14:paraId="5F7C723F" w14:textId="77777777" w:rsidR="00F10323" w:rsidRPr="00375EC1" w:rsidRDefault="00F10323" w:rsidP="00F10323">
      <w:pPr>
        <w:pStyle w:val="Frotiregular"/>
        <w:jc w:val="both"/>
        <w:rPr>
          <w:rFonts w:asciiTheme="majorHAnsi" w:hAnsiTheme="majorHAnsi" w:cs="Arial"/>
          <w:noProof/>
          <w:sz w:val="22"/>
          <w:szCs w:val="22"/>
        </w:rPr>
      </w:pPr>
    </w:p>
    <w:p w14:paraId="4437B134" w14:textId="11CB06F2" w:rsidR="00F10323" w:rsidRPr="00375EC1" w:rsidRDefault="00F10323" w:rsidP="00F10323">
      <w:pPr>
        <w:autoSpaceDE w:val="0"/>
        <w:autoSpaceDN w:val="0"/>
        <w:adjustRightInd w:val="0"/>
        <w:rPr>
          <w:rFonts w:asciiTheme="majorHAnsi" w:eastAsia="Calibri" w:hAnsiTheme="majorHAnsi"/>
          <w:color w:val="000000"/>
          <w:lang w:eastAsia="es-MX"/>
        </w:rPr>
      </w:pPr>
      <w:r w:rsidRPr="00375EC1">
        <w:rPr>
          <w:rFonts w:asciiTheme="majorHAnsi" w:eastAsia="Calibri" w:hAnsiTheme="majorHAnsi"/>
          <w:color w:val="000000"/>
          <w:lang w:eastAsia="es-MX"/>
        </w:rPr>
        <w:t xml:space="preserve">El suscrito, en mi carácter de Representante Legal de la Empresa </w:t>
      </w:r>
      <w:r w:rsidR="00182DC6" w:rsidRPr="00375EC1">
        <w:rPr>
          <w:rFonts w:asciiTheme="majorHAnsi" w:eastAsia="Calibri" w:hAnsiTheme="majorHAnsi"/>
          <w:color w:val="000000"/>
          <w:lang w:eastAsia="es-MX"/>
        </w:rPr>
        <w:t>_____</w:t>
      </w:r>
      <w:r w:rsidRPr="00375EC1">
        <w:rPr>
          <w:rFonts w:asciiTheme="majorHAnsi" w:eastAsia="Calibri" w:hAnsiTheme="majorHAnsi"/>
          <w:i/>
          <w:iCs/>
          <w:color w:val="000000"/>
          <w:u w:val="single"/>
          <w:lang w:eastAsia="es-MX"/>
        </w:rPr>
        <w:t>Nombre de la Empresa Licitante</w:t>
      </w:r>
      <w:r w:rsidRPr="00375EC1">
        <w:rPr>
          <w:rFonts w:asciiTheme="majorHAnsi" w:eastAsia="Calibri" w:hAnsiTheme="majorHAnsi"/>
          <w:i/>
          <w:iCs/>
          <w:color w:val="000000"/>
          <w:lang w:eastAsia="es-MX"/>
        </w:rPr>
        <w:t xml:space="preserve">, </w:t>
      </w:r>
      <w:r w:rsidRPr="00375EC1">
        <w:rPr>
          <w:rFonts w:asciiTheme="majorHAnsi" w:eastAsia="Calibri" w:hAnsiTheme="majorHAnsi"/>
          <w:b/>
          <w:bCs/>
          <w:color w:val="000000"/>
          <w:lang w:eastAsia="es-MX"/>
        </w:rPr>
        <w:t xml:space="preserve">bajo protesta de decir verdad </w:t>
      </w:r>
      <w:r w:rsidRPr="00375EC1">
        <w:rPr>
          <w:rFonts w:asciiTheme="majorHAnsi" w:eastAsia="Calibri" w:hAnsiTheme="majorHAnsi"/>
          <w:color w:val="000000"/>
          <w:lang w:eastAsia="es-MX"/>
        </w:rPr>
        <w:t xml:space="preserve">manifiesto que mi representada es una sociedad de Nacionalidad Mexicana, constituida de conformidad con lo establecido en la legislación aplicable. </w:t>
      </w:r>
    </w:p>
    <w:p w14:paraId="2795FB53" w14:textId="77777777" w:rsidR="00F10323" w:rsidRPr="00375EC1" w:rsidRDefault="00F10323" w:rsidP="00F10323">
      <w:pPr>
        <w:autoSpaceDE w:val="0"/>
        <w:autoSpaceDN w:val="0"/>
        <w:adjustRightInd w:val="0"/>
        <w:rPr>
          <w:rFonts w:asciiTheme="majorHAnsi" w:eastAsia="Calibri" w:hAnsiTheme="majorHAnsi"/>
          <w:color w:val="000000"/>
          <w:lang w:eastAsia="es-MX"/>
        </w:rPr>
      </w:pPr>
    </w:p>
    <w:p w14:paraId="3FD7540D" w14:textId="4570C8B6" w:rsidR="00F10323" w:rsidRPr="00375EC1" w:rsidRDefault="00F10323" w:rsidP="00F10323">
      <w:pPr>
        <w:autoSpaceDE w:val="0"/>
        <w:autoSpaceDN w:val="0"/>
        <w:adjustRightInd w:val="0"/>
        <w:rPr>
          <w:rFonts w:asciiTheme="majorHAnsi" w:eastAsia="Calibri" w:hAnsiTheme="majorHAnsi"/>
          <w:i/>
          <w:iCs/>
          <w:color w:val="000000"/>
          <w:lang w:eastAsia="es-MX"/>
        </w:rPr>
      </w:pPr>
      <w:r w:rsidRPr="00375EC1">
        <w:rPr>
          <w:rFonts w:asciiTheme="majorHAnsi" w:eastAsia="Calibri" w:hAnsiTheme="majorHAnsi"/>
          <w:color w:val="000000"/>
          <w:lang w:eastAsia="es-MX"/>
        </w:rPr>
        <w:t xml:space="preserve">Lo anterior de conformidad con lo establecido en los artículos 28, fracción I de la </w:t>
      </w:r>
      <w:r w:rsidR="005E7E0F" w:rsidRPr="00375EC1">
        <w:rPr>
          <w:rFonts w:asciiTheme="majorHAnsi" w:eastAsia="Calibri" w:hAnsiTheme="majorHAnsi"/>
          <w:b/>
          <w:color w:val="000000"/>
          <w:lang w:eastAsia="es-MX"/>
        </w:rPr>
        <w:t>LAASSP</w:t>
      </w:r>
      <w:r w:rsidRPr="00375EC1">
        <w:rPr>
          <w:rFonts w:asciiTheme="majorHAnsi" w:eastAsia="Calibri" w:hAnsiTheme="majorHAnsi"/>
          <w:color w:val="000000"/>
          <w:lang w:eastAsia="es-MX"/>
        </w:rPr>
        <w:t xml:space="preserve">, 35 primer párrafo y 39, fracciones VI, inciso b) y VIII, inciso d) de su </w:t>
      </w:r>
      <w:r w:rsidR="00182DC6" w:rsidRPr="00375EC1">
        <w:rPr>
          <w:rFonts w:asciiTheme="majorHAnsi" w:eastAsia="Calibri" w:hAnsiTheme="majorHAnsi"/>
          <w:color w:val="000000"/>
          <w:lang w:eastAsia="es-MX"/>
        </w:rPr>
        <w:t xml:space="preserve">REGLAMENTO </w:t>
      </w:r>
      <w:r w:rsidRPr="00375EC1">
        <w:rPr>
          <w:rFonts w:asciiTheme="majorHAnsi" w:eastAsia="Calibri" w:hAnsiTheme="majorHAnsi"/>
          <w:color w:val="000000"/>
          <w:lang w:eastAsia="es-MX"/>
        </w:rPr>
        <w:t xml:space="preserve">así como en el </w:t>
      </w:r>
      <w:r w:rsidR="00E32DC9" w:rsidRPr="00375EC1">
        <w:rPr>
          <w:rFonts w:asciiTheme="majorHAnsi" w:eastAsia="Calibri" w:hAnsiTheme="majorHAnsi"/>
          <w:color w:val="000000"/>
          <w:lang w:eastAsia="es-MX"/>
        </w:rPr>
        <w:t xml:space="preserve">numeral </w:t>
      </w:r>
      <w:r w:rsidR="00E32DC9" w:rsidRPr="00375EC1">
        <w:rPr>
          <w:rFonts w:asciiTheme="majorHAnsi" w:eastAsia="Calibri" w:hAnsiTheme="majorHAnsi"/>
          <w:b/>
          <w:color w:val="000000"/>
          <w:lang w:eastAsia="es-MX"/>
        </w:rPr>
        <w:t>4.3 Documentación Legal</w:t>
      </w:r>
      <w:r w:rsidR="00182DC6" w:rsidRPr="00375EC1">
        <w:rPr>
          <w:rFonts w:asciiTheme="majorHAnsi" w:eastAsia="Calibri" w:hAnsiTheme="majorHAnsi"/>
          <w:b/>
          <w:color w:val="000000"/>
          <w:lang w:eastAsia="es-MX"/>
        </w:rPr>
        <w:t>,</w:t>
      </w:r>
      <w:r w:rsidR="00E32DC9" w:rsidRPr="00375EC1">
        <w:rPr>
          <w:rFonts w:asciiTheme="majorHAnsi" w:eastAsia="Calibri" w:hAnsiTheme="majorHAnsi"/>
          <w:b/>
          <w:color w:val="000000"/>
          <w:lang w:eastAsia="es-MX"/>
        </w:rPr>
        <w:t xml:space="preserve"> </w:t>
      </w:r>
      <w:r w:rsidR="00182DC6" w:rsidRPr="00375EC1">
        <w:rPr>
          <w:rFonts w:asciiTheme="majorHAnsi" w:eastAsia="Calibri" w:hAnsiTheme="majorHAnsi"/>
          <w:color w:val="000000"/>
          <w:lang w:eastAsia="es-MX"/>
        </w:rPr>
        <w:t xml:space="preserve">de la Convocatoria, </w:t>
      </w:r>
      <w:r w:rsidR="00E32DC9" w:rsidRPr="00375EC1">
        <w:rPr>
          <w:rFonts w:asciiTheme="majorHAnsi" w:eastAsia="Calibri" w:hAnsiTheme="majorHAnsi"/>
          <w:b/>
          <w:color w:val="000000"/>
          <w:lang w:eastAsia="es-MX"/>
        </w:rPr>
        <w:t>en su punto 4.3.2.</w:t>
      </w:r>
      <w:r w:rsidRPr="00375EC1">
        <w:rPr>
          <w:rFonts w:asciiTheme="majorHAnsi" w:eastAsia="Calibri" w:hAnsiTheme="majorHAnsi"/>
          <w:color w:val="000000"/>
          <w:lang w:eastAsia="es-MX"/>
        </w:rPr>
        <w:t xml:space="preserve">, y para los efectos de la participación en el </w:t>
      </w:r>
      <w:r w:rsidRPr="00375EC1">
        <w:rPr>
          <w:rFonts w:asciiTheme="majorHAnsi" w:eastAsia="Calibri" w:hAnsiTheme="majorHAnsi"/>
          <w:b/>
          <w:bCs/>
          <w:color w:val="000000"/>
          <w:lang w:eastAsia="es-MX"/>
        </w:rPr>
        <w:t>Procedimiento de Licitación Pública Nacional Electrónica</w:t>
      </w:r>
      <w:r w:rsidR="00182DC6" w:rsidRPr="00375EC1">
        <w:rPr>
          <w:rFonts w:asciiTheme="majorHAnsi" w:eastAsia="Calibri" w:hAnsiTheme="majorHAnsi"/>
          <w:b/>
          <w:bCs/>
          <w:color w:val="000000"/>
          <w:lang w:eastAsia="es-MX"/>
        </w:rPr>
        <w:t xml:space="preserve"> número LA-006G1C997-E1-2017</w:t>
      </w:r>
      <w:r w:rsidRPr="00375EC1">
        <w:rPr>
          <w:rFonts w:asciiTheme="majorHAnsi" w:eastAsia="Calibri" w:hAnsiTheme="majorHAnsi"/>
          <w:i/>
          <w:iCs/>
          <w:color w:val="000000"/>
          <w:lang w:eastAsia="es-MX"/>
        </w:rPr>
        <w:t>.</w:t>
      </w:r>
    </w:p>
    <w:p w14:paraId="42C059B4" w14:textId="77777777" w:rsidR="00F10323" w:rsidRPr="00375EC1" w:rsidRDefault="00F10323" w:rsidP="00F10323">
      <w:pPr>
        <w:autoSpaceDE w:val="0"/>
        <w:autoSpaceDN w:val="0"/>
        <w:adjustRightInd w:val="0"/>
        <w:rPr>
          <w:rFonts w:asciiTheme="majorHAnsi" w:eastAsia="Calibri" w:hAnsiTheme="majorHAnsi"/>
          <w:i/>
          <w:iCs/>
          <w:color w:val="000000"/>
          <w:lang w:eastAsia="es-MX"/>
        </w:rPr>
      </w:pPr>
    </w:p>
    <w:p w14:paraId="683E2634" w14:textId="77777777" w:rsidR="00F10323" w:rsidRPr="00375EC1" w:rsidRDefault="00F10323" w:rsidP="00F10323">
      <w:pPr>
        <w:autoSpaceDE w:val="0"/>
        <w:autoSpaceDN w:val="0"/>
        <w:adjustRightInd w:val="0"/>
        <w:rPr>
          <w:rFonts w:asciiTheme="majorHAnsi" w:eastAsia="Calibri" w:hAnsiTheme="majorHAnsi"/>
          <w:i/>
          <w:iCs/>
          <w:color w:val="000000"/>
          <w:lang w:eastAsia="es-MX"/>
        </w:rPr>
      </w:pPr>
    </w:p>
    <w:p w14:paraId="334C9499" w14:textId="77777777" w:rsidR="00F10323" w:rsidRPr="00375EC1" w:rsidRDefault="00F10323" w:rsidP="00F10323">
      <w:pPr>
        <w:autoSpaceDE w:val="0"/>
        <w:autoSpaceDN w:val="0"/>
        <w:adjustRightInd w:val="0"/>
        <w:rPr>
          <w:rFonts w:asciiTheme="majorHAnsi" w:eastAsia="Calibri" w:hAnsiTheme="majorHAnsi"/>
          <w:i/>
          <w:iCs/>
          <w:color w:val="000000"/>
          <w:lang w:eastAsia="es-MX"/>
        </w:rPr>
      </w:pPr>
    </w:p>
    <w:p w14:paraId="1BED8727" w14:textId="77777777" w:rsidR="00F10323" w:rsidRPr="00375EC1" w:rsidRDefault="00F10323" w:rsidP="00F10323">
      <w:pPr>
        <w:pStyle w:val="Frotiregular"/>
        <w:jc w:val="center"/>
        <w:rPr>
          <w:rFonts w:asciiTheme="majorHAnsi" w:hAnsiTheme="majorHAnsi" w:cs="Arial"/>
          <w:noProof/>
          <w:sz w:val="22"/>
          <w:szCs w:val="22"/>
        </w:rPr>
      </w:pPr>
      <w:r w:rsidRPr="00375EC1">
        <w:rPr>
          <w:rFonts w:asciiTheme="majorHAnsi" w:hAnsiTheme="majorHAnsi" w:cs="Arial"/>
          <w:noProof/>
          <w:sz w:val="22"/>
          <w:szCs w:val="22"/>
        </w:rPr>
        <w:t>A t e n t a m e n t e</w:t>
      </w:r>
    </w:p>
    <w:p w14:paraId="0266A748" w14:textId="77777777" w:rsidR="00F10323" w:rsidRPr="00375EC1" w:rsidRDefault="00F10323" w:rsidP="00F10323">
      <w:pPr>
        <w:pStyle w:val="Frotiregular"/>
        <w:jc w:val="center"/>
        <w:rPr>
          <w:rFonts w:asciiTheme="majorHAnsi" w:hAnsiTheme="majorHAnsi" w:cs="Arial"/>
          <w:noProof/>
          <w:sz w:val="22"/>
          <w:szCs w:val="22"/>
        </w:rPr>
      </w:pPr>
    </w:p>
    <w:p w14:paraId="372C2CE7" w14:textId="77777777" w:rsidR="00F10323" w:rsidRPr="00375EC1" w:rsidRDefault="00F10323" w:rsidP="00F10323">
      <w:pPr>
        <w:pStyle w:val="Frotiregular"/>
        <w:jc w:val="center"/>
        <w:rPr>
          <w:rFonts w:asciiTheme="majorHAnsi" w:hAnsiTheme="majorHAnsi" w:cs="Arial"/>
          <w:noProof/>
          <w:sz w:val="22"/>
          <w:szCs w:val="22"/>
        </w:rPr>
      </w:pPr>
    </w:p>
    <w:p w14:paraId="34C37928" w14:textId="77777777" w:rsidR="00F10323" w:rsidRPr="00375EC1" w:rsidRDefault="00F10323" w:rsidP="00F10323">
      <w:pPr>
        <w:pStyle w:val="Frotiregular"/>
        <w:jc w:val="center"/>
        <w:rPr>
          <w:rFonts w:asciiTheme="majorHAnsi" w:hAnsiTheme="majorHAnsi" w:cs="Arial"/>
          <w:noProof/>
          <w:sz w:val="22"/>
          <w:szCs w:val="22"/>
        </w:rPr>
      </w:pPr>
    </w:p>
    <w:p w14:paraId="4A0BB8D7" w14:textId="77777777" w:rsidR="00F10323" w:rsidRPr="00375EC1" w:rsidRDefault="00F10323" w:rsidP="00F10323">
      <w:pPr>
        <w:pStyle w:val="Frotiregular"/>
        <w:jc w:val="center"/>
        <w:rPr>
          <w:rFonts w:asciiTheme="majorHAnsi" w:hAnsiTheme="majorHAnsi" w:cs="Arial"/>
          <w:noProof/>
          <w:sz w:val="22"/>
          <w:szCs w:val="22"/>
        </w:rPr>
      </w:pPr>
      <w:r w:rsidRPr="00375EC1">
        <w:rPr>
          <w:rFonts w:asciiTheme="majorHAnsi" w:hAnsiTheme="majorHAnsi" w:cs="Arial"/>
          <w:noProof/>
          <w:sz w:val="22"/>
          <w:szCs w:val="22"/>
        </w:rPr>
        <w:t>____________________________________</w:t>
      </w:r>
    </w:p>
    <w:p w14:paraId="3EBEEA9F" w14:textId="77777777" w:rsidR="00F10323" w:rsidRPr="00375EC1" w:rsidRDefault="00F10323" w:rsidP="00F10323">
      <w:pPr>
        <w:pStyle w:val="Frotiregular"/>
        <w:jc w:val="center"/>
        <w:rPr>
          <w:rFonts w:asciiTheme="majorHAnsi" w:hAnsiTheme="majorHAnsi" w:cs="Arial"/>
          <w:noProof/>
          <w:sz w:val="22"/>
          <w:szCs w:val="22"/>
        </w:rPr>
      </w:pPr>
      <w:r w:rsidRPr="00375EC1">
        <w:rPr>
          <w:rFonts w:asciiTheme="majorHAnsi" w:hAnsiTheme="majorHAnsi" w:cs="Arial"/>
          <w:noProof/>
          <w:sz w:val="22"/>
          <w:szCs w:val="22"/>
        </w:rPr>
        <w:t>Nombre y firma autógrafa del</w:t>
      </w:r>
    </w:p>
    <w:p w14:paraId="3D3B996C" w14:textId="77777777" w:rsidR="00F10323" w:rsidRPr="00375EC1" w:rsidRDefault="00F10323" w:rsidP="00F10323">
      <w:pPr>
        <w:pStyle w:val="Frotiregular"/>
        <w:jc w:val="center"/>
        <w:rPr>
          <w:rFonts w:asciiTheme="majorHAnsi" w:hAnsiTheme="majorHAnsi" w:cs="Arial"/>
          <w:noProof/>
          <w:sz w:val="22"/>
          <w:szCs w:val="22"/>
        </w:rPr>
      </w:pPr>
      <w:r w:rsidRPr="00375EC1">
        <w:rPr>
          <w:rFonts w:asciiTheme="majorHAnsi" w:hAnsiTheme="majorHAnsi" w:cs="Arial"/>
          <w:noProof/>
          <w:sz w:val="22"/>
          <w:szCs w:val="22"/>
        </w:rPr>
        <w:t>Representante Legal del Licitante</w:t>
      </w:r>
    </w:p>
    <w:p w14:paraId="32799EE6" w14:textId="77777777" w:rsidR="00F10323" w:rsidRPr="00375EC1" w:rsidRDefault="00F10323" w:rsidP="00F10323">
      <w:pPr>
        <w:pStyle w:val="Frotiregular"/>
        <w:jc w:val="center"/>
        <w:rPr>
          <w:rFonts w:asciiTheme="majorHAnsi" w:hAnsiTheme="majorHAnsi" w:cs="Arial"/>
          <w:noProof/>
          <w:sz w:val="22"/>
          <w:szCs w:val="22"/>
        </w:rPr>
      </w:pPr>
    </w:p>
    <w:p w14:paraId="7ED1AF26" w14:textId="77777777" w:rsidR="00F10323" w:rsidRPr="00375EC1" w:rsidRDefault="00F10323" w:rsidP="00F10323">
      <w:pPr>
        <w:numPr>
          <w:ilvl w:val="12"/>
          <w:numId w:val="0"/>
        </w:numPr>
        <w:rPr>
          <w:rFonts w:asciiTheme="majorHAnsi" w:hAnsiTheme="majorHAnsi"/>
          <w:b/>
        </w:rPr>
      </w:pPr>
    </w:p>
    <w:p w14:paraId="4D393D97" w14:textId="77777777" w:rsidR="00F10323" w:rsidRPr="00375EC1" w:rsidRDefault="00F10323" w:rsidP="00A45583">
      <w:pPr>
        <w:suppressAutoHyphens/>
        <w:jc w:val="center"/>
        <w:rPr>
          <w:rFonts w:asciiTheme="majorHAnsi" w:eastAsia="Times New Roman" w:hAnsiTheme="majorHAnsi"/>
          <w:b/>
          <w:noProof/>
          <w:lang w:eastAsia="ar-SA"/>
        </w:rPr>
      </w:pPr>
    </w:p>
    <w:p w14:paraId="27FC9C34" w14:textId="77777777" w:rsidR="009D702C" w:rsidRPr="00375EC1" w:rsidRDefault="009D702C">
      <w:pPr>
        <w:spacing w:after="200" w:line="276" w:lineRule="auto"/>
        <w:jc w:val="left"/>
        <w:rPr>
          <w:rFonts w:asciiTheme="majorHAnsi" w:eastAsia="Times New Roman" w:hAnsiTheme="majorHAnsi"/>
          <w:b/>
          <w:noProof/>
          <w:lang w:val="es-ES" w:eastAsia="ar-SA"/>
        </w:rPr>
      </w:pPr>
      <w:r w:rsidRPr="00375EC1">
        <w:rPr>
          <w:rFonts w:asciiTheme="majorHAnsi" w:eastAsia="Times New Roman" w:hAnsiTheme="majorHAnsi"/>
          <w:b/>
          <w:noProof/>
          <w:lang w:val="es-ES" w:eastAsia="ar-SA"/>
        </w:rPr>
        <w:br w:type="page"/>
      </w:r>
    </w:p>
    <w:p w14:paraId="21014245" w14:textId="77777777" w:rsidR="009D702C" w:rsidRPr="00375EC1" w:rsidRDefault="00A45583" w:rsidP="000F07FE">
      <w:pPr>
        <w:suppressAutoHyphens/>
        <w:jc w:val="center"/>
        <w:outlineLvl w:val="0"/>
        <w:rPr>
          <w:rFonts w:asciiTheme="majorHAnsi" w:eastAsia="Times New Roman" w:hAnsiTheme="majorHAnsi"/>
          <w:b/>
          <w:noProof/>
          <w:lang w:val="es-ES" w:eastAsia="ar-SA"/>
        </w:rPr>
      </w:pPr>
      <w:r w:rsidRPr="00375EC1">
        <w:rPr>
          <w:rFonts w:asciiTheme="majorHAnsi" w:eastAsia="Times New Roman" w:hAnsiTheme="majorHAnsi"/>
          <w:b/>
          <w:noProof/>
          <w:lang w:val="es-ES" w:eastAsia="ar-SA"/>
        </w:rPr>
        <w:t xml:space="preserve"> </w:t>
      </w:r>
      <w:bookmarkStart w:id="75" w:name="_Toc498615731"/>
      <w:r w:rsidR="009272A3" w:rsidRPr="00375EC1">
        <w:rPr>
          <w:rFonts w:asciiTheme="majorHAnsi" w:eastAsia="Times New Roman" w:hAnsiTheme="majorHAnsi"/>
          <w:b/>
          <w:noProof/>
          <w:lang w:val="es-ES" w:eastAsia="ar-SA"/>
        </w:rPr>
        <w:t>ANEXO</w:t>
      </w:r>
      <w:r w:rsidR="00DD504A" w:rsidRPr="00375EC1">
        <w:rPr>
          <w:rFonts w:asciiTheme="majorHAnsi" w:eastAsia="Times New Roman" w:hAnsiTheme="majorHAnsi"/>
          <w:b/>
          <w:noProof/>
          <w:lang w:val="es-ES" w:eastAsia="ar-SA"/>
        </w:rPr>
        <w:t xml:space="preserve"> 8</w:t>
      </w:r>
      <w:bookmarkEnd w:id="75"/>
    </w:p>
    <w:p w14:paraId="48582091" w14:textId="77777777" w:rsidR="009D702C" w:rsidRPr="00375EC1" w:rsidRDefault="009D702C" w:rsidP="009D702C">
      <w:pPr>
        <w:shd w:val="clear" w:color="auto" w:fill="FFFFFF"/>
        <w:tabs>
          <w:tab w:val="left" w:leader="underscore" w:pos="6187"/>
          <w:tab w:val="left" w:leader="underscore" w:pos="7440"/>
          <w:tab w:val="left" w:leader="underscore" w:pos="9144"/>
        </w:tabs>
        <w:spacing w:line="274" w:lineRule="exact"/>
        <w:jc w:val="center"/>
        <w:rPr>
          <w:rFonts w:asciiTheme="majorHAnsi" w:hAnsiTheme="majorHAnsi"/>
          <w:b/>
          <w:iCs/>
          <w:noProof/>
        </w:rPr>
      </w:pPr>
    </w:p>
    <w:p w14:paraId="77E629CC" w14:textId="77777777" w:rsidR="008C3DBF" w:rsidRPr="00375EC1" w:rsidRDefault="008C3DBF" w:rsidP="00037867">
      <w:pPr>
        <w:keepNext/>
        <w:tabs>
          <w:tab w:val="num" w:pos="432"/>
        </w:tabs>
        <w:suppressAutoHyphens/>
        <w:ind w:left="431" w:hanging="431"/>
        <w:jc w:val="center"/>
        <w:rPr>
          <w:rFonts w:asciiTheme="majorHAnsi" w:eastAsia="Times New Roman" w:hAnsiTheme="majorHAnsi"/>
          <w:b/>
          <w:bCs/>
          <w:noProof/>
          <w:kern w:val="1"/>
          <w:lang w:val="es-ES_tradnl" w:eastAsia="ar-SA"/>
        </w:rPr>
      </w:pPr>
      <w:r w:rsidRPr="00375EC1">
        <w:rPr>
          <w:rFonts w:asciiTheme="majorHAnsi" w:eastAsia="Times New Roman" w:hAnsiTheme="majorHAnsi"/>
          <w:b/>
          <w:bCs/>
          <w:noProof/>
          <w:kern w:val="1"/>
          <w:lang w:val="es-ES_tradnl" w:eastAsia="ar-SA"/>
        </w:rPr>
        <w:t xml:space="preserve">ESCRITO DE NO ENCONTRARSE EN LOS SUPUESTOS DE LOS </w:t>
      </w:r>
    </w:p>
    <w:p w14:paraId="53DE701E" w14:textId="77777777" w:rsidR="00037867" w:rsidRPr="00375EC1" w:rsidRDefault="008C3DBF" w:rsidP="00037867">
      <w:pPr>
        <w:keepNext/>
        <w:tabs>
          <w:tab w:val="num" w:pos="432"/>
        </w:tabs>
        <w:suppressAutoHyphens/>
        <w:ind w:left="431" w:hanging="431"/>
        <w:jc w:val="center"/>
        <w:rPr>
          <w:rFonts w:asciiTheme="majorHAnsi" w:eastAsia="Times New Roman" w:hAnsiTheme="majorHAnsi"/>
          <w:b/>
          <w:bCs/>
          <w:noProof/>
          <w:kern w:val="1"/>
          <w:lang w:val="es-ES_tradnl" w:eastAsia="ar-SA"/>
        </w:rPr>
      </w:pPr>
      <w:r w:rsidRPr="00375EC1">
        <w:rPr>
          <w:rFonts w:asciiTheme="majorHAnsi" w:eastAsia="Times New Roman" w:hAnsiTheme="majorHAnsi"/>
          <w:b/>
          <w:bCs/>
          <w:noProof/>
          <w:kern w:val="1"/>
          <w:lang w:val="es-ES_tradnl" w:eastAsia="ar-SA"/>
        </w:rPr>
        <w:t>ARTÍCULOS 50 Y 60 DE LA LAASSP</w:t>
      </w:r>
    </w:p>
    <w:p w14:paraId="1780163A" w14:textId="77777777" w:rsidR="00037867" w:rsidRPr="00375EC1" w:rsidRDefault="00037867" w:rsidP="00037867">
      <w:pPr>
        <w:keepNext/>
        <w:tabs>
          <w:tab w:val="num" w:pos="432"/>
        </w:tabs>
        <w:suppressAutoHyphens/>
        <w:ind w:left="431" w:hanging="431"/>
        <w:jc w:val="center"/>
        <w:rPr>
          <w:rFonts w:asciiTheme="majorHAnsi" w:eastAsia="Times New Roman" w:hAnsiTheme="majorHAnsi"/>
          <w:b/>
          <w:bCs/>
          <w:noProof/>
          <w:kern w:val="1"/>
          <w:lang w:val="es-ES_tradnl" w:eastAsia="ar-SA"/>
        </w:rPr>
      </w:pPr>
    </w:p>
    <w:p w14:paraId="27E1750E" w14:textId="77777777" w:rsidR="009D702C" w:rsidRPr="00375EC1" w:rsidRDefault="009D702C" w:rsidP="00037867">
      <w:pPr>
        <w:keepNext/>
        <w:tabs>
          <w:tab w:val="num" w:pos="432"/>
        </w:tabs>
        <w:suppressAutoHyphens/>
        <w:ind w:left="431" w:hanging="431"/>
        <w:jc w:val="center"/>
        <w:rPr>
          <w:rFonts w:asciiTheme="majorHAnsi" w:eastAsia="Times New Roman" w:hAnsiTheme="majorHAnsi"/>
          <w:b/>
          <w:bCs/>
          <w:noProof/>
          <w:kern w:val="1"/>
          <w:lang w:val="es-ES_tradnl" w:eastAsia="ar-SA"/>
        </w:rPr>
      </w:pPr>
      <w:r w:rsidRPr="00375EC1">
        <w:rPr>
          <w:rFonts w:asciiTheme="majorHAnsi" w:eastAsia="Times New Roman" w:hAnsiTheme="majorHAnsi"/>
          <w:b/>
          <w:bCs/>
          <w:noProof/>
          <w:kern w:val="1"/>
          <w:lang w:val="es-ES_tradnl" w:eastAsia="ar-SA"/>
        </w:rPr>
        <w:t xml:space="preserve"> </w:t>
      </w:r>
    </w:p>
    <w:p w14:paraId="0F546697" w14:textId="77777777" w:rsidR="009D702C" w:rsidRPr="00375EC1" w:rsidRDefault="009D702C" w:rsidP="009D702C">
      <w:pPr>
        <w:jc w:val="right"/>
        <w:rPr>
          <w:rFonts w:asciiTheme="majorHAnsi" w:hAnsiTheme="majorHAnsi"/>
          <w:noProof/>
          <w:lang w:val="es-ES_tradnl"/>
        </w:rPr>
      </w:pPr>
      <w:r w:rsidRPr="00375EC1">
        <w:rPr>
          <w:rFonts w:asciiTheme="majorHAnsi" w:hAnsiTheme="majorHAnsi"/>
          <w:noProof/>
          <w:lang w:val="es-ES_tradnl"/>
        </w:rPr>
        <w:t>Ciudad de México, a __ de ___________ de 2017.</w:t>
      </w:r>
    </w:p>
    <w:p w14:paraId="33F073CA" w14:textId="77777777" w:rsidR="009D702C" w:rsidRPr="00375EC1" w:rsidRDefault="009D702C" w:rsidP="009D702C">
      <w:pPr>
        <w:rPr>
          <w:rFonts w:asciiTheme="majorHAnsi" w:hAnsiTheme="majorHAnsi"/>
          <w:noProof/>
          <w:lang w:val="es-ES_tradnl"/>
        </w:rPr>
      </w:pPr>
    </w:p>
    <w:p w14:paraId="2A96EA6B" w14:textId="77777777" w:rsidR="00C32775" w:rsidRPr="00375EC1" w:rsidRDefault="00C32775" w:rsidP="00C32775">
      <w:pPr>
        <w:pStyle w:val="Frotiregular"/>
        <w:jc w:val="both"/>
        <w:rPr>
          <w:rFonts w:asciiTheme="majorHAnsi" w:hAnsiTheme="majorHAnsi" w:cs="Arial"/>
          <w:b/>
          <w:noProof/>
          <w:sz w:val="22"/>
          <w:szCs w:val="22"/>
        </w:rPr>
      </w:pPr>
      <w:r w:rsidRPr="00375EC1">
        <w:rPr>
          <w:rFonts w:asciiTheme="majorHAnsi" w:hAnsiTheme="majorHAnsi" w:cs="Arial"/>
          <w:b/>
          <w:noProof/>
          <w:sz w:val="22"/>
          <w:szCs w:val="22"/>
        </w:rPr>
        <w:t>Lic. Billy Ortiz Harrsch Bañales</w:t>
      </w:r>
    </w:p>
    <w:p w14:paraId="566C9F88" w14:textId="77777777" w:rsidR="005E7E0F"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7AABE322" w14:textId="2031083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2F358E82"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34A8CE25" w14:textId="2F60A4C2"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Sociedad Naci</w:t>
      </w:r>
      <w:r w:rsidR="000F0D81" w:rsidRPr="00375EC1">
        <w:rPr>
          <w:rFonts w:asciiTheme="majorHAnsi" w:hAnsiTheme="majorHAnsi" w:cs="Arial"/>
          <w:noProof/>
          <w:sz w:val="22"/>
          <w:szCs w:val="22"/>
        </w:rPr>
        <w:t>o</w:t>
      </w:r>
      <w:r w:rsidRPr="00375EC1">
        <w:rPr>
          <w:rFonts w:asciiTheme="majorHAnsi" w:hAnsiTheme="majorHAnsi" w:cs="Arial"/>
          <w:noProof/>
          <w:sz w:val="22"/>
          <w:szCs w:val="22"/>
        </w:rPr>
        <w:t>nal de Crédito,</w:t>
      </w:r>
    </w:p>
    <w:p w14:paraId="4AF92EC4" w14:textId="0C247BE6"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Institución Fiduciaria en el Fideicomiso </w:t>
      </w:r>
      <w:r w:rsidR="000F0D81" w:rsidRPr="00375EC1">
        <w:rPr>
          <w:rFonts w:asciiTheme="majorHAnsi" w:hAnsiTheme="majorHAnsi" w:cs="Arial"/>
          <w:noProof/>
          <w:sz w:val="22"/>
          <w:szCs w:val="22"/>
        </w:rPr>
        <w:t xml:space="preserve">No. </w:t>
      </w:r>
      <w:r w:rsidRPr="00375EC1">
        <w:rPr>
          <w:rFonts w:asciiTheme="majorHAnsi" w:hAnsiTheme="majorHAnsi" w:cs="Arial"/>
          <w:noProof/>
          <w:sz w:val="22"/>
          <w:szCs w:val="22"/>
        </w:rPr>
        <w:t>1936</w:t>
      </w:r>
    </w:p>
    <w:p w14:paraId="5484006D"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6032F87B" w14:textId="65788204" w:rsidR="009D702C" w:rsidRPr="00375EC1" w:rsidRDefault="00C32775" w:rsidP="009D702C">
      <w:pPr>
        <w:rPr>
          <w:rFonts w:asciiTheme="majorHAnsi" w:hAnsiTheme="majorHAnsi"/>
          <w:noProof/>
          <w:lang w:val="es-ES_tradnl"/>
        </w:rPr>
      </w:pPr>
      <w:r w:rsidRPr="00375EC1">
        <w:rPr>
          <w:rFonts w:asciiTheme="majorHAnsi" w:hAnsiTheme="majorHAnsi"/>
          <w:noProof/>
        </w:rPr>
        <w:t>Presente</w:t>
      </w:r>
    </w:p>
    <w:p w14:paraId="1E737428" w14:textId="77777777" w:rsidR="009D702C" w:rsidRPr="00375EC1" w:rsidRDefault="009D702C" w:rsidP="009D702C">
      <w:pPr>
        <w:rPr>
          <w:rFonts w:asciiTheme="majorHAnsi" w:hAnsiTheme="majorHAnsi"/>
          <w:noProof/>
          <w:lang w:val="es-ES_tradnl"/>
        </w:rPr>
      </w:pPr>
    </w:p>
    <w:p w14:paraId="4E3BE478" w14:textId="77777777" w:rsidR="009D702C" w:rsidRPr="00375EC1" w:rsidRDefault="009D702C" w:rsidP="009D702C">
      <w:pPr>
        <w:keepNext/>
        <w:snapToGrid w:val="0"/>
        <w:spacing w:line="360" w:lineRule="auto"/>
        <w:rPr>
          <w:rFonts w:asciiTheme="majorHAnsi" w:eastAsia="Times New Roman" w:hAnsiTheme="majorHAnsi"/>
          <w:lang w:val="es-ES_tradnl" w:eastAsia="es-ES"/>
        </w:rPr>
      </w:pPr>
      <w:r w:rsidRPr="00375EC1">
        <w:rPr>
          <w:rFonts w:asciiTheme="majorHAnsi" w:eastAsia="Times New Roman" w:hAnsiTheme="majorHAnsi"/>
          <w:i/>
          <w:lang w:val="es-ES_tradnl" w:eastAsia="es-ES"/>
        </w:rPr>
        <w:t xml:space="preserve">[Nombre del que suscribe el presente </w:t>
      </w:r>
      <w:r w:rsidR="009272A3" w:rsidRPr="00375EC1">
        <w:rPr>
          <w:rFonts w:asciiTheme="majorHAnsi" w:eastAsia="Times New Roman" w:hAnsiTheme="majorHAnsi"/>
          <w:b/>
          <w:i/>
          <w:lang w:val="es-ES_tradnl" w:eastAsia="es-ES"/>
        </w:rPr>
        <w:t>ANEXO</w:t>
      </w:r>
      <w:r w:rsidRPr="00375EC1">
        <w:rPr>
          <w:rFonts w:asciiTheme="majorHAnsi" w:eastAsia="Times New Roman" w:hAnsiTheme="majorHAnsi"/>
          <w:i/>
          <w:lang w:val="es-ES_tradnl" w:eastAsia="es-ES"/>
        </w:rPr>
        <w:t xml:space="preserve">] </w:t>
      </w:r>
      <w:r w:rsidRPr="00375EC1">
        <w:rPr>
          <w:rFonts w:asciiTheme="majorHAnsi" w:eastAsia="Times New Roman" w:hAnsiTheme="majorHAnsi"/>
          <w:lang w:val="es-ES_tradnl" w:eastAsia="es-ES"/>
        </w:rPr>
        <w:t xml:space="preserve">en mi carácter de Representante Legal de la </w:t>
      </w:r>
      <w:r w:rsidRPr="00375EC1">
        <w:rPr>
          <w:rFonts w:asciiTheme="majorHAnsi" w:eastAsia="Times New Roman" w:hAnsiTheme="majorHAnsi"/>
          <w:i/>
          <w:lang w:val="es-ES_tradnl" w:eastAsia="es-ES"/>
        </w:rPr>
        <w:t>(Persona Física  o Moral)</w:t>
      </w:r>
      <w:r w:rsidRPr="00375EC1">
        <w:rPr>
          <w:rFonts w:asciiTheme="majorHAnsi" w:eastAsia="Times New Roman" w:hAnsiTheme="majorHAnsi"/>
          <w:lang w:val="es-ES_tradnl" w:eastAsia="es-ES"/>
        </w:rPr>
        <w:t xml:space="preserve">, declaro bajo protesta de decir verdad que mi representada y las personas que forma parte de ésta, no se encuentran en alguno de los supuestos establecidos en los artículos 50 y 60 de la Ley de Adquisiciones, Arrendamientos y Servicios del Sector Público. </w:t>
      </w:r>
    </w:p>
    <w:p w14:paraId="6AB8A370" w14:textId="77777777" w:rsidR="009D702C" w:rsidRPr="00375EC1" w:rsidRDefault="009D702C" w:rsidP="009D702C">
      <w:pPr>
        <w:keepNext/>
        <w:snapToGrid w:val="0"/>
        <w:spacing w:line="360" w:lineRule="auto"/>
        <w:rPr>
          <w:rFonts w:asciiTheme="majorHAnsi" w:eastAsia="Times New Roman" w:hAnsiTheme="majorHAnsi"/>
          <w:lang w:val="es-ES_tradnl" w:eastAsia="ar-SA"/>
        </w:rPr>
      </w:pPr>
    </w:p>
    <w:p w14:paraId="4862E358" w14:textId="2C7A5F7D" w:rsidR="009D702C" w:rsidRPr="00375EC1" w:rsidRDefault="009D702C" w:rsidP="009D702C">
      <w:pPr>
        <w:keepNext/>
        <w:snapToGrid w:val="0"/>
        <w:spacing w:line="360" w:lineRule="auto"/>
        <w:rPr>
          <w:rFonts w:asciiTheme="majorHAnsi" w:eastAsia="Times New Roman" w:hAnsiTheme="majorHAnsi"/>
          <w:lang w:val="es-ES_tradnl" w:eastAsia="es-ES"/>
        </w:rPr>
      </w:pPr>
      <w:r w:rsidRPr="00375EC1">
        <w:rPr>
          <w:rFonts w:asciiTheme="majorHAnsi" w:eastAsia="Times New Roman" w:hAnsiTheme="majorHAnsi"/>
          <w:lang w:val="es-ES_tradnl" w:eastAsia="es-ES"/>
        </w:rPr>
        <w:t xml:space="preserve">Lo anterior, para los efectos correspondientes de la </w:t>
      </w:r>
      <w:r w:rsidR="001E29A7" w:rsidRPr="00375EC1">
        <w:rPr>
          <w:rFonts w:asciiTheme="majorHAnsi" w:hAnsiTheme="majorHAnsi" w:cstheme="minorHAnsi"/>
          <w:b/>
        </w:rPr>
        <w:t xml:space="preserve">Licitación Pública Nacional Electrónica </w:t>
      </w:r>
      <w:r w:rsidRPr="00375EC1">
        <w:rPr>
          <w:rFonts w:asciiTheme="majorHAnsi" w:eastAsia="Times New Roman" w:hAnsiTheme="majorHAnsi"/>
          <w:lang w:val="es-ES_tradnl" w:eastAsia="es-ES"/>
        </w:rPr>
        <w:t xml:space="preserve"> número </w:t>
      </w:r>
      <w:r w:rsidR="003B744F" w:rsidRPr="00375EC1">
        <w:rPr>
          <w:rFonts w:asciiTheme="majorHAnsi" w:eastAsia="Times New Roman" w:hAnsiTheme="majorHAnsi"/>
          <w:b/>
          <w:lang w:val="es-ES_tradnl" w:eastAsia="es-ES"/>
        </w:rPr>
        <w:t>LA-006G1C997-E1-2017</w:t>
      </w:r>
      <w:r w:rsidR="003B744F" w:rsidRPr="00375EC1">
        <w:rPr>
          <w:rFonts w:asciiTheme="majorHAnsi" w:eastAsia="Times New Roman" w:hAnsiTheme="majorHAnsi"/>
          <w:lang w:val="es-ES_tradnl" w:eastAsia="es-ES"/>
        </w:rPr>
        <w:t>.</w:t>
      </w:r>
    </w:p>
    <w:p w14:paraId="14B870C7" w14:textId="77777777" w:rsidR="009D702C" w:rsidRPr="00375EC1" w:rsidRDefault="009D702C" w:rsidP="009D702C">
      <w:pPr>
        <w:keepNext/>
        <w:snapToGrid w:val="0"/>
        <w:spacing w:line="360" w:lineRule="auto"/>
        <w:jc w:val="center"/>
        <w:rPr>
          <w:rFonts w:asciiTheme="majorHAnsi" w:eastAsia="Times New Roman" w:hAnsiTheme="majorHAnsi"/>
          <w:b/>
          <w:lang w:val="es-ES_tradnl" w:eastAsia="es-ES"/>
        </w:rPr>
      </w:pPr>
    </w:p>
    <w:p w14:paraId="02CB328D" w14:textId="77777777" w:rsidR="009D702C" w:rsidRPr="00375EC1" w:rsidRDefault="009D702C" w:rsidP="009D702C">
      <w:pPr>
        <w:rPr>
          <w:rFonts w:asciiTheme="majorHAnsi" w:hAnsiTheme="majorHAnsi"/>
          <w:noProof/>
          <w:lang w:val="es-ES_tradnl"/>
        </w:rPr>
      </w:pPr>
    </w:p>
    <w:p w14:paraId="485EFDCD" w14:textId="77777777" w:rsidR="009D702C" w:rsidRPr="00375EC1" w:rsidRDefault="009D702C" w:rsidP="009D702C">
      <w:pPr>
        <w:rPr>
          <w:rFonts w:asciiTheme="majorHAnsi" w:hAnsiTheme="majorHAnsi"/>
          <w:noProof/>
          <w:lang w:val="es-ES_tradnl"/>
        </w:rPr>
      </w:pPr>
    </w:p>
    <w:p w14:paraId="7F3B6C40" w14:textId="77777777" w:rsidR="009D702C" w:rsidRPr="00375EC1" w:rsidRDefault="009D702C" w:rsidP="009D702C">
      <w:pPr>
        <w:rPr>
          <w:rFonts w:asciiTheme="majorHAnsi" w:hAnsiTheme="majorHAnsi"/>
          <w:noProof/>
          <w:lang w:val="es-ES_tradnl"/>
        </w:rPr>
      </w:pPr>
    </w:p>
    <w:p w14:paraId="25B4CEBC" w14:textId="77777777" w:rsidR="009D702C" w:rsidRPr="00375EC1" w:rsidRDefault="009D702C" w:rsidP="009D702C">
      <w:pPr>
        <w:rPr>
          <w:rFonts w:asciiTheme="majorHAnsi" w:hAnsiTheme="majorHAnsi"/>
          <w:noProof/>
          <w:lang w:val="es-ES_tradnl"/>
        </w:rPr>
      </w:pPr>
    </w:p>
    <w:p w14:paraId="246BC2F6" w14:textId="77777777" w:rsidR="009D702C" w:rsidRPr="00375EC1" w:rsidRDefault="009D702C" w:rsidP="009D702C">
      <w:pPr>
        <w:rPr>
          <w:rFonts w:asciiTheme="majorHAnsi" w:hAnsiTheme="majorHAnsi"/>
          <w:noProof/>
          <w:lang w:val="es-ES_tradnl"/>
        </w:rPr>
      </w:pPr>
    </w:p>
    <w:p w14:paraId="552327D7" w14:textId="77777777" w:rsidR="009D702C" w:rsidRPr="00375EC1" w:rsidRDefault="009D702C" w:rsidP="009D702C">
      <w:pPr>
        <w:jc w:val="center"/>
        <w:rPr>
          <w:rFonts w:asciiTheme="majorHAnsi" w:hAnsiTheme="majorHAnsi"/>
          <w:noProof/>
          <w:lang w:val="es-ES_tradnl"/>
        </w:rPr>
      </w:pPr>
    </w:p>
    <w:p w14:paraId="40BC4017" w14:textId="77777777" w:rsidR="009D702C" w:rsidRPr="00375EC1" w:rsidRDefault="009D702C" w:rsidP="009D702C">
      <w:pPr>
        <w:widowControl w:val="0"/>
        <w:jc w:val="center"/>
        <w:rPr>
          <w:rFonts w:asciiTheme="majorHAnsi" w:hAnsiTheme="majorHAnsi"/>
          <w:noProof/>
          <w:lang w:val="es-ES_tradnl" w:eastAsia="es-ES"/>
        </w:rPr>
      </w:pPr>
      <w:r w:rsidRPr="00375EC1">
        <w:rPr>
          <w:rFonts w:asciiTheme="majorHAnsi" w:hAnsiTheme="majorHAnsi"/>
          <w:noProof/>
          <w:lang w:val="es-ES_tradnl" w:eastAsia="es-ES"/>
        </w:rPr>
        <w:t>____________________________________________</w:t>
      </w:r>
    </w:p>
    <w:p w14:paraId="10F39C28" w14:textId="77777777" w:rsidR="009D702C" w:rsidRPr="00375EC1" w:rsidRDefault="009D702C" w:rsidP="009D702C">
      <w:pPr>
        <w:jc w:val="center"/>
        <w:rPr>
          <w:rFonts w:asciiTheme="majorHAnsi" w:hAnsiTheme="majorHAnsi"/>
          <w:bCs/>
          <w:noProof/>
          <w:lang w:val="es-ES_tradnl"/>
        </w:rPr>
      </w:pPr>
      <w:r w:rsidRPr="00375EC1">
        <w:rPr>
          <w:rFonts w:asciiTheme="majorHAnsi" w:hAnsiTheme="majorHAnsi"/>
          <w:bCs/>
          <w:noProof/>
          <w:lang w:val="es-ES_tradnl"/>
        </w:rPr>
        <w:t>(Nombre y firma del Representante Legal)</w:t>
      </w:r>
    </w:p>
    <w:p w14:paraId="6CBA7049" w14:textId="77777777" w:rsidR="009D702C" w:rsidRPr="00375EC1" w:rsidRDefault="009D702C">
      <w:pPr>
        <w:spacing w:after="200" w:line="276" w:lineRule="auto"/>
        <w:jc w:val="left"/>
        <w:rPr>
          <w:rFonts w:asciiTheme="majorHAnsi" w:eastAsia="Times New Roman" w:hAnsiTheme="majorHAnsi"/>
          <w:b/>
          <w:noProof/>
          <w:lang w:val="es-ES_tradnl" w:eastAsia="ar-SA"/>
        </w:rPr>
      </w:pPr>
    </w:p>
    <w:p w14:paraId="4772A4D8" w14:textId="77777777" w:rsidR="008F3C5A" w:rsidRPr="00375EC1" w:rsidRDefault="008F3C5A">
      <w:pPr>
        <w:spacing w:after="200" w:line="276" w:lineRule="auto"/>
        <w:jc w:val="left"/>
        <w:rPr>
          <w:rFonts w:asciiTheme="majorHAnsi" w:eastAsia="Times New Roman" w:hAnsiTheme="majorHAnsi"/>
          <w:b/>
          <w:noProof/>
          <w:lang w:val="es-ES_tradnl" w:eastAsia="ar-SA"/>
        </w:rPr>
      </w:pPr>
    </w:p>
    <w:p w14:paraId="142AC3EB" w14:textId="77777777" w:rsidR="008F3C5A" w:rsidRPr="00375EC1" w:rsidRDefault="008F3C5A">
      <w:pPr>
        <w:spacing w:after="200" w:line="276" w:lineRule="auto"/>
        <w:jc w:val="left"/>
        <w:rPr>
          <w:rFonts w:asciiTheme="majorHAnsi" w:eastAsia="Times New Roman" w:hAnsiTheme="majorHAnsi"/>
          <w:b/>
          <w:noProof/>
          <w:lang w:val="es-ES_tradnl" w:eastAsia="ar-SA"/>
        </w:rPr>
      </w:pPr>
      <w:r w:rsidRPr="00375EC1">
        <w:rPr>
          <w:rFonts w:asciiTheme="majorHAnsi" w:eastAsia="Times New Roman" w:hAnsiTheme="majorHAnsi"/>
          <w:b/>
          <w:noProof/>
          <w:lang w:val="es-ES_tradnl" w:eastAsia="ar-SA"/>
        </w:rPr>
        <w:br w:type="page"/>
      </w:r>
    </w:p>
    <w:p w14:paraId="47AAD2DB" w14:textId="77777777" w:rsidR="006356DE" w:rsidRPr="00375EC1" w:rsidRDefault="009272A3" w:rsidP="000F07FE">
      <w:pPr>
        <w:suppressAutoHyphens/>
        <w:jc w:val="center"/>
        <w:outlineLvl w:val="0"/>
        <w:rPr>
          <w:rFonts w:asciiTheme="majorHAnsi" w:eastAsia="Times New Roman" w:hAnsiTheme="majorHAnsi"/>
          <w:b/>
          <w:noProof/>
          <w:lang w:val="es-ES" w:eastAsia="ar-SA"/>
        </w:rPr>
      </w:pPr>
      <w:bookmarkStart w:id="76" w:name="_Toc498615732"/>
      <w:r w:rsidRPr="00375EC1">
        <w:rPr>
          <w:rFonts w:asciiTheme="majorHAnsi" w:eastAsia="Times New Roman" w:hAnsiTheme="majorHAnsi"/>
          <w:b/>
          <w:noProof/>
          <w:lang w:val="es-ES" w:eastAsia="ar-SA"/>
        </w:rPr>
        <w:t>ANEXO</w:t>
      </w:r>
      <w:r w:rsidR="00DD504A" w:rsidRPr="00375EC1">
        <w:rPr>
          <w:rFonts w:asciiTheme="majorHAnsi" w:eastAsia="Times New Roman" w:hAnsiTheme="majorHAnsi"/>
          <w:b/>
          <w:noProof/>
          <w:lang w:val="es-ES" w:eastAsia="ar-SA"/>
        </w:rPr>
        <w:t xml:space="preserve"> 9</w:t>
      </w:r>
      <w:bookmarkEnd w:id="76"/>
    </w:p>
    <w:p w14:paraId="7F67F625" w14:textId="77777777" w:rsidR="006356DE" w:rsidRPr="00375EC1" w:rsidRDefault="006356DE" w:rsidP="006356DE">
      <w:pPr>
        <w:suppressAutoHyphens/>
        <w:jc w:val="center"/>
        <w:rPr>
          <w:rFonts w:asciiTheme="majorHAnsi" w:eastAsia="Times New Roman" w:hAnsiTheme="majorHAnsi"/>
          <w:b/>
          <w:noProof/>
          <w:lang w:val="es-ES" w:eastAsia="ar-SA"/>
        </w:rPr>
      </w:pPr>
    </w:p>
    <w:p w14:paraId="525ADA6F" w14:textId="7186E8C2" w:rsidR="006356DE" w:rsidRPr="00375EC1" w:rsidRDefault="006356DE" w:rsidP="006356DE">
      <w:pPr>
        <w:suppressAutoHyphens/>
        <w:rPr>
          <w:rFonts w:asciiTheme="majorHAnsi" w:eastAsia="Times New Roman" w:hAnsiTheme="majorHAnsi"/>
          <w:b/>
          <w:bCs/>
          <w:noProof/>
          <w:kern w:val="1"/>
          <w:lang w:val="es-ES_tradnl" w:eastAsia="ar-SA"/>
        </w:rPr>
      </w:pPr>
      <w:r w:rsidRPr="00375EC1">
        <w:rPr>
          <w:rFonts w:asciiTheme="majorHAnsi" w:eastAsia="Times New Roman" w:hAnsiTheme="majorHAnsi"/>
          <w:b/>
          <w:bCs/>
          <w:noProof/>
          <w:kern w:val="1"/>
          <w:lang w:val="es-ES_tradnl" w:eastAsia="ar-SA"/>
        </w:rPr>
        <w:t xml:space="preserve">ESCRITO BAJO PROTESTA DE DECIR VERDAD, NO DESEMPEÑA EMPLEO, CARGO O COMISIÓN EN EL SERVICIO PÚBLICO O, EN SU CASO, QUE A PESAR DE DESEMPEÑARLO, CON LA FORMALIZACIÓN DEL CONTRATO CORRESPONDIENTE NO SE ACTUALIZA UN CONFLICTO DE INTERÉS DE CONFORMIDAD CON </w:t>
      </w:r>
      <w:r w:rsidR="00A34FE1" w:rsidRPr="00375EC1">
        <w:rPr>
          <w:rFonts w:asciiTheme="majorHAnsi" w:eastAsia="Times New Roman" w:hAnsiTheme="majorHAnsi"/>
          <w:b/>
          <w:bCs/>
          <w:noProof/>
          <w:kern w:val="1"/>
          <w:lang w:val="es-ES_tradnl" w:eastAsia="ar-SA"/>
        </w:rPr>
        <w:t xml:space="preserve">LOS </w:t>
      </w:r>
      <w:r w:rsidRPr="00375EC1">
        <w:rPr>
          <w:rFonts w:asciiTheme="majorHAnsi" w:eastAsia="Times New Roman" w:hAnsiTheme="majorHAnsi"/>
          <w:b/>
          <w:bCs/>
          <w:noProof/>
          <w:kern w:val="1"/>
          <w:lang w:val="es-ES_tradnl" w:eastAsia="ar-SA"/>
        </w:rPr>
        <w:t>ARTÍCULO</w:t>
      </w:r>
      <w:r w:rsidR="00A34FE1" w:rsidRPr="00375EC1">
        <w:rPr>
          <w:rFonts w:asciiTheme="majorHAnsi" w:eastAsia="Times New Roman" w:hAnsiTheme="majorHAnsi"/>
          <w:b/>
          <w:bCs/>
          <w:noProof/>
          <w:kern w:val="1"/>
          <w:lang w:val="es-ES_tradnl" w:eastAsia="ar-SA"/>
        </w:rPr>
        <w:t>S</w:t>
      </w:r>
      <w:r w:rsidRPr="00375EC1">
        <w:rPr>
          <w:rFonts w:asciiTheme="majorHAnsi" w:eastAsia="Times New Roman" w:hAnsiTheme="majorHAnsi"/>
          <w:b/>
          <w:bCs/>
          <w:noProof/>
          <w:kern w:val="1"/>
          <w:lang w:val="es-ES_tradnl" w:eastAsia="ar-SA"/>
        </w:rPr>
        <w:t xml:space="preserve"> 49</w:t>
      </w:r>
      <w:r w:rsidR="00A34FE1" w:rsidRPr="00375EC1">
        <w:rPr>
          <w:rFonts w:asciiTheme="majorHAnsi" w:eastAsia="Times New Roman" w:hAnsiTheme="majorHAnsi"/>
          <w:b/>
          <w:bCs/>
          <w:noProof/>
          <w:kern w:val="1"/>
          <w:lang w:val="es-ES_tradnl" w:eastAsia="ar-SA"/>
        </w:rPr>
        <w:t>,</w:t>
      </w:r>
      <w:r w:rsidRPr="00375EC1">
        <w:rPr>
          <w:rFonts w:asciiTheme="majorHAnsi" w:eastAsia="Times New Roman" w:hAnsiTheme="majorHAnsi"/>
          <w:b/>
          <w:bCs/>
          <w:noProof/>
          <w:kern w:val="1"/>
          <w:lang w:val="es-ES_tradnl" w:eastAsia="ar-SA"/>
        </w:rPr>
        <w:t xml:space="preserve"> FRACCIÓN IX</w:t>
      </w:r>
      <w:r w:rsidR="00C32775" w:rsidRPr="00375EC1">
        <w:rPr>
          <w:rFonts w:asciiTheme="majorHAnsi" w:eastAsia="Times New Roman" w:hAnsiTheme="majorHAnsi"/>
          <w:b/>
          <w:bCs/>
          <w:noProof/>
          <w:kern w:val="1"/>
          <w:lang w:val="es-ES_tradnl" w:eastAsia="ar-SA"/>
        </w:rPr>
        <w:t xml:space="preserve"> y 59</w:t>
      </w:r>
      <w:r w:rsidRPr="00375EC1">
        <w:rPr>
          <w:rFonts w:asciiTheme="majorHAnsi" w:eastAsia="Times New Roman" w:hAnsiTheme="majorHAnsi"/>
          <w:b/>
          <w:bCs/>
          <w:noProof/>
          <w:kern w:val="1"/>
          <w:lang w:val="es-ES_tradnl" w:eastAsia="ar-SA"/>
        </w:rPr>
        <w:t>DE LA LEY GENERAL DE RESPONSABILIDADES ADMINISTRATIVAS</w:t>
      </w:r>
      <w:r w:rsidR="00E977A0" w:rsidRPr="00375EC1">
        <w:rPr>
          <w:rFonts w:asciiTheme="majorHAnsi" w:eastAsia="Times New Roman" w:hAnsiTheme="majorHAnsi"/>
          <w:b/>
          <w:bCs/>
          <w:noProof/>
          <w:kern w:val="1"/>
          <w:lang w:val="es-ES_tradnl" w:eastAsia="ar-SA"/>
        </w:rPr>
        <w:t>.</w:t>
      </w:r>
    </w:p>
    <w:p w14:paraId="027AAADF" w14:textId="77777777" w:rsidR="006356DE" w:rsidRPr="00375EC1" w:rsidRDefault="006356DE" w:rsidP="006356DE">
      <w:pPr>
        <w:keepNext/>
        <w:tabs>
          <w:tab w:val="num" w:pos="0"/>
        </w:tabs>
        <w:suppressAutoHyphens/>
        <w:jc w:val="center"/>
        <w:outlineLvl w:val="0"/>
        <w:rPr>
          <w:rFonts w:asciiTheme="majorHAnsi" w:eastAsia="Times New Roman" w:hAnsiTheme="majorHAnsi"/>
          <w:b/>
          <w:bCs/>
          <w:noProof/>
          <w:kern w:val="1"/>
          <w:lang w:val="es-ES_tradnl" w:eastAsia="ar-SA"/>
        </w:rPr>
      </w:pPr>
      <w:r w:rsidRPr="00375EC1">
        <w:rPr>
          <w:rFonts w:asciiTheme="majorHAnsi" w:eastAsia="Times New Roman" w:hAnsiTheme="majorHAnsi"/>
          <w:b/>
          <w:bCs/>
          <w:noProof/>
          <w:kern w:val="1"/>
          <w:lang w:val="es-ES_tradnl" w:eastAsia="ar-SA"/>
        </w:rPr>
        <w:t xml:space="preserve"> </w:t>
      </w:r>
    </w:p>
    <w:p w14:paraId="36F9D89F" w14:textId="77777777" w:rsidR="006356DE" w:rsidRPr="00375EC1" w:rsidRDefault="006356DE" w:rsidP="006356DE">
      <w:pPr>
        <w:jc w:val="right"/>
        <w:rPr>
          <w:rFonts w:asciiTheme="majorHAnsi" w:hAnsiTheme="majorHAnsi"/>
          <w:noProof/>
          <w:lang w:val="es-ES_tradnl"/>
        </w:rPr>
      </w:pPr>
      <w:r w:rsidRPr="00375EC1">
        <w:rPr>
          <w:rFonts w:asciiTheme="majorHAnsi" w:hAnsiTheme="majorHAnsi"/>
          <w:noProof/>
          <w:lang w:val="es-ES_tradnl"/>
        </w:rPr>
        <w:t>Ciudad de México, a __ de ___________ de 2017.</w:t>
      </w:r>
    </w:p>
    <w:p w14:paraId="29F81AAA" w14:textId="77777777" w:rsidR="006356DE" w:rsidRPr="00375EC1" w:rsidRDefault="006356DE" w:rsidP="006356DE">
      <w:pPr>
        <w:rPr>
          <w:rFonts w:asciiTheme="majorHAnsi" w:hAnsiTheme="majorHAnsi"/>
          <w:noProof/>
          <w:lang w:val="es-ES_tradnl"/>
        </w:rPr>
      </w:pPr>
    </w:p>
    <w:p w14:paraId="2E23C081" w14:textId="77777777" w:rsidR="00C32775" w:rsidRPr="00375EC1" w:rsidRDefault="00C32775" w:rsidP="00C32775">
      <w:pPr>
        <w:pStyle w:val="Frotiregular"/>
        <w:jc w:val="both"/>
        <w:rPr>
          <w:rFonts w:asciiTheme="majorHAnsi" w:hAnsiTheme="majorHAnsi" w:cs="Arial"/>
          <w:b/>
          <w:noProof/>
          <w:sz w:val="22"/>
          <w:szCs w:val="22"/>
        </w:rPr>
      </w:pPr>
      <w:r w:rsidRPr="00375EC1">
        <w:rPr>
          <w:rFonts w:asciiTheme="majorHAnsi" w:hAnsiTheme="majorHAnsi" w:cs="Arial"/>
          <w:b/>
          <w:noProof/>
          <w:sz w:val="22"/>
          <w:szCs w:val="22"/>
        </w:rPr>
        <w:t>Lic. Billy Ortiz Harrsch Bañales</w:t>
      </w:r>
    </w:p>
    <w:p w14:paraId="7C6028AC" w14:textId="77777777" w:rsidR="002B6C0F"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2C9CD90D" w14:textId="10055A3B"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183F8671"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581551CD" w14:textId="5B8D83CE"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Sociedad Naci</w:t>
      </w:r>
      <w:r w:rsidR="000F0D81" w:rsidRPr="00375EC1">
        <w:rPr>
          <w:rFonts w:asciiTheme="majorHAnsi" w:hAnsiTheme="majorHAnsi" w:cs="Arial"/>
          <w:noProof/>
          <w:sz w:val="22"/>
          <w:szCs w:val="22"/>
        </w:rPr>
        <w:t>o</w:t>
      </w:r>
      <w:r w:rsidRPr="00375EC1">
        <w:rPr>
          <w:rFonts w:asciiTheme="majorHAnsi" w:hAnsiTheme="majorHAnsi" w:cs="Arial"/>
          <w:noProof/>
          <w:sz w:val="22"/>
          <w:szCs w:val="22"/>
        </w:rPr>
        <w:t>nal de Crédito,</w:t>
      </w:r>
    </w:p>
    <w:p w14:paraId="44EFFA84" w14:textId="559BAB79"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Institución Fiduciaria en el Fideicomiso </w:t>
      </w:r>
      <w:r w:rsidR="000F0D81" w:rsidRPr="00375EC1">
        <w:rPr>
          <w:rFonts w:asciiTheme="majorHAnsi" w:hAnsiTheme="majorHAnsi" w:cs="Arial"/>
          <w:noProof/>
          <w:sz w:val="22"/>
          <w:szCs w:val="22"/>
        </w:rPr>
        <w:t xml:space="preserve">No. </w:t>
      </w:r>
      <w:r w:rsidRPr="00375EC1">
        <w:rPr>
          <w:rFonts w:asciiTheme="majorHAnsi" w:hAnsiTheme="majorHAnsi" w:cs="Arial"/>
          <w:noProof/>
          <w:sz w:val="22"/>
          <w:szCs w:val="22"/>
        </w:rPr>
        <w:t>1936</w:t>
      </w:r>
    </w:p>
    <w:p w14:paraId="456A7A03"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0613ED2D" w14:textId="70EC55BF" w:rsidR="006356DE" w:rsidRPr="00375EC1" w:rsidRDefault="00C32775" w:rsidP="006356DE">
      <w:pPr>
        <w:rPr>
          <w:rFonts w:asciiTheme="majorHAnsi" w:hAnsiTheme="majorHAnsi"/>
          <w:noProof/>
          <w:lang w:val="es-ES_tradnl"/>
        </w:rPr>
      </w:pPr>
      <w:r w:rsidRPr="00375EC1">
        <w:rPr>
          <w:rFonts w:asciiTheme="majorHAnsi" w:hAnsiTheme="majorHAnsi"/>
          <w:noProof/>
        </w:rPr>
        <w:t>Presente</w:t>
      </w:r>
    </w:p>
    <w:p w14:paraId="457E93E4" w14:textId="77777777" w:rsidR="006356DE" w:rsidRPr="00375EC1" w:rsidRDefault="006356DE" w:rsidP="006356DE">
      <w:pPr>
        <w:rPr>
          <w:rFonts w:asciiTheme="majorHAnsi" w:hAnsiTheme="majorHAnsi"/>
          <w:noProof/>
          <w:lang w:val="es-ES_tradnl"/>
        </w:rPr>
      </w:pPr>
    </w:p>
    <w:p w14:paraId="23FC62AE" w14:textId="348B256E" w:rsidR="006356DE" w:rsidRPr="00375EC1" w:rsidRDefault="006356DE" w:rsidP="006356DE">
      <w:pPr>
        <w:keepNext/>
        <w:snapToGrid w:val="0"/>
        <w:rPr>
          <w:rFonts w:asciiTheme="majorHAnsi" w:eastAsia="Times New Roman" w:hAnsiTheme="majorHAnsi"/>
          <w:lang w:val="es-ES_tradnl" w:eastAsia="es-ES"/>
        </w:rPr>
      </w:pPr>
      <w:r w:rsidRPr="00375EC1">
        <w:rPr>
          <w:rFonts w:asciiTheme="majorHAnsi" w:eastAsia="Times New Roman" w:hAnsiTheme="majorHAnsi"/>
          <w:i/>
          <w:lang w:val="es-ES_tradnl" w:eastAsia="es-ES"/>
        </w:rPr>
        <w:t xml:space="preserve">[Nombre del que suscribe el presente </w:t>
      </w:r>
      <w:r w:rsidRPr="00375EC1">
        <w:rPr>
          <w:rFonts w:asciiTheme="majorHAnsi" w:eastAsia="Times New Roman" w:hAnsiTheme="majorHAnsi"/>
          <w:b/>
          <w:i/>
          <w:lang w:val="es-ES_tradnl" w:eastAsia="es-ES"/>
        </w:rPr>
        <w:t>ANEXO</w:t>
      </w:r>
      <w:r w:rsidRPr="00375EC1">
        <w:rPr>
          <w:rFonts w:asciiTheme="majorHAnsi" w:eastAsia="Times New Roman" w:hAnsiTheme="majorHAnsi"/>
          <w:i/>
          <w:lang w:val="es-ES_tradnl" w:eastAsia="es-ES"/>
        </w:rPr>
        <w:t xml:space="preserve">] </w:t>
      </w:r>
      <w:r w:rsidRPr="00375EC1">
        <w:rPr>
          <w:rFonts w:asciiTheme="majorHAnsi" w:eastAsia="Times New Roman" w:hAnsiTheme="majorHAnsi"/>
          <w:lang w:val="es-ES_tradnl" w:eastAsia="es-ES"/>
        </w:rPr>
        <w:t xml:space="preserve">en mi carácter de Representante Legal de la </w:t>
      </w:r>
      <w:r w:rsidRPr="00375EC1">
        <w:rPr>
          <w:rFonts w:asciiTheme="majorHAnsi" w:eastAsia="Times New Roman" w:hAnsiTheme="majorHAnsi"/>
          <w:i/>
          <w:lang w:val="es-ES_tradnl" w:eastAsia="es-ES"/>
        </w:rPr>
        <w:t>(Persona Física  o Moral)</w:t>
      </w:r>
      <w:r w:rsidRPr="00375EC1">
        <w:rPr>
          <w:rFonts w:asciiTheme="majorHAnsi" w:eastAsia="Times New Roman" w:hAnsiTheme="majorHAnsi"/>
          <w:lang w:val="es-ES_tradnl" w:eastAsia="es-ES"/>
        </w:rPr>
        <w:t>, declaro bajo protesta de decir verdad que mi representada y las personas que forma</w:t>
      </w:r>
      <w:r w:rsidR="002B6C0F" w:rsidRPr="00375EC1">
        <w:rPr>
          <w:rFonts w:asciiTheme="majorHAnsi" w:eastAsia="Times New Roman" w:hAnsiTheme="majorHAnsi"/>
          <w:lang w:val="es-ES_tradnl" w:eastAsia="es-ES"/>
        </w:rPr>
        <w:t>n</w:t>
      </w:r>
      <w:r w:rsidRPr="00375EC1">
        <w:rPr>
          <w:rFonts w:asciiTheme="majorHAnsi" w:eastAsia="Times New Roman" w:hAnsiTheme="majorHAnsi"/>
          <w:lang w:val="es-ES_tradnl" w:eastAsia="es-ES"/>
        </w:rPr>
        <w:t xml:space="preserve"> parte de ésta, </w:t>
      </w:r>
      <w:r w:rsidRPr="00375EC1">
        <w:rPr>
          <w:rFonts w:asciiTheme="majorHAnsi" w:eastAsia="Times New Roman" w:hAnsiTheme="majorHAnsi"/>
          <w:bCs/>
          <w:noProof/>
          <w:kern w:val="1"/>
          <w:lang w:val="es-ES_tradnl" w:eastAsia="ar-SA"/>
        </w:rPr>
        <w:t>no desempeñan empleo, cargo o comisión en el servicio público o, si le aplica, que a pesar de desempeñarlo, con la formalización del contrato correspondiente no se actualiza un conflicto de interés</w:t>
      </w:r>
      <w:r w:rsidR="002B6C0F" w:rsidRPr="00375EC1">
        <w:rPr>
          <w:rFonts w:asciiTheme="majorHAnsi" w:eastAsia="Times New Roman" w:hAnsiTheme="majorHAnsi"/>
          <w:bCs/>
          <w:noProof/>
          <w:kern w:val="1"/>
          <w:lang w:val="es-ES_tradnl" w:eastAsia="ar-SA"/>
        </w:rPr>
        <w:t>,</w:t>
      </w:r>
      <w:r w:rsidRPr="00375EC1">
        <w:rPr>
          <w:rFonts w:asciiTheme="majorHAnsi" w:eastAsia="Times New Roman" w:hAnsiTheme="majorHAnsi"/>
          <w:bCs/>
          <w:noProof/>
          <w:kern w:val="1"/>
          <w:lang w:val="es-ES_tradnl" w:eastAsia="ar-SA"/>
        </w:rPr>
        <w:t xml:space="preserve"> de conformidad</w:t>
      </w:r>
      <w:r w:rsidR="002B6C0F" w:rsidRPr="00375EC1">
        <w:rPr>
          <w:rFonts w:asciiTheme="majorHAnsi" w:eastAsia="Times New Roman" w:hAnsiTheme="majorHAnsi"/>
          <w:bCs/>
          <w:noProof/>
          <w:kern w:val="1"/>
          <w:lang w:val="es-ES_tradnl" w:eastAsia="ar-SA"/>
        </w:rPr>
        <w:t xml:space="preserve"> con</w:t>
      </w:r>
      <w:r w:rsidRPr="00375EC1">
        <w:rPr>
          <w:rFonts w:asciiTheme="majorHAnsi" w:eastAsia="Times New Roman" w:hAnsiTheme="majorHAnsi"/>
          <w:lang w:val="es-ES_tradnl" w:eastAsia="es-ES"/>
        </w:rPr>
        <w:t xml:space="preserve"> </w:t>
      </w:r>
      <w:r w:rsidR="002B6C0F" w:rsidRPr="00375EC1">
        <w:rPr>
          <w:rFonts w:asciiTheme="majorHAnsi" w:eastAsia="Times New Roman" w:hAnsiTheme="majorHAnsi"/>
          <w:lang w:val="es-ES_tradnl" w:eastAsia="es-ES"/>
        </w:rPr>
        <w:t xml:space="preserve">los </w:t>
      </w:r>
      <w:r w:rsidRPr="00375EC1">
        <w:rPr>
          <w:rFonts w:asciiTheme="majorHAnsi" w:hAnsiTheme="majorHAnsi"/>
          <w:lang w:eastAsia="ar-SA"/>
        </w:rPr>
        <w:t>artículo</w:t>
      </w:r>
      <w:r w:rsidR="002B6C0F" w:rsidRPr="00375EC1">
        <w:rPr>
          <w:rFonts w:asciiTheme="majorHAnsi" w:hAnsiTheme="majorHAnsi"/>
          <w:lang w:eastAsia="ar-SA"/>
        </w:rPr>
        <w:t>s</w:t>
      </w:r>
      <w:r w:rsidRPr="00375EC1">
        <w:rPr>
          <w:rFonts w:asciiTheme="majorHAnsi" w:hAnsiTheme="majorHAnsi"/>
          <w:lang w:eastAsia="ar-SA"/>
        </w:rPr>
        <w:t xml:space="preserve"> </w:t>
      </w:r>
      <w:r w:rsidRPr="00375EC1">
        <w:rPr>
          <w:rFonts w:asciiTheme="majorHAnsi" w:eastAsiaTheme="majorEastAsia" w:hAnsiTheme="majorHAnsi" w:cstheme="majorBidi"/>
          <w:lang w:eastAsia="ar-SA"/>
        </w:rPr>
        <w:t>49</w:t>
      </w:r>
      <w:r w:rsidR="002B6C0F" w:rsidRPr="00375EC1">
        <w:rPr>
          <w:rFonts w:asciiTheme="majorHAnsi" w:eastAsiaTheme="majorEastAsia" w:hAnsiTheme="majorHAnsi" w:cstheme="majorBidi"/>
          <w:lang w:eastAsia="ar-SA"/>
        </w:rPr>
        <w:t>,</w:t>
      </w:r>
      <w:r w:rsidRPr="00375EC1">
        <w:rPr>
          <w:rFonts w:asciiTheme="majorHAnsi" w:eastAsiaTheme="majorEastAsia" w:hAnsiTheme="majorHAnsi" w:cstheme="majorBidi"/>
          <w:lang w:eastAsia="ar-SA"/>
        </w:rPr>
        <w:t xml:space="preserve"> fracción IX</w:t>
      </w:r>
      <w:r w:rsidR="00C32775" w:rsidRPr="00375EC1">
        <w:rPr>
          <w:rFonts w:asciiTheme="majorHAnsi" w:eastAsiaTheme="majorEastAsia" w:hAnsiTheme="majorHAnsi" w:cstheme="majorBidi"/>
          <w:lang w:eastAsia="ar-SA"/>
        </w:rPr>
        <w:t xml:space="preserve"> y 59</w:t>
      </w:r>
      <w:r w:rsidRPr="00375EC1">
        <w:rPr>
          <w:rFonts w:asciiTheme="majorHAnsi" w:eastAsiaTheme="majorEastAsia" w:hAnsiTheme="majorHAnsi" w:cstheme="majorBidi"/>
          <w:lang w:eastAsia="ar-SA"/>
        </w:rPr>
        <w:t xml:space="preserve"> de la Ley General de Responsabilidades Administrativas.</w:t>
      </w:r>
    </w:p>
    <w:p w14:paraId="24626050" w14:textId="77777777" w:rsidR="006356DE" w:rsidRPr="00375EC1" w:rsidRDefault="006356DE" w:rsidP="006356DE">
      <w:pPr>
        <w:keepNext/>
        <w:snapToGrid w:val="0"/>
        <w:rPr>
          <w:rFonts w:asciiTheme="majorHAnsi" w:eastAsia="Times New Roman" w:hAnsiTheme="majorHAnsi"/>
          <w:lang w:val="es-ES_tradnl" w:eastAsia="ar-SA"/>
        </w:rPr>
      </w:pPr>
    </w:p>
    <w:p w14:paraId="6D15B241" w14:textId="52CBA0F0" w:rsidR="006356DE" w:rsidRPr="00375EC1" w:rsidRDefault="006356DE" w:rsidP="006356DE">
      <w:pPr>
        <w:keepNext/>
        <w:snapToGrid w:val="0"/>
        <w:rPr>
          <w:rFonts w:asciiTheme="majorHAnsi" w:eastAsia="Times New Roman" w:hAnsiTheme="majorHAnsi"/>
          <w:lang w:val="es-ES_tradnl" w:eastAsia="es-ES"/>
        </w:rPr>
      </w:pPr>
      <w:r w:rsidRPr="00375EC1">
        <w:rPr>
          <w:rFonts w:asciiTheme="majorHAnsi" w:eastAsia="Times New Roman" w:hAnsiTheme="majorHAnsi"/>
          <w:lang w:val="es-ES_tradnl" w:eastAsia="es-ES"/>
        </w:rPr>
        <w:t xml:space="preserve">Lo anterior, para los efectos correspondientes de la </w:t>
      </w:r>
      <w:r w:rsidRPr="00375EC1">
        <w:rPr>
          <w:rFonts w:asciiTheme="majorHAnsi" w:eastAsia="Times New Roman" w:hAnsiTheme="majorHAnsi"/>
          <w:b/>
          <w:lang w:val="es-ES_tradnl" w:eastAsia="es-ES"/>
        </w:rPr>
        <w:t>Licitación Pública Nacional Electrónica</w:t>
      </w:r>
      <w:r w:rsidRPr="00375EC1">
        <w:rPr>
          <w:rFonts w:asciiTheme="majorHAnsi" w:eastAsia="Times New Roman" w:hAnsiTheme="majorHAnsi"/>
          <w:lang w:val="es-ES_tradnl" w:eastAsia="es-ES"/>
        </w:rPr>
        <w:t xml:space="preserve"> </w:t>
      </w:r>
      <w:r w:rsidR="00182DC6" w:rsidRPr="00375EC1">
        <w:rPr>
          <w:rFonts w:asciiTheme="majorHAnsi" w:eastAsia="Times New Roman" w:hAnsiTheme="majorHAnsi"/>
          <w:b/>
          <w:lang w:val="es-ES_tradnl" w:eastAsia="es-ES"/>
        </w:rPr>
        <w:t xml:space="preserve">número </w:t>
      </w:r>
      <w:r w:rsidR="002B6C0F" w:rsidRPr="00375EC1">
        <w:rPr>
          <w:rFonts w:asciiTheme="majorHAnsi" w:eastAsia="Times New Roman" w:hAnsiTheme="majorHAnsi"/>
          <w:b/>
          <w:lang w:val="es-ES_tradnl" w:eastAsia="es-ES"/>
        </w:rPr>
        <w:t>LA-006G1C997-E1-2017</w:t>
      </w:r>
      <w:r w:rsidR="002B6C0F" w:rsidRPr="00375EC1">
        <w:rPr>
          <w:rFonts w:asciiTheme="majorHAnsi" w:eastAsia="Times New Roman" w:hAnsiTheme="majorHAnsi"/>
          <w:lang w:val="es-ES_tradnl" w:eastAsia="es-ES"/>
        </w:rPr>
        <w:t>.</w:t>
      </w:r>
    </w:p>
    <w:p w14:paraId="7464559B" w14:textId="77777777" w:rsidR="006356DE" w:rsidRPr="00375EC1" w:rsidRDefault="006356DE" w:rsidP="006356DE">
      <w:pPr>
        <w:keepNext/>
        <w:snapToGrid w:val="0"/>
        <w:jc w:val="center"/>
        <w:rPr>
          <w:rFonts w:asciiTheme="majorHAnsi" w:eastAsia="Times New Roman" w:hAnsiTheme="majorHAnsi"/>
          <w:b/>
          <w:lang w:val="es-ES_tradnl" w:eastAsia="es-ES"/>
        </w:rPr>
      </w:pPr>
    </w:p>
    <w:p w14:paraId="48350E06" w14:textId="77777777" w:rsidR="006356DE" w:rsidRPr="00375EC1" w:rsidRDefault="006356DE" w:rsidP="006356DE">
      <w:pPr>
        <w:rPr>
          <w:rFonts w:asciiTheme="majorHAnsi" w:hAnsiTheme="majorHAnsi"/>
          <w:noProof/>
          <w:lang w:val="es-ES_tradnl"/>
        </w:rPr>
      </w:pPr>
    </w:p>
    <w:p w14:paraId="3667D99E" w14:textId="77777777" w:rsidR="006356DE" w:rsidRPr="00375EC1" w:rsidRDefault="006356DE" w:rsidP="006356DE">
      <w:pPr>
        <w:rPr>
          <w:rFonts w:asciiTheme="majorHAnsi" w:hAnsiTheme="majorHAnsi"/>
          <w:noProof/>
          <w:lang w:val="es-ES_tradnl"/>
        </w:rPr>
      </w:pPr>
    </w:p>
    <w:p w14:paraId="49144948" w14:textId="77777777" w:rsidR="006356DE" w:rsidRPr="00375EC1" w:rsidRDefault="006356DE" w:rsidP="006356DE">
      <w:pPr>
        <w:rPr>
          <w:rFonts w:asciiTheme="majorHAnsi" w:hAnsiTheme="majorHAnsi"/>
          <w:noProof/>
          <w:lang w:val="es-ES_tradnl"/>
        </w:rPr>
      </w:pPr>
    </w:p>
    <w:p w14:paraId="2A4C228E" w14:textId="77777777" w:rsidR="006356DE" w:rsidRPr="00375EC1" w:rsidRDefault="006356DE" w:rsidP="006356DE">
      <w:pPr>
        <w:rPr>
          <w:rFonts w:asciiTheme="majorHAnsi" w:hAnsiTheme="majorHAnsi"/>
          <w:noProof/>
          <w:lang w:val="es-ES_tradnl"/>
        </w:rPr>
      </w:pPr>
    </w:p>
    <w:p w14:paraId="45D65B6E" w14:textId="77777777" w:rsidR="006356DE" w:rsidRPr="00375EC1" w:rsidRDefault="006356DE" w:rsidP="006356DE">
      <w:pPr>
        <w:rPr>
          <w:rFonts w:asciiTheme="majorHAnsi" w:hAnsiTheme="majorHAnsi"/>
          <w:noProof/>
          <w:lang w:val="es-ES_tradnl"/>
        </w:rPr>
      </w:pPr>
    </w:p>
    <w:p w14:paraId="4B7E6D7E" w14:textId="77777777" w:rsidR="006356DE" w:rsidRPr="00375EC1" w:rsidRDefault="006356DE" w:rsidP="006356DE">
      <w:pPr>
        <w:jc w:val="center"/>
        <w:rPr>
          <w:rFonts w:asciiTheme="majorHAnsi" w:hAnsiTheme="majorHAnsi"/>
          <w:noProof/>
          <w:lang w:val="es-ES_tradnl"/>
        </w:rPr>
      </w:pPr>
    </w:p>
    <w:p w14:paraId="4C3B4F24" w14:textId="77777777" w:rsidR="006356DE" w:rsidRPr="00375EC1" w:rsidRDefault="006356DE" w:rsidP="006356DE">
      <w:pPr>
        <w:widowControl w:val="0"/>
        <w:jc w:val="center"/>
        <w:rPr>
          <w:rFonts w:asciiTheme="majorHAnsi" w:hAnsiTheme="majorHAnsi"/>
          <w:noProof/>
          <w:lang w:val="es-ES_tradnl" w:eastAsia="es-ES"/>
        </w:rPr>
      </w:pPr>
      <w:r w:rsidRPr="00375EC1">
        <w:rPr>
          <w:rFonts w:asciiTheme="majorHAnsi" w:hAnsiTheme="majorHAnsi"/>
          <w:noProof/>
          <w:lang w:val="es-ES_tradnl" w:eastAsia="es-ES"/>
        </w:rPr>
        <w:t>____________________________________________</w:t>
      </w:r>
    </w:p>
    <w:p w14:paraId="1A580627" w14:textId="77777777" w:rsidR="006356DE" w:rsidRPr="00375EC1" w:rsidRDefault="006356DE" w:rsidP="006356DE">
      <w:pPr>
        <w:jc w:val="center"/>
        <w:rPr>
          <w:rFonts w:asciiTheme="majorHAnsi" w:hAnsiTheme="majorHAnsi"/>
          <w:bCs/>
          <w:noProof/>
          <w:lang w:val="es-ES_tradnl"/>
        </w:rPr>
      </w:pPr>
      <w:r w:rsidRPr="00375EC1">
        <w:rPr>
          <w:rFonts w:asciiTheme="majorHAnsi" w:hAnsiTheme="majorHAnsi"/>
          <w:bCs/>
          <w:noProof/>
          <w:lang w:val="es-ES_tradnl"/>
        </w:rPr>
        <w:t>(Nombre y firma del Representante Legal)</w:t>
      </w:r>
    </w:p>
    <w:p w14:paraId="3DF0B320" w14:textId="77777777" w:rsidR="006356DE" w:rsidRPr="00375EC1" w:rsidRDefault="006356DE">
      <w:pPr>
        <w:spacing w:after="200" w:line="276" w:lineRule="auto"/>
        <w:jc w:val="left"/>
        <w:rPr>
          <w:rFonts w:asciiTheme="majorHAnsi" w:hAnsiTheme="majorHAnsi"/>
          <w:b/>
          <w:iCs/>
          <w:noProof/>
          <w:lang w:val="es-ES_tradnl"/>
        </w:rPr>
      </w:pPr>
      <w:r w:rsidRPr="00375EC1">
        <w:rPr>
          <w:rFonts w:asciiTheme="majorHAnsi" w:hAnsiTheme="majorHAnsi"/>
          <w:b/>
          <w:iCs/>
          <w:noProof/>
          <w:lang w:val="es-ES_tradnl"/>
        </w:rPr>
        <w:br w:type="page"/>
      </w:r>
    </w:p>
    <w:p w14:paraId="5614ABDD" w14:textId="77777777" w:rsidR="006356DE" w:rsidRPr="00375EC1" w:rsidRDefault="006356DE" w:rsidP="000F07FE">
      <w:pPr>
        <w:suppressAutoHyphens/>
        <w:jc w:val="center"/>
        <w:outlineLvl w:val="0"/>
        <w:rPr>
          <w:rFonts w:asciiTheme="majorHAnsi" w:eastAsia="Times New Roman" w:hAnsiTheme="majorHAnsi"/>
          <w:b/>
          <w:noProof/>
          <w:lang w:val="es-ES" w:eastAsia="ar-SA"/>
        </w:rPr>
      </w:pPr>
      <w:bookmarkStart w:id="77" w:name="_Toc498615733"/>
      <w:r w:rsidRPr="00375EC1">
        <w:rPr>
          <w:rFonts w:asciiTheme="majorHAnsi" w:eastAsia="Times New Roman" w:hAnsiTheme="majorHAnsi"/>
          <w:b/>
          <w:noProof/>
          <w:lang w:val="es-ES" w:eastAsia="ar-SA"/>
        </w:rPr>
        <w:t>ANEXO 10</w:t>
      </w:r>
      <w:bookmarkEnd w:id="77"/>
    </w:p>
    <w:p w14:paraId="721223EF" w14:textId="77777777" w:rsidR="006356DE" w:rsidRPr="00375EC1" w:rsidRDefault="006356DE">
      <w:pPr>
        <w:spacing w:after="200" w:line="276" w:lineRule="auto"/>
        <w:jc w:val="left"/>
        <w:rPr>
          <w:rFonts w:asciiTheme="majorHAnsi" w:hAnsiTheme="majorHAnsi"/>
          <w:b/>
          <w:iCs/>
          <w:noProof/>
          <w:lang w:val="es-ES"/>
        </w:rPr>
      </w:pPr>
    </w:p>
    <w:p w14:paraId="3CF9822F" w14:textId="1E793839" w:rsidR="008F3C5A" w:rsidRPr="00375EC1" w:rsidRDefault="008C3DBF" w:rsidP="008F3C5A">
      <w:pPr>
        <w:shd w:val="clear" w:color="auto" w:fill="FFFFFF"/>
        <w:tabs>
          <w:tab w:val="left" w:leader="underscore" w:pos="6187"/>
          <w:tab w:val="left" w:leader="underscore" w:pos="7440"/>
          <w:tab w:val="left" w:leader="underscore" w:pos="9144"/>
        </w:tabs>
        <w:spacing w:line="274" w:lineRule="exact"/>
        <w:jc w:val="center"/>
        <w:rPr>
          <w:rFonts w:asciiTheme="majorHAnsi" w:hAnsiTheme="majorHAnsi"/>
          <w:b/>
          <w:iCs/>
          <w:noProof/>
        </w:rPr>
      </w:pPr>
      <w:r w:rsidRPr="00375EC1">
        <w:rPr>
          <w:rFonts w:asciiTheme="majorHAnsi" w:hAnsiTheme="majorHAnsi"/>
          <w:b/>
          <w:iCs/>
          <w:noProof/>
        </w:rPr>
        <w:t xml:space="preserve">FORMATO DE </w:t>
      </w:r>
      <w:r w:rsidR="00A34FE1" w:rsidRPr="00375EC1">
        <w:rPr>
          <w:rFonts w:asciiTheme="majorHAnsi" w:eastAsia="Times New Roman" w:hAnsiTheme="majorHAnsi" w:cs="Calibri"/>
          <w:b/>
          <w:bCs/>
          <w:color w:val="000000"/>
          <w:sz w:val="20"/>
          <w:lang w:eastAsia="es-MX"/>
        </w:rPr>
        <w:t>DECLARACIÓN DE INTEGRIDAD</w:t>
      </w:r>
    </w:p>
    <w:p w14:paraId="4B041060" w14:textId="77777777" w:rsidR="008F3C5A" w:rsidRPr="00375EC1" w:rsidRDefault="008F3C5A" w:rsidP="008F3C5A">
      <w:pPr>
        <w:jc w:val="right"/>
        <w:rPr>
          <w:rFonts w:asciiTheme="majorHAnsi" w:hAnsiTheme="majorHAnsi"/>
          <w:noProof/>
        </w:rPr>
      </w:pPr>
    </w:p>
    <w:p w14:paraId="75F521C4" w14:textId="77777777" w:rsidR="008F3C5A" w:rsidRPr="00375EC1" w:rsidRDefault="008F3C5A" w:rsidP="008F3C5A">
      <w:pPr>
        <w:jc w:val="right"/>
        <w:rPr>
          <w:rFonts w:asciiTheme="majorHAnsi" w:hAnsiTheme="majorHAnsi"/>
          <w:noProof/>
          <w:lang w:val="es-ES_tradnl"/>
        </w:rPr>
      </w:pPr>
    </w:p>
    <w:p w14:paraId="581D55D0" w14:textId="77777777" w:rsidR="008F3C5A" w:rsidRPr="00375EC1" w:rsidRDefault="008F3C5A" w:rsidP="008F3C5A">
      <w:pPr>
        <w:jc w:val="right"/>
        <w:rPr>
          <w:rFonts w:asciiTheme="majorHAnsi" w:hAnsiTheme="majorHAnsi"/>
          <w:noProof/>
          <w:lang w:val="es-ES_tradnl"/>
        </w:rPr>
      </w:pPr>
      <w:r w:rsidRPr="00375EC1">
        <w:rPr>
          <w:rFonts w:asciiTheme="majorHAnsi" w:hAnsiTheme="majorHAnsi"/>
          <w:noProof/>
          <w:lang w:val="es-ES_tradnl"/>
        </w:rPr>
        <w:t>Ciudad de México, a _______ de ______ de 2017.</w:t>
      </w:r>
    </w:p>
    <w:p w14:paraId="7871DEE8" w14:textId="77777777" w:rsidR="008F3C5A" w:rsidRPr="00375EC1" w:rsidRDefault="008F3C5A" w:rsidP="008F3C5A">
      <w:pPr>
        <w:rPr>
          <w:rFonts w:asciiTheme="majorHAnsi" w:hAnsiTheme="majorHAnsi"/>
          <w:noProof/>
          <w:lang w:val="es-ES_tradnl"/>
        </w:rPr>
      </w:pPr>
    </w:p>
    <w:p w14:paraId="43815C06" w14:textId="77777777" w:rsidR="008F3C5A" w:rsidRPr="00375EC1" w:rsidRDefault="008F3C5A" w:rsidP="008F3C5A">
      <w:pPr>
        <w:rPr>
          <w:rFonts w:asciiTheme="majorHAnsi" w:hAnsiTheme="majorHAnsi"/>
          <w:noProof/>
          <w:lang w:val="es-ES_tradnl"/>
        </w:rPr>
      </w:pPr>
    </w:p>
    <w:p w14:paraId="54B421D4" w14:textId="77777777" w:rsidR="008F3C5A" w:rsidRPr="00375EC1" w:rsidRDefault="008F3C5A" w:rsidP="008F3C5A">
      <w:pPr>
        <w:rPr>
          <w:rFonts w:asciiTheme="majorHAnsi" w:hAnsiTheme="majorHAnsi"/>
          <w:noProof/>
          <w:lang w:val="es-ES_tradnl"/>
        </w:rPr>
      </w:pPr>
    </w:p>
    <w:p w14:paraId="1D829F14" w14:textId="77777777" w:rsidR="00C32775" w:rsidRPr="00375EC1" w:rsidRDefault="00C32775" w:rsidP="00C32775">
      <w:pPr>
        <w:pStyle w:val="Frotiregular"/>
        <w:jc w:val="both"/>
        <w:rPr>
          <w:rFonts w:asciiTheme="majorHAnsi" w:hAnsiTheme="majorHAnsi" w:cs="Arial"/>
          <w:b/>
          <w:noProof/>
          <w:sz w:val="22"/>
          <w:szCs w:val="22"/>
        </w:rPr>
      </w:pPr>
      <w:r w:rsidRPr="00375EC1">
        <w:rPr>
          <w:rFonts w:asciiTheme="majorHAnsi" w:hAnsiTheme="majorHAnsi" w:cs="Arial"/>
          <w:b/>
          <w:noProof/>
          <w:sz w:val="22"/>
          <w:szCs w:val="22"/>
        </w:rPr>
        <w:t>Lic. Billy Ortiz Harrsch Bañales</w:t>
      </w:r>
    </w:p>
    <w:p w14:paraId="58FFD779" w14:textId="77777777" w:rsidR="000F0D81"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371D8CAC" w14:textId="69FA2435"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03AA6420"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3ACFD799" w14:textId="1F785DAE"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Sociedad Naci</w:t>
      </w:r>
      <w:r w:rsidR="000F0D81" w:rsidRPr="00375EC1">
        <w:rPr>
          <w:rFonts w:asciiTheme="majorHAnsi" w:hAnsiTheme="majorHAnsi" w:cs="Arial"/>
          <w:noProof/>
          <w:sz w:val="22"/>
          <w:szCs w:val="22"/>
        </w:rPr>
        <w:t>o</w:t>
      </w:r>
      <w:r w:rsidRPr="00375EC1">
        <w:rPr>
          <w:rFonts w:asciiTheme="majorHAnsi" w:hAnsiTheme="majorHAnsi" w:cs="Arial"/>
          <w:noProof/>
          <w:sz w:val="22"/>
          <w:szCs w:val="22"/>
        </w:rPr>
        <w:t>nal de Crédito,</w:t>
      </w:r>
    </w:p>
    <w:p w14:paraId="528ED65B" w14:textId="7CE0C3AB"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Institución Fiduciaria en el Fideicomiso </w:t>
      </w:r>
      <w:r w:rsidR="000F0D81" w:rsidRPr="00375EC1">
        <w:rPr>
          <w:rFonts w:asciiTheme="majorHAnsi" w:hAnsiTheme="majorHAnsi" w:cs="Arial"/>
          <w:noProof/>
          <w:sz w:val="22"/>
          <w:szCs w:val="22"/>
        </w:rPr>
        <w:t xml:space="preserve">No. </w:t>
      </w:r>
      <w:r w:rsidRPr="00375EC1">
        <w:rPr>
          <w:rFonts w:asciiTheme="majorHAnsi" w:hAnsiTheme="majorHAnsi" w:cs="Arial"/>
          <w:noProof/>
          <w:sz w:val="22"/>
          <w:szCs w:val="22"/>
        </w:rPr>
        <w:t>1936</w:t>
      </w:r>
    </w:p>
    <w:p w14:paraId="4CC24FBA" w14:textId="77777777" w:rsidR="00C32775" w:rsidRPr="00375EC1" w:rsidRDefault="00C32775" w:rsidP="00C32775">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1DCE0C01" w14:textId="74F2BD5D" w:rsidR="008F3C5A" w:rsidRPr="00375EC1" w:rsidRDefault="00C32775" w:rsidP="008F3C5A">
      <w:pPr>
        <w:rPr>
          <w:rFonts w:asciiTheme="majorHAnsi" w:hAnsiTheme="majorHAnsi"/>
          <w:noProof/>
          <w:lang w:val="es-ES"/>
        </w:rPr>
      </w:pPr>
      <w:r w:rsidRPr="00375EC1">
        <w:rPr>
          <w:rFonts w:asciiTheme="majorHAnsi" w:hAnsiTheme="majorHAnsi"/>
          <w:noProof/>
        </w:rPr>
        <w:t>Presente</w:t>
      </w:r>
    </w:p>
    <w:p w14:paraId="04AF3386" w14:textId="77777777" w:rsidR="008F3C5A" w:rsidRPr="00375EC1" w:rsidRDefault="008F3C5A" w:rsidP="008F3C5A">
      <w:pPr>
        <w:rPr>
          <w:rFonts w:asciiTheme="majorHAnsi" w:hAnsiTheme="majorHAnsi"/>
          <w:noProof/>
          <w:lang w:val="es-ES_tradnl"/>
        </w:rPr>
      </w:pPr>
    </w:p>
    <w:p w14:paraId="505845CA" w14:textId="5A5433B7" w:rsidR="008F3C5A" w:rsidRPr="00375EC1" w:rsidRDefault="008F3C5A" w:rsidP="0005761E">
      <w:pPr>
        <w:spacing w:line="360" w:lineRule="auto"/>
        <w:rPr>
          <w:rFonts w:asciiTheme="majorHAnsi" w:hAnsiTheme="majorHAnsi"/>
          <w:noProof/>
          <w:lang w:val="es-ES_tradnl"/>
        </w:rPr>
      </w:pPr>
      <w:r w:rsidRPr="00375EC1">
        <w:rPr>
          <w:rFonts w:asciiTheme="majorHAnsi" w:hAnsiTheme="majorHAnsi"/>
          <w:i/>
          <w:noProof/>
          <w:lang w:val="es-ES_tradnl"/>
        </w:rPr>
        <w:t xml:space="preserve">[Nombre del que suscribe el presente </w:t>
      </w:r>
      <w:r w:rsidR="009272A3" w:rsidRPr="00375EC1">
        <w:rPr>
          <w:rFonts w:asciiTheme="majorHAnsi" w:hAnsiTheme="majorHAnsi"/>
          <w:b/>
          <w:i/>
          <w:noProof/>
          <w:lang w:val="es-ES_tradnl"/>
        </w:rPr>
        <w:t>ANEXO</w:t>
      </w:r>
      <w:r w:rsidRPr="00375EC1">
        <w:rPr>
          <w:rFonts w:asciiTheme="majorHAnsi" w:hAnsiTheme="majorHAnsi"/>
          <w:i/>
          <w:noProof/>
          <w:lang w:val="es-ES_tradnl"/>
        </w:rPr>
        <w:t xml:space="preserve">] </w:t>
      </w:r>
      <w:r w:rsidRPr="00375EC1">
        <w:rPr>
          <w:rFonts w:asciiTheme="majorHAnsi" w:hAnsiTheme="majorHAnsi"/>
          <w:noProof/>
          <w:lang w:val="es-ES_tradnl"/>
        </w:rPr>
        <w:t xml:space="preserve">en mi carácter de Representante Legal de la </w:t>
      </w:r>
      <w:r w:rsidRPr="00375EC1">
        <w:rPr>
          <w:rFonts w:asciiTheme="majorHAnsi" w:hAnsiTheme="majorHAnsi"/>
          <w:i/>
          <w:noProof/>
          <w:lang w:val="es-ES_tradnl"/>
        </w:rPr>
        <w:t>[Persona Física o Moral]</w:t>
      </w:r>
      <w:r w:rsidRPr="00375EC1">
        <w:rPr>
          <w:rFonts w:asciiTheme="majorHAnsi" w:hAnsiTheme="majorHAnsi"/>
          <w:noProof/>
          <w:lang w:val="es-ES_tradnl"/>
        </w:rPr>
        <w:t xml:space="preserve">, y en términos del numeral </w:t>
      </w:r>
      <w:r w:rsidR="006356DE" w:rsidRPr="00375EC1">
        <w:rPr>
          <w:rFonts w:asciiTheme="majorHAnsi" w:hAnsiTheme="majorHAnsi"/>
          <w:b/>
          <w:noProof/>
          <w:lang w:val="es-ES_tradnl"/>
        </w:rPr>
        <w:t>4.3.</w:t>
      </w:r>
      <w:r w:rsidR="003E6A50" w:rsidRPr="00375EC1">
        <w:rPr>
          <w:rFonts w:asciiTheme="majorHAnsi" w:hAnsiTheme="majorHAnsi"/>
          <w:b/>
          <w:noProof/>
          <w:lang w:val="es-ES_tradnl"/>
        </w:rPr>
        <w:t>6</w:t>
      </w:r>
      <w:r w:rsidR="00FD065C" w:rsidRPr="00375EC1">
        <w:rPr>
          <w:rFonts w:asciiTheme="majorHAnsi" w:hAnsiTheme="majorHAnsi"/>
          <w:noProof/>
          <w:lang w:val="es-ES_tradnl"/>
        </w:rPr>
        <w:t xml:space="preserve"> </w:t>
      </w:r>
      <w:r w:rsidRPr="00375EC1">
        <w:rPr>
          <w:rFonts w:asciiTheme="majorHAnsi" w:hAnsiTheme="majorHAnsi"/>
          <w:noProof/>
          <w:lang w:val="es-ES_tradnl"/>
        </w:rPr>
        <w:t xml:space="preserve">de la Convocatoria a la </w:t>
      </w:r>
      <w:r w:rsidR="001E29A7" w:rsidRPr="00375EC1">
        <w:rPr>
          <w:rFonts w:asciiTheme="majorHAnsi" w:hAnsiTheme="majorHAnsi" w:cstheme="minorHAnsi"/>
          <w:b/>
        </w:rPr>
        <w:t>Licitación Pública Nacional Electrónica</w:t>
      </w:r>
      <w:r w:rsidRPr="00375EC1">
        <w:rPr>
          <w:rFonts w:asciiTheme="majorHAnsi" w:hAnsiTheme="majorHAnsi"/>
          <w:noProof/>
          <w:lang w:val="es-ES_tradnl"/>
        </w:rPr>
        <w:t xml:space="preserve"> </w:t>
      </w:r>
      <w:r w:rsidRPr="00375EC1">
        <w:rPr>
          <w:rFonts w:asciiTheme="majorHAnsi" w:hAnsiTheme="majorHAnsi"/>
          <w:b/>
          <w:noProof/>
          <w:lang w:val="es-ES_tradnl"/>
        </w:rPr>
        <w:t>número</w:t>
      </w:r>
      <w:r w:rsidRPr="00375EC1">
        <w:rPr>
          <w:rFonts w:asciiTheme="majorHAnsi" w:hAnsiTheme="majorHAnsi"/>
          <w:noProof/>
          <w:lang w:val="es-ES_tradnl"/>
        </w:rPr>
        <w:t xml:space="preserve"> </w:t>
      </w:r>
      <w:r w:rsidR="000F0D81" w:rsidRPr="00375EC1">
        <w:rPr>
          <w:rFonts w:asciiTheme="majorHAnsi" w:hAnsiTheme="majorHAnsi"/>
          <w:b/>
          <w:noProof/>
          <w:lang w:val="es-ES_tradnl"/>
        </w:rPr>
        <w:t>LA-006G1C997-E1-2017</w:t>
      </w:r>
      <w:r w:rsidR="000F0D81" w:rsidRPr="00375EC1">
        <w:rPr>
          <w:rFonts w:asciiTheme="majorHAnsi" w:hAnsiTheme="majorHAnsi"/>
          <w:noProof/>
          <w:lang w:val="es-ES_tradnl"/>
        </w:rPr>
        <w:t xml:space="preserve">, </w:t>
      </w:r>
      <w:r w:rsidRPr="00375EC1">
        <w:rPr>
          <w:rFonts w:asciiTheme="majorHAnsi" w:hAnsiTheme="majorHAnsi"/>
          <w:noProof/>
          <w:lang w:val="es-ES_tradnl"/>
        </w:rPr>
        <w:t>dec</w:t>
      </w:r>
      <w:r w:rsidRPr="00375EC1">
        <w:rPr>
          <w:rFonts w:asciiTheme="majorHAnsi" w:eastAsia="Heiti SC Light" w:hAnsiTheme="majorHAnsi"/>
          <w:noProof/>
          <w:lang w:val="es-ES_tradnl"/>
        </w:rPr>
        <w:t>la</w:t>
      </w:r>
      <w:r w:rsidRPr="00375EC1">
        <w:rPr>
          <w:rFonts w:asciiTheme="majorHAnsi" w:hAnsiTheme="majorHAnsi"/>
          <w:noProof/>
          <w:lang w:val="es-ES_tradnl"/>
        </w:rPr>
        <w:t>ro</w:t>
      </w:r>
      <w:r w:rsidRPr="00375EC1">
        <w:rPr>
          <w:rFonts w:asciiTheme="majorHAnsi" w:eastAsia="Heiti SC Light" w:hAnsiTheme="majorHAnsi"/>
          <w:noProof/>
          <w:lang w:val="es-ES_tradnl"/>
        </w:rPr>
        <w:t xml:space="preserve"> </w:t>
      </w:r>
      <w:r w:rsidRPr="00375EC1">
        <w:rPr>
          <w:rFonts w:asciiTheme="majorHAnsi" w:hAnsiTheme="majorHAnsi"/>
          <w:noProof/>
          <w:lang w:val="es-ES_tradnl"/>
        </w:rPr>
        <w:t>b</w:t>
      </w:r>
      <w:r w:rsidRPr="00375EC1">
        <w:rPr>
          <w:rFonts w:asciiTheme="majorHAnsi" w:eastAsia="Apple SD 산돌고딕 Neo 일반체" w:hAnsiTheme="majorHAnsi"/>
          <w:noProof/>
          <w:lang w:val="es-ES_tradnl"/>
        </w:rPr>
        <w:t>a</w:t>
      </w:r>
      <w:r w:rsidRPr="00375EC1">
        <w:rPr>
          <w:rFonts w:asciiTheme="majorHAnsi" w:hAnsiTheme="majorHAnsi"/>
          <w:noProof/>
          <w:lang w:val="es-ES_tradnl"/>
        </w:rPr>
        <w:t>jo protesta de decir verdad que mi representada se abstendrá por si misma o a través de interpósita persona, de adoptar conductas para que los servidores públicos</w:t>
      </w:r>
      <w:r w:rsidR="008C3DBF" w:rsidRPr="00375EC1">
        <w:rPr>
          <w:rFonts w:asciiTheme="majorHAnsi" w:hAnsiTheme="majorHAnsi"/>
          <w:noProof/>
          <w:lang w:val="es-ES_tradnl"/>
        </w:rPr>
        <w:t xml:space="preserve"> de</w:t>
      </w:r>
      <w:r w:rsidR="0005761E" w:rsidRPr="00375EC1">
        <w:rPr>
          <w:rFonts w:asciiTheme="majorHAnsi" w:hAnsiTheme="majorHAnsi"/>
          <w:noProof/>
          <w:lang w:val="es-ES_tradnl"/>
        </w:rPr>
        <w:t>l Banco Nacional de Obras y Servicios Públicos, Sociedad Nacional de Crédito, Institución Fiduciaria en el Fideicomiso No. 1936, Fondo Nacional de Infraestructura</w:t>
      </w:r>
      <w:r w:rsidRPr="00375EC1">
        <w:rPr>
          <w:rFonts w:asciiTheme="majorHAnsi" w:hAnsiTheme="majorHAnsi"/>
          <w:noProof/>
          <w:lang w:val="es-ES_tradnl"/>
        </w:rPr>
        <w:t xml:space="preserve">, induzcan o alteren las evaluaciones de las </w:t>
      </w:r>
      <w:r w:rsidR="00A643B8" w:rsidRPr="00375EC1">
        <w:rPr>
          <w:rFonts w:asciiTheme="majorHAnsi" w:hAnsiTheme="majorHAnsi"/>
          <w:b/>
          <w:noProof/>
          <w:lang w:val="es-ES_tradnl"/>
        </w:rPr>
        <w:t>Proposiciones</w:t>
      </w:r>
      <w:r w:rsidRPr="00375EC1">
        <w:rPr>
          <w:rFonts w:asciiTheme="majorHAnsi" w:hAnsiTheme="majorHAnsi"/>
          <w:noProof/>
          <w:lang w:val="es-ES_tradnl"/>
        </w:rPr>
        <w:t xml:space="preserve">, el resultado del procedimiento, u otros aspectos que le otorguen condiciones más ventajosas con relación a los demás </w:t>
      </w:r>
      <w:r w:rsidR="00707156" w:rsidRPr="00375EC1">
        <w:rPr>
          <w:rFonts w:asciiTheme="majorHAnsi" w:hAnsiTheme="majorHAnsi"/>
          <w:b/>
          <w:noProof/>
          <w:lang w:val="es-ES_tradnl"/>
        </w:rPr>
        <w:t>Licitantes</w:t>
      </w:r>
      <w:r w:rsidRPr="00375EC1">
        <w:rPr>
          <w:rFonts w:asciiTheme="majorHAnsi" w:hAnsiTheme="majorHAnsi"/>
          <w:noProof/>
          <w:lang w:val="es-ES_tradnl"/>
        </w:rPr>
        <w:t>.</w:t>
      </w:r>
    </w:p>
    <w:p w14:paraId="657A335E" w14:textId="77777777" w:rsidR="008F3C5A" w:rsidRPr="00375EC1" w:rsidRDefault="008F3C5A" w:rsidP="008F3C5A">
      <w:pPr>
        <w:spacing w:line="360" w:lineRule="auto"/>
        <w:rPr>
          <w:rFonts w:asciiTheme="majorHAnsi" w:hAnsiTheme="majorHAnsi"/>
          <w:noProof/>
          <w:lang w:val="es-ES_tradnl"/>
        </w:rPr>
      </w:pPr>
    </w:p>
    <w:p w14:paraId="1C1186F3" w14:textId="77777777" w:rsidR="008F3C5A" w:rsidRPr="00375EC1" w:rsidRDefault="008F3C5A" w:rsidP="008F3C5A">
      <w:pPr>
        <w:rPr>
          <w:rFonts w:asciiTheme="majorHAnsi" w:hAnsiTheme="majorHAnsi"/>
          <w:noProof/>
          <w:lang w:val="es-ES_tradnl"/>
        </w:rPr>
      </w:pPr>
    </w:p>
    <w:p w14:paraId="6772DE09" w14:textId="77777777" w:rsidR="008F3C5A" w:rsidRPr="00375EC1" w:rsidRDefault="008F3C5A" w:rsidP="008F3C5A">
      <w:pPr>
        <w:rPr>
          <w:rFonts w:asciiTheme="majorHAnsi" w:hAnsiTheme="majorHAnsi"/>
          <w:noProof/>
          <w:lang w:val="es-ES_tradnl"/>
        </w:rPr>
      </w:pPr>
    </w:p>
    <w:p w14:paraId="3CBCDD3B" w14:textId="77777777" w:rsidR="008F3C5A" w:rsidRPr="00375EC1" w:rsidRDefault="008F3C5A" w:rsidP="008F3C5A">
      <w:pPr>
        <w:rPr>
          <w:rFonts w:asciiTheme="majorHAnsi" w:hAnsiTheme="majorHAnsi"/>
          <w:noProof/>
          <w:lang w:val="es-ES_tradnl"/>
        </w:rPr>
      </w:pPr>
    </w:p>
    <w:p w14:paraId="347FF1BB" w14:textId="77777777" w:rsidR="008F3C5A" w:rsidRPr="00375EC1" w:rsidRDefault="008F3C5A" w:rsidP="008F3C5A">
      <w:pPr>
        <w:rPr>
          <w:rFonts w:asciiTheme="majorHAnsi" w:hAnsiTheme="majorHAnsi"/>
          <w:noProof/>
          <w:lang w:val="es-ES_tradnl"/>
        </w:rPr>
      </w:pPr>
    </w:p>
    <w:p w14:paraId="2B696FD9" w14:textId="77777777" w:rsidR="008F3C5A" w:rsidRPr="00375EC1" w:rsidRDefault="008F3C5A" w:rsidP="008F3C5A">
      <w:pPr>
        <w:rPr>
          <w:rFonts w:asciiTheme="majorHAnsi" w:hAnsiTheme="majorHAnsi"/>
          <w:noProof/>
          <w:lang w:val="es-ES_tradnl"/>
        </w:rPr>
      </w:pPr>
    </w:p>
    <w:p w14:paraId="06F4944E" w14:textId="77777777" w:rsidR="008F3C5A" w:rsidRPr="00375EC1" w:rsidRDefault="008F3C5A" w:rsidP="008F3C5A">
      <w:pPr>
        <w:jc w:val="center"/>
        <w:rPr>
          <w:rFonts w:asciiTheme="majorHAnsi" w:hAnsiTheme="majorHAnsi"/>
          <w:noProof/>
          <w:lang w:val="es-ES_tradnl"/>
        </w:rPr>
      </w:pPr>
    </w:p>
    <w:p w14:paraId="6FEA17D9" w14:textId="77777777" w:rsidR="008F3C5A" w:rsidRPr="00375EC1" w:rsidRDefault="008F3C5A" w:rsidP="008F3C5A">
      <w:pPr>
        <w:widowControl w:val="0"/>
        <w:jc w:val="center"/>
        <w:rPr>
          <w:rFonts w:asciiTheme="majorHAnsi" w:hAnsiTheme="majorHAnsi"/>
          <w:noProof/>
          <w:lang w:val="es-ES_tradnl" w:eastAsia="es-ES"/>
        </w:rPr>
      </w:pPr>
      <w:r w:rsidRPr="00375EC1">
        <w:rPr>
          <w:rFonts w:asciiTheme="majorHAnsi" w:hAnsiTheme="majorHAnsi"/>
          <w:noProof/>
          <w:lang w:val="es-ES_tradnl" w:eastAsia="es-ES"/>
        </w:rPr>
        <w:t>_____________________________________________</w:t>
      </w:r>
    </w:p>
    <w:p w14:paraId="02A1E3C9" w14:textId="77777777" w:rsidR="008F3C5A" w:rsidRPr="00375EC1" w:rsidRDefault="008F3C5A" w:rsidP="008F3C5A">
      <w:pPr>
        <w:jc w:val="center"/>
        <w:rPr>
          <w:rFonts w:asciiTheme="majorHAnsi" w:hAnsiTheme="majorHAnsi"/>
          <w:bCs/>
          <w:noProof/>
          <w:lang w:val="es-ES_tradnl"/>
        </w:rPr>
      </w:pPr>
      <w:r w:rsidRPr="00375EC1">
        <w:rPr>
          <w:rFonts w:asciiTheme="majorHAnsi" w:hAnsiTheme="majorHAnsi"/>
          <w:bCs/>
          <w:noProof/>
          <w:lang w:val="es-ES_tradnl"/>
        </w:rPr>
        <w:t>(Nombre y firma del Representante Legal)</w:t>
      </w:r>
    </w:p>
    <w:p w14:paraId="17AC448E" w14:textId="77777777" w:rsidR="008F3C5A" w:rsidRPr="00375EC1" w:rsidRDefault="008F3C5A" w:rsidP="008F3C5A">
      <w:pPr>
        <w:rPr>
          <w:rFonts w:asciiTheme="majorHAnsi" w:hAnsiTheme="majorHAnsi"/>
          <w:noProof/>
          <w:lang w:val="es-ES_tradnl"/>
        </w:rPr>
      </w:pPr>
      <w:r w:rsidRPr="00375EC1">
        <w:rPr>
          <w:rFonts w:asciiTheme="majorHAnsi" w:hAnsiTheme="majorHAnsi"/>
          <w:noProof/>
          <w:lang w:val="es-ES_tradnl"/>
        </w:rPr>
        <w:br w:type="page"/>
      </w:r>
    </w:p>
    <w:p w14:paraId="46CEA759" w14:textId="77777777" w:rsidR="00642CFE" w:rsidRPr="00375EC1" w:rsidRDefault="009272A3" w:rsidP="000F07FE">
      <w:pPr>
        <w:suppressAutoHyphens/>
        <w:jc w:val="center"/>
        <w:outlineLvl w:val="0"/>
        <w:rPr>
          <w:rFonts w:asciiTheme="majorHAnsi" w:eastAsia="Times New Roman" w:hAnsiTheme="majorHAnsi"/>
          <w:b/>
          <w:noProof/>
          <w:lang w:val="es-ES" w:eastAsia="ar-SA"/>
        </w:rPr>
      </w:pPr>
      <w:bookmarkStart w:id="78" w:name="_Toc498615734"/>
      <w:r w:rsidRPr="00375EC1">
        <w:rPr>
          <w:rFonts w:asciiTheme="majorHAnsi" w:eastAsia="Times New Roman" w:hAnsiTheme="majorHAnsi"/>
          <w:b/>
          <w:noProof/>
          <w:lang w:val="es-ES" w:eastAsia="ar-SA"/>
        </w:rPr>
        <w:t>ANEXO</w:t>
      </w:r>
      <w:r w:rsidR="006356DE" w:rsidRPr="00375EC1">
        <w:rPr>
          <w:rFonts w:asciiTheme="majorHAnsi" w:eastAsia="Times New Roman" w:hAnsiTheme="majorHAnsi"/>
          <w:b/>
          <w:noProof/>
          <w:lang w:val="es-ES" w:eastAsia="ar-SA"/>
        </w:rPr>
        <w:t xml:space="preserve"> 11</w:t>
      </w:r>
      <w:bookmarkEnd w:id="78"/>
    </w:p>
    <w:p w14:paraId="00F6CED0" w14:textId="77777777" w:rsidR="00051B86" w:rsidRPr="00375EC1" w:rsidRDefault="00051B86" w:rsidP="00A45583">
      <w:pPr>
        <w:suppressAutoHyphens/>
        <w:jc w:val="center"/>
        <w:rPr>
          <w:rFonts w:asciiTheme="majorHAnsi" w:eastAsia="Times New Roman" w:hAnsiTheme="majorHAnsi"/>
          <w:b/>
          <w:noProof/>
          <w:lang w:val="es-ES" w:eastAsia="ar-SA"/>
        </w:rPr>
      </w:pPr>
    </w:p>
    <w:p w14:paraId="1768ADFF" w14:textId="77777777" w:rsidR="00642CFE" w:rsidRPr="00375EC1" w:rsidRDefault="00642CFE" w:rsidP="00642CFE">
      <w:pPr>
        <w:jc w:val="center"/>
        <w:rPr>
          <w:rFonts w:asciiTheme="majorHAnsi" w:hAnsiTheme="majorHAnsi"/>
          <w:b/>
          <w:smallCaps/>
        </w:rPr>
      </w:pPr>
      <w:r w:rsidRPr="00375EC1">
        <w:rPr>
          <w:rFonts w:asciiTheme="majorHAnsi" w:hAnsiTheme="majorHAnsi"/>
          <w:b/>
          <w:smallCaps/>
        </w:rPr>
        <w:t>MANIFESTACIÓN BAJO PROTESTA DE DECIR VERDAD, DE LA ESTRATIFICACIÓN DE MICRO, PEQUEÑA O MEDIANA EMPRESA (MIPYMES)</w:t>
      </w:r>
    </w:p>
    <w:p w14:paraId="25E7DE77" w14:textId="77777777" w:rsidR="00642CFE" w:rsidRPr="00375EC1" w:rsidRDefault="00642CFE" w:rsidP="00642CFE">
      <w:pPr>
        <w:pStyle w:val="Frotiregular"/>
        <w:jc w:val="right"/>
        <w:rPr>
          <w:rFonts w:asciiTheme="majorHAnsi" w:hAnsiTheme="majorHAnsi" w:cs="Arial"/>
          <w:sz w:val="22"/>
          <w:szCs w:val="22"/>
        </w:rPr>
      </w:pPr>
    </w:p>
    <w:p w14:paraId="4B4E3D81" w14:textId="77777777" w:rsidR="00642CFE" w:rsidRPr="00375EC1" w:rsidRDefault="00642CFE" w:rsidP="00642CFE">
      <w:pPr>
        <w:pStyle w:val="Frotiregular"/>
        <w:jc w:val="right"/>
        <w:rPr>
          <w:rFonts w:asciiTheme="majorHAnsi" w:hAnsiTheme="majorHAnsi" w:cs="Arial"/>
          <w:sz w:val="22"/>
          <w:szCs w:val="22"/>
        </w:rPr>
      </w:pPr>
    </w:p>
    <w:p w14:paraId="139A5DE3" w14:textId="77777777" w:rsidR="00642CFE" w:rsidRPr="00375EC1" w:rsidRDefault="00642CFE" w:rsidP="00642CFE">
      <w:pPr>
        <w:pStyle w:val="Frotiregular"/>
        <w:jc w:val="right"/>
        <w:rPr>
          <w:rFonts w:asciiTheme="majorHAnsi" w:hAnsiTheme="majorHAnsi" w:cs="Arial"/>
          <w:noProof/>
          <w:sz w:val="22"/>
          <w:szCs w:val="22"/>
        </w:rPr>
      </w:pPr>
      <w:r w:rsidRPr="00375EC1">
        <w:rPr>
          <w:rFonts w:asciiTheme="majorHAnsi" w:hAnsiTheme="majorHAnsi" w:cs="Arial"/>
          <w:noProof/>
          <w:sz w:val="22"/>
          <w:szCs w:val="22"/>
        </w:rPr>
        <w:t>Ciudad de México, a __ de __________ de ____.</w:t>
      </w:r>
    </w:p>
    <w:p w14:paraId="24108B5C" w14:textId="77777777" w:rsidR="00642CFE" w:rsidRPr="00375EC1" w:rsidRDefault="00642CFE" w:rsidP="00642CFE">
      <w:pPr>
        <w:pStyle w:val="Frotiregular"/>
        <w:jc w:val="both"/>
        <w:rPr>
          <w:rFonts w:asciiTheme="majorHAnsi" w:hAnsiTheme="majorHAnsi" w:cs="Arial"/>
          <w:b/>
          <w:noProof/>
          <w:sz w:val="22"/>
          <w:szCs w:val="22"/>
        </w:rPr>
      </w:pPr>
    </w:p>
    <w:p w14:paraId="29BEFD3F" w14:textId="77777777" w:rsidR="00642CFE" w:rsidRPr="00375EC1" w:rsidRDefault="00642CFE" w:rsidP="00642CFE">
      <w:pPr>
        <w:pStyle w:val="Frotiregular"/>
        <w:spacing w:line="240" w:lineRule="exact"/>
        <w:jc w:val="both"/>
        <w:rPr>
          <w:rFonts w:asciiTheme="majorHAnsi" w:hAnsiTheme="majorHAnsi" w:cs="Arial"/>
          <w:b/>
          <w:noProof/>
          <w:sz w:val="22"/>
          <w:szCs w:val="22"/>
        </w:rPr>
      </w:pPr>
    </w:p>
    <w:p w14:paraId="1F0635E7" w14:textId="77777777" w:rsidR="00CA3E49" w:rsidRPr="00375EC1" w:rsidRDefault="00CA3E49" w:rsidP="00CA3E49">
      <w:pPr>
        <w:pStyle w:val="Frotiregular"/>
        <w:jc w:val="both"/>
        <w:rPr>
          <w:rFonts w:asciiTheme="majorHAnsi" w:hAnsiTheme="majorHAnsi" w:cs="Arial"/>
          <w:b/>
          <w:noProof/>
          <w:sz w:val="22"/>
          <w:szCs w:val="22"/>
        </w:rPr>
      </w:pPr>
      <w:r w:rsidRPr="00375EC1">
        <w:rPr>
          <w:rFonts w:asciiTheme="majorHAnsi" w:hAnsiTheme="majorHAnsi" w:cs="Arial"/>
          <w:b/>
          <w:noProof/>
          <w:sz w:val="22"/>
          <w:szCs w:val="22"/>
        </w:rPr>
        <w:t>Lic. Billy Ortiz Harrsch Bañales</w:t>
      </w:r>
    </w:p>
    <w:p w14:paraId="6DEA196F" w14:textId="77777777" w:rsidR="009644F6" w:rsidRPr="00375EC1" w:rsidRDefault="00CA3E49" w:rsidP="00CA3E49">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4C4E947E" w14:textId="48DE9B21" w:rsidR="00CA3E49" w:rsidRPr="00375EC1" w:rsidRDefault="00CA3E49" w:rsidP="00CA3E49">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7DA37ABD" w14:textId="77777777" w:rsidR="00CA3E49" w:rsidRPr="00375EC1" w:rsidRDefault="00CA3E49" w:rsidP="00CA3E49">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03A8A41E" w14:textId="65763CF7" w:rsidR="00CA3E49" w:rsidRPr="00375EC1" w:rsidRDefault="00CA3E49" w:rsidP="00CA3E49">
      <w:pPr>
        <w:pStyle w:val="Frotiregular"/>
        <w:jc w:val="both"/>
        <w:rPr>
          <w:rFonts w:asciiTheme="majorHAnsi" w:hAnsiTheme="majorHAnsi" w:cs="Arial"/>
          <w:noProof/>
          <w:sz w:val="22"/>
          <w:szCs w:val="22"/>
        </w:rPr>
      </w:pPr>
      <w:r w:rsidRPr="00375EC1">
        <w:rPr>
          <w:rFonts w:asciiTheme="majorHAnsi" w:hAnsiTheme="majorHAnsi" w:cs="Arial"/>
          <w:noProof/>
          <w:sz w:val="22"/>
          <w:szCs w:val="22"/>
        </w:rPr>
        <w:t>Sociedad Naci</w:t>
      </w:r>
      <w:r w:rsidR="009644F6" w:rsidRPr="00375EC1">
        <w:rPr>
          <w:rFonts w:asciiTheme="majorHAnsi" w:hAnsiTheme="majorHAnsi" w:cs="Arial"/>
          <w:noProof/>
          <w:sz w:val="22"/>
          <w:szCs w:val="22"/>
        </w:rPr>
        <w:t>o</w:t>
      </w:r>
      <w:r w:rsidRPr="00375EC1">
        <w:rPr>
          <w:rFonts w:asciiTheme="majorHAnsi" w:hAnsiTheme="majorHAnsi" w:cs="Arial"/>
          <w:noProof/>
          <w:sz w:val="22"/>
          <w:szCs w:val="22"/>
        </w:rPr>
        <w:t>nal de Crédito,</w:t>
      </w:r>
    </w:p>
    <w:p w14:paraId="77ACC552" w14:textId="37224617" w:rsidR="00CA3E49" w:rsidRPr="00375EC1" w:rsidRDefault="00CA3E49" w:rsidP="00CA3E49">
      <w:pPr>
        <w:pStyle w:val="Frotiregular"/>
        <w:jc w:val="both"/>
        <w:rPr>
          <w:rFonts w:asciiTheme="majorHAnsi" w:hAnsiTheme="majorHAnsi" w:cs="Arial"/>
          <w:noProof/>
          <w:sz w:val="22"/>
          <w:szCs w:val="22"/>
        </w:rPr>
      </w:pPr>
      <w:r w:rsidRPr="00375EC1">
        <w:rPr>
          <w:rFonts w:asciiTheme="majorHAnsi" w:hAnsiTheme="majorHAnsi" w:cs="Arial"/>
          <w:noProof/>
          <w:sz w:val="22"/>
          <w:szCs w:val="22"/>
        </w:rPr>
        <w:t>Institución Fiduciaria en el Fideicomiso</w:t>
      </w:r>
      <w:r w:rsidR="009644F6" w:rsidRPr="00375EC1">
        <w:rPr>
          <w:rFonts w:asciiTheme="majorHAnsi" w:hAnsiTheme="majorHAnsi" w:cs="Arial"/>
          <w:noProof/>
          <w:sz w:val="22"/>
          <w:szCs w:val="22"/>
        </w:rPr>
        <w:t xml:space="preserve"> No.</w:t>
      </w:r>
      <w:r w:rsidRPr="00375EC1">
        <w:rPr>
          <w:rFonts w:asciiTheme="majorHAnsi" w:hAnsiTheme="majorHAnsi" w:cs="Arial"/>
          <w:noProof/>
          <w:sz w:val="22"/>
          <w:szCs w:val="22"/>
        </w:rPr>
        <w:t xml:space="preserve"> 1936</w:t>
      </w:r>
    </w:p>
    <w:p w14:paraId="3A1AE45C" w14:textId="77777777" w:rsidR="00CA3E49" w:rsidRPr="00375EC1" w:rsidRDefault="00CA3E49" w:rsidP="00CA3E49">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34B763C8" w14:textId="77777777" w:rsidR="00C32775" w:rsidRPr="00375EC1" w:rsidRDefault="00C32775" w:rsidP="00642CFE">
      <w:pPr>
        <w:pStyle w:val="Frotiregular"/>
        <w:spacing w:line="260" w:lineRule="exact"/>
        <w:jc w:val="both"/>
        <w:rPr>
          <w:rFonts w:asciiTheme="majorHAnsi" w:hAnsiTheme="majorHAnsi" w:cs="Arial"/>
          <w:noProof/>
          <w:sz w:val="22"/>
          <w:szCs w:val="22"/>
        </w:rPr>
      </w:pPr>
      <w:r w:rsidRPr="00375EC1">
        <w:rPr>
          <w:rFonts w:asciiTheme="majorHAnsi" w:hAnsiTheme="majorHAnsi" w:cs="Arial"/>
          <w:noProof/>
          <w:sz w:val="22"/>
          <w:szCs w:val="22"/>
        </w:rPr>
        <w:t>Presente</w:t>
      </w:r>
    </w:p>
    <w:p w14:paraId="5FC1E81E" w14:textId="77777777" w:rsidR="00642CFE" w:rsidRPr="00375EC1" w:rsidRDefault="00642CFE" w:rsidP="00642CFE">
      <w:pPr>
        <w:pStyle w:val="Frotiregular"/>
        <w:spacing w:line="260" w:lineRule="exact"/>
        <w:jc w:val="both"/>
        <w:rPr>
          <w:rFonts w:asciiTheme="majorHAnsi" w:hAnsiTheme="majorHAnsi" w:cs="Arial"/>
          <w:noProof/>
          <w:sz w:val="22"/>
          <w:szCs w:val="22"/>
        </w:rPr>
      </w:pPr>
    </w:p>
    <w:p w14:paraId="2CF2AFB9" w14:textId="40BC0536" w:rsidR="00642CFE" w:rsidRPr="00375EC1" w:rsidRDefault="00642CFE" w:rsidP="00642CFE">
      <w:pPr>
        <w:spacing w:line="260" w:lineRule="exact"/>
        <w:rPr>
          <w:rFonts w:asciiTheme="majorHAnsi" w:hAnsiTheme="majorHAnsi"/>
        </w:rPr>
      </w:pPr>
      <w:r w:rsidRPr="00375EC1">
        <w:rPr>
          <w:rFonts w:asciiTheme="majorHAnsi" w:hAnsiTheme="majorHAnsi"/>
        </w:rPr>
        <w:t xml:space="preserve">Me refiero al procedimiento de </w:t>
      </w:r>
      <w:r w:rsidR="00CA3E49" w:rsidRPr="00375EC1">
        <w:rPr>
          <w:rFonts w:asciiTheme="majorHAnsi" w:hAnsiTheme="majorHAnsi"/>
        </w:rPr>
        <w:t xml:space="preserve">Licitación Pública Nacional </w:t>
      </w:r>
      <w:r w:rsidR="009644F6" w:rsidRPr="00375EC1">
        <w:rPr>
          <w:rFonts w:asciiTheme="majorHAnsi" w:hAnsiTheme="majorHAnsi"/>
        </w:rPr>
        <w:t xml:space="preserve">Electrónica </w:t>
      </w:r>
      <w:r w:rsidRPr="00375EC1">
        <w:rPr>
          <w:rFonts w:asciiTheme="majorHAnsi" w:hAnsiTheme="majorHAnsi"/>
        </w:rPr>
        <w:t>N</w:t>
      </w:r>
      <w:r w:rsidR="0030742D" w:rsidRPr="00375EC1">
        <w:rPr>
          <w:rFonts w:asciiTheme="majorHAnsi" w:hAnsiTheme="majorHAnsi"/>
        </w:rPr>
        <w:t>úmer</w:t>
      </w:r>
      <w:r w:rsidRPr="00375EC1">
        <w:rPr>
          <w:rFonts w:asciiTheme="majorHAnsi" w:hAnsiTheme="majorHAnsi"/>
        </w:rPr>
        <w:t xml:space="preserve">o </w:t>
      </w:r>
      <w:r w:rsidR="009644F6" w:rsidRPr="00375EC1">
        <w:rPr>
          <w:rFonts w:asciiTheme="majorHAnsi" w:hAnsiTheme="majorHAnsi"/>
        </w:rPr>
        <w:t>LA-006G1C997-E1-2017</w:t>
      </w:r>
      <w:r w:rsidR="0030742D" w:rsidRPr="00375EC1">
        <w:rPr>
          <w:rFonts w:asciiTheme="majorHAnsi" w:hAnsiTheme="majorHAnsi"/>
        </w:rPr>
        <w:t>,</w:t>
      </w:r>
      <w:r w:rsidRPr="00375EC1">
        <w:rPr>
          <w:rFonts w:asciiTheme="majorHAnsi" w:hAnsiTheme="majorHAnsi"/>
        </w:rPr>
        <w:t xml:space="preserve"> en el que m</w:t>
      </w:r>
      <w:r w:rsidR="009644F6" w:rsidRPr="00375EC1">
        <w:rPr>
          <w:rFonts w:asciiTheme="majorHAnsi" w:hAnsiTheme="majorHAnsi"/>
        </w:rPr>
        <w:t>i</w:t>
      </w:r>
      <w:r w:rsidRPr="00375EC1">
        <w:rPr>
          <w:rFonts w:asciiTheme="majorHAnsi" w:hAnsiTheme="majorHAnsi"/>
        </w:rPr>
        <w:t xml:space="preserve"> representada, la empresa_________________, participa a través de la presente </w:t>
      </w:r>
      <w:r w:rsidR="00A643B8" w:rsidRPr="00375EC1">
        <w:rPr>
          <w:rFonts w:asciiTheme="majorHAnsi" w:hAnsiTheme="majorHAnsi"/>
          <w:b/>
        </w:rPr>
        <w:t>Proposición</w:t>
      </w:r>
      <w:r w:rsidRPr="00375EC1">
        <w:rPr>
          <w:rFonts w:asciiTheme="majorHAnsi" w:hAnsiTheme="majorHAnsi"/>
        </w:rPr>
        <w:t>.</w:t>
      </w:r>
    </w:p>
    <w:p w14:paraId="754C2A77" w14:textId="77777777" w:rsidR="00642CFE" w:rsidRPr="00375EC1" w:rsidRDefault="00642CFE" w:rsidP="00642CFE">
      <w:pPr>
        <w:spacing w:line="260" w:lineRule="exact"/>
        <w:rPr>
          <w:rFonts w:asciiTheme="majorHAnsi" w:hAnsiTheme="majorHAnsi"/>
        </w:rPr>
      </w:pPr>
    </w:p>
    <w:p w14:paraId="06060468" w14:textId="31D48B6B" w:rsidR="00642CFE" w:rsidRPr="00375EC1" w:rsidRDefault="00642CFE" w:rsidP="00642CFE">
      <w:pPr>
        <w:spacing w:line="260" w:lineRule="exact"/>
        <w:rPr>
          <w:rFonts w:asciiTheme="majorHAnsi" w:hAnsiTheme="majorHAnsi"/>
        </w:rPr>
      </w:pPr>
      <w:r w:rsidRPr="00375EC1">
        <w:rPr>
          <w:rFonts w:asciiTheme="majorHAnsi" w:hAnsiTheme="majorHAnsi"/>
        </w:rPr>
        <w:t xml:space="preserve">Al respecto y de conformidad con lo dispuesto por el artículo 34 del </w:t>
      </w:r>
      <w:r w:rsidR="003B6AEF" w:rsidRPr="00375EC1">
        <w:rPr>
          <w:rFonts w:asciiTheme="majorHAnsi" w:hAnsiTheme="majorHAnsi"/>
        </w:rPr>
        <w:t xml:space="preserve">REGLAMENTO </w:t>
      </w:r>
      <w:r w:rsidRPr="00375EC1">
        <w:rPr>
          <w:rFonts w:asciiTheme="majorHAnsi" w:hAnsiTheme="majorHAnsi"/>
        </w:rPr>
        <w:t xml:space="preserve">de la Ley de Adquisiciones, Arrendamientos y Servicios del Sector Público, </w:t>
      </w:r>
      <w:r w:rsidRPr="00375EC1">
        <w:rPr>
          <w:rFonts w:asciiTheme="majorHAnsi" w:hAnsiTheme="majorHAnsi"/>
          <w:b/>
        </w:rPr>
        <w:t>MANIFIESTO BAJO PROTESTA DE DECIR VERDAD</w:t>
      </w:r>
      <w:r w:rsidRPr="00375EC1">
        <w:rPr>
          <w:rFonts w:asciiTheme="majorHAnsi" w:hAnsiTheme="majorHAnsi"/>
        </w:rPr>
        <w:t xml:space="preserve"> que mi representada está constituida conforme a las leyes mexicanas, con Registro Federal de Contribuyentes _________________, y asimismo que</w:t>
      </w:r>
      <w:r w:rsidR="009644F6" w:rsidRPr="00375EC1">
        <w:rPr>
          <w:rFonts w:asciiTheme="majorHAnsi" w:hAnsiTheme="majorHAnsi"/>
        </w:rPr>
        <w:t>,</w:t>
      </w:r>
      <w:r w:rsidRPr="00375EC1">
        <w:rPr>
          <w:rFonts w:asciiTheme="majorHAnsi" w:hAnsiTheme="majorHAnsi"/>
        </w:rPr>
        <w:t xml:space="preserv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_________________, con base en lo cual se estatifica como una empresa _________________.</w:t>
      </w:r>
    </w:p>
    <w:p w14:paraId="2FE3AFEC" w14:textId="77777777" w:rsidR="00642CFE" w:rsidRPr="00375EC1" w:rsidRDefault="00642CFE" w:rsidP="00642CFE">
      <w:pPr>
        <w:spacing w:line="260" w:lineRule="exact"/>
        <w:rPr>
          <w:rFonts w:asciiTheme="majorHAnsi" w:hAnsiTheme="majorHAnsi"/>
        </w:rPr>
      </w:pPr>
    </w:p>
    <w:p w14:paraId="4CE0B5AB" w14:textId="75EB690D" w:rsidR="00642CFE" w:rsidRPr="00375EC1" w:rsidRDefault="00642CFE" w:rsidP="00642CFE">
      <w:pPr>
        <w:spacing w:line="260" w:lineRule="exact"/>
        <w:rPr>
          <w:rFonts w:asciiTheme="majorHAnsi" w:hAnsiTheme="majorHAnsi"/>
        </w:rPr>
      </w:pPr>
      <w:r w:rsidRPr="00375EC1">
        <w:rPr>
          <w:rFonts w:asciiTheme="majorHAnsi" w:hAnsiTheme="majorHAnsi"/>
        </w:rPr>
        <w:t xml:space="preserve">De igual forma, declaro que la presente manifestación la hago teniendo pleno conocimiento de que la omisión, simulación o presentación de información falsa, son infracciones previstas por el artículo </w:t>
      </w:r>
      <w:r w:rsidR="002145BB" w:rsidRPr="00375EC1">
        <w:rPr>
          <w:rFonts w:asciiTheme="majorHAnsi" w:hAnsiTheme="majorHAnsi"/>
        </w:rPr>
        <w:t>69 de la Ley General de Responsabilidades Administrativas</w:t>
      </w:r>
      <w:r w:rsidR="008F1DD0" w:rsidRPr="00375EC1">
        <w:rPr>
          <w:rFonts w:asciiTheme="majorHAnsi" w:hAnsiTheme="majorHAnsi"/>
        </w:rPr>
        <w:t>,</w:t>
      </w:r>
      <w:r w:rsidRPr="00375EC1">
        <w:rPr>
          <w:rFonts w:asciiTheme="majorHAnsi" w:hAnsiTheme="majorHAnsi"/>
        </w:rPr>
        <w:t xml:space="preserve"> sancionables en términos de lo dispuesto por el artículo </w:t>
      </w:r>
      <w:r w:rsidR="008F1DD0" w:rsidRPr="00375EC1">
        <w:rPr>
          <w:rFonts w:asciiTheme="majorHAnsi" w:hAnsiTheme="majorHAnsi"/>
        </w:rPr>
        <w:t xml:space="preserve">81 </w:t>
      </w:r>
      <w:r w:rsidR="00380537" w:rsidRPr="00375EC1">
        <w:rPr>
          <w:rFonts w:asciiTheme="majorHAnsi" w:hAnsiTheme="majorHAnsi"/>
        </w:rPr>
        <w:t xml:space="preserve">y demás aplicables </w:t>
      </w:r>
      <w:r w:rsidR="008F1DD0" w:rsidRPr="00375EC1">
        <w:rPr>
          <w:rFonts w:asciiTheme="majorHAnsi" w:hAnsiTheme="majorHAnsi"/>
        </w:rPr>
        <w:t>de la misma</w:t>
      </w:r>
      <w:r w:rsidRPr="00375EC1">
        <w:rPr>
          <w:rFonts w:asciiTheme="majorHAnsi" w:hAnsiTheme="majorHAnsi"/>
        </w:rPr>
        <w:t xml:space="preserve"> </w:t>
      </w:r>
      <w:r w:rsidR="00380537" w:rsidRPr="00375EC1">
        <w:rPr>
          <w:rFonts w:asciiTheme="majorHAnsi" w:hAnsiTheme="majorHAnsi"/>
        </w:rPr>
        <w:t>Ley</w:t>
      </w:r>
      <w:r w:rsidRPr="00375EC1">
        <w:rPr>
          <w:rFonts w:asciiTheme="majorHAnsi" w:hAnsiTheme="majorHAnsi"/>
        </w:rPr>
        <w:t>.</w:t>
      </w:r>
    </w:p>
    <w:p w14:paraId="63A63F27" w14:textId="77777777" w:rsidR="00642CFE" w:rsidRPr="00375EC1" w:rsidRDefault="00642CFE" w:rsidP="00642CFE">
      <w:pPr>
        <w:spacing w:line="360" w:lineRule="auto"/>
        <w:jc w:val="center"/>
        <w:rPr>
          <w:rFonts w:asciiTheme="majorHAnsi" w:hAnsiTheme="majorHAnsi"/>
        </w:rPr>
      </w:pPr>
    </w:p>
    <w:p w14:paraId="7BD1B9CB" w14:textId="632A05A4" w:rsidR="00642CFE" w:rsidRPr="00375EC1" w:rsidRDefault="00642CFE" w:rsidP="00642CFE">
      <w:pPr>
        <w:spacing w:line="360" w:lineRule="auto"/>
        <w:jc w:val="center"/>
        <w:rPr>
          <w:rFonts w:asciiTheme="majorHAnsi" w:hAnsiTheme="majorHAnsi"/>
        </w:rPr>
      </w:pPr>
      <w:r w:rsidRPr="00375EC1">
        <w:rPr>
          <w:rFonts w:asciiTheme="majorHAnsi" w:hAnsiTheme="majorHAnsi"/>
        </w:rPr>
        <w:t>_______________________</w:t>
      </w:r>
    </w:p>
    <w:p w14:paraId="37D19FE6" w14:textId="77777777" w:rsidR="00642CFE" w:rsidRPr="00375EC1" w:rsidRDefault="00642CFE" w:rsidP="00642CFE">
      <w:pPr>
        <w:pStyle w:val="Frotiregular"/>
        <w:jc w:val="center"/>
        <w:rPr>
          <w:rFonts w:asciiTheme="majorHAnsi" w:hAnsiTheme="majorHAnsi" w:cs="Arial"/>
          <w:i/>
          <w:noProof/>
          <w:sz w:val="22"/>
          <w:szCs w:val="22"/>
        </w:rPr>
      </w:pPr>
      <w:r w:rsidRPr="00375EC1">
        <w:rPr>
          <w:rFonts w:asciiTheme="majorHAnsi" w:hAnsiTheme="majorHAnsi" w:cs="Arial"/>
          <w:i/>
          <w:noProof/>
          <w:sz w:val="22"/>
          <w:szCs w:val="22"/>
        </w:rPr>
        <w:t>Nombre y firma autógrafa del</w:t>
      </w:r>
    </w:p>
    <w:p w14:paraId="7FF01DD5" w14:textId="77777777" w:rsidR="00642CFE" w:rsidRPr="00375EC1" w:rsidRDefault="00642CFE" w:rsidP="00642CFE">
      <w:pPr>
        <w:pStyle w:val="Frotiregular"/>
        <w:jc w:val="center"/>
        <w:rPr>
          <w:rFonts w:asciiTheme="majorHAnsi" w:hAnsiTheme="majorHAnsi" w:cs="Arial"/>
          <w:i/>
          <w:noProof/>
          <w:sz w:val="22"/>
          <w:szCs w:val="22"/>
        </w:rPr>
      </w:pPr>
      <w:r w:rsidRPr="00375EC1">
        <w:rPr>
          <w:rFonts w:asciiTheme="majorHAnsi" w:hAnsiTheme="majorHAnsi" w:cs="Arial"/>
          <w:i/>
          <w:noProof/>
          <w:sz w:val="22"/>
          <w:szCs w:val="22"/>
        </w:rPr>
        <w:t>Representante Legal del Licitante</w:t>
      </w:r>
    </w:p>
    <w:p w14:paraId="39B56812" w14:textId="77777777" w:rsidR="00642CFE" w:rsidRPr="00375EC1" w:rsidRDefault="00642CFE" w:rsidP="00A45583">
      <w:pPr>
        <w:suppressAutoHyphens/>
        <w:jc w:val="center"/>
        <w:rPr>
          <w:rFonts w:asciiTheme="majorHAnsi" w:eastAsia="Times New Roman" w:hAnsiTheme="majorHAnsi"/>
          <w:b/>
          <w:noProof/>
          <w:lang w:val="es-ES" w:eastAsia="ar-SA"/>
        </w:rPr>
      </w:pPr>
    </w:p>
    <w:p w14:paraId="7F663F65" w14:textId="77777777" w:rsidR="00642CFE" w:rsidRPr="00375EC1" w:rsidRDefault="00642CFE">
      <w:pPr>
        <w:spacing w:after="200" w:line="276" w:lineRule="auto"/>
        <w:jc w:val="left"/>
        <w:rPr>
          <w:rFonts w:asciiTheme="majorHAnsi" w:eastAsia="Times New Roman" w:hAnsiTheme="majorHAnsi"/>
          <w:b/>
          <w:noProof/>
          <w:lang w:val="es-ES" w:eastAsia="ar-SA"/>
        </w:rPr>
      </w:pPr>
      <w:r w:rsidRPr="00375EC1">
        <w:rPr>
          <w:rFonts w:asciiTheme="majorHAnsi" w:eastAsia="Times New Roman" w:hAnsiTheme="majorHAnsi"/>
          <w:b/>
          <w:noProof/>
          <w:lang w:val="es-ES" w:eastAsia="ar-SA"/>
        </w:rPr>
        <w:br w:type="page"/>
      </w:r>
    </w:p>
    <w:p w14:paraId="109B0320" w14:textId="77777777" w:rsidR="00642CFE" w:rsidRPr="00375EC1" w:rsidRDefault="009272A3" w:rsidP="000F07FE">
      <w:pPr>
        <w:suppressAutoHyphens/>
        <w:jc w:val="center"/>
        <w:outlineLvl w:val="0"/>
        <w:rPr>
          <w:rFonts w:asciiTheme="majorHAnsi" w:eastAsia="Times New Roman" w:hAnsiTheme="majorHAnsi"/>
          <w:b/>
          <w:noProof/>
          <w:lang w:val="es-ES" w:eastAsia="ar-SA"/>
        </w:rPr>
      </w:pPr>
      <w:bookmarkStart w:id="79" w:name="_Toc498615735"/>
      <w:r w:rsidRPr="00375EC1">
        <w:rPr>
          <w:rFonts w:asciiTheme="majorHAnsi" w:eastAsia="Times New Roman" w:hAnsiTheme="majorHAnsi"/>
          <w:b/>
          <w:noProof/>
          <w:lang w:val="es-ES" w:eastAsia="ar-SA"/>
        </w:rPr>
        <w:t>ANEXO</w:t>
      </w:r>
      <w:r w:rsidR="006356DE" w:rsidRPr="00375EC1">
        <w:rPr>
          <w:rFonts w:asciiTheme="majorHAnsi" w:eastAsia="Times New Roman" w:hAnsiTheme="majorHAnsi"/>
          <w:b/>
          <w:noProof/>
          <w:lang w:val="es-ES" w:eastAsia="ar-SA"/>
        </w:rPr>
        <w:t xml:space="preserve"> 12</w:t>
      </w:r>
      <w:bookmarkEnd w:id="79"/>
    </w:p>
    <w:p w14:paraId="25D398CD" w14:textId="77777777" w:rsidR="00051B86" w:rsidRPr="00375EC1" w:rsidRDefault="00051B86" w:rsidP="00A45583">
      <w:pPr>
        <w:suppressAutoHyphens/>
        <w:jc w:val="center"/>
        <w:rPr>
          <w:rFonts w:asciiTheme="majorHAnsi" w:eastAsia="Times New Roman" w:hAnsiTheme="majorHAnsi"/>
          <w:b/>
          <w:noProof/>
          <w:lang w:val="es-ES" w:eastAsia="ar-SA"/>
        </w:rPr>
      </w:pPr>
    </w:p>
    <w:p w14:paraId="4199B076" w14:textId="032FB178" w:rsidR="00642CFE" w:rsidRPr="00375EC1" w:rsidRDefault="00051B86" w:rsidP="00157F29">
      <w:pPr>
        <w:keepNext/>
        <w:suppressAutoHyphens/>
        <w:jc w:val="center"/>
        <w:rPr>
          <w:rFonts w:asciiTheme="majorHAnsi" w:eastAsia="Times New Roman" w:hAnsiTheme="majorHAnsi"/>
          <w:b/>
          <w:bCs/>
          <w:noProof/>
          <w:kern w:val="1"/>
          <w:lang w:val="es-ES_tradnl" w:eastAsia="ar-SA"/>
        </w:rPr>
      </w:pPr>
      <w:bookmarkStart w:id="80" w:name="_Toc496115276"/>
      <w:r w:rsidRPr="00375EC1">
        <w:rPr>
          <w:rFonts w:asciiTheme="majorHAnsi" w:eastAsia="Times New Roman" w:hAnsiTheme="majorHAnsi"/>
          <w:b/>
          <w:bCs/>
          <w:noProof/>
          <w:kern w:val="1"/>
          <w:lang w:val="es-ES_tradnl" w:eastAsia="ar-SA"/>
        </w:rPr>
        <w:t>FORMATO DE INFORMACIÓN RESERVADA Y CONFIDENCIAL</w:t>
      </w:r>
      <w:bookmarkEnd w:id="80"/>
    </w:p>
    <w:p w14:paraId="40137D5A" w14:textId="77777777" w:rsidR="00642CFE" w:rsidRPr="00375EC1" w:rsidRDefault="00642CFE" w:rsidP="00642CFE">
      <w:pPr>
        <w:suppressAutoHyphens/>
        <w:ind w:right="-1"/>
        <w:rPr>
          <w:rFonts w:asciiTheme="majorHAnsi" w:eastAsia="Times New Roman" w:hAnsiTheme="majorHAnsi"/>
          <w:b/>
          <w:noProof/>
          <w:lang w:val="es-ES_tradnl" w:eastAsia="ar-SA"/>
        </w:rPr>
      </w:pPr>
    </w:p>
    <w:p w14:paraId="46BCC168" w14:textId="77777777" w:rsidR="00642CFE" w:rsidRPr="00375EC1" w:rsidRDefault="00642CFE" w:rsidP="00642CFE">
      <w:pPr>
        <w:suppressAutoHyphens/>
        <w:ind w:right="-1"/>
        <w:rPr>
          <w:rFonts w:asciiTheme="majorHAnsi" w:eastAsia="Times New Roman" w:hAnsiTheme="majorHAnsi"/>
          <w:b/>
          <w:noProof/>
          <w:lang w:val="es-ES_tradnl" w:eastAsia="ar-SA"/>
        </w:rPr>
      </w:pPr>
    </w:p>
    <w:p w14:paraId="52549935" w14:textId="77777777" w:rsidR="00642CFE" w:rsidRPr="00375EC1" w:rsidRDefault="00642CFE" w:rsidP="00642CFE">
      <w:pPr>
        <w:ind w:right="-1"/>
        <w:jc w:val="right"/>
        <w:rPr>
          <w:rFonts w:asciiTheme="majorHAnsi" w:hAnsiTheme="majorHAnsi"/>
          <w:noProof/>
          <w:lang w:val="es-ES_tradnl"/>
        </w:rPr>
      </w:pPr>
      <w:r w:rsidRPr="00375EC1">
        <w:rPr>
          <w:rFonts w:asciiTheme="majorHAnsi" w:hAnsiTheme="majorHAnsi"/>
          <w:noProof/>
          <w:lang w:val="es-ES_tradnl"/>
        </w:rPr>
        <w:t>Ciudad de México, a _______ de _________________de 2017 (1)</w:t>
      </w:r>
    </w:p>
    <w:p w14:paraId="12866BB6" w14:textId="77777777" w:rsidR="00642CFE" w:rsidRPr="00375EC1" w:rsidRDefault="00642CFE" w:rsidP="00642CFE">
      <w:pPr>
        <w:ind w:right="-1"/>
        <w:rPr>
          <w:rFonts w:asciiTheme="majorHAnsi" w:hAnsiTheme="majorHAnsi"/>
          <w:noProof/>
          <w:lang w:val="es-ES_tradnl"/>
        </w:rPr>
      </w:pPr>
    </w:p>
    <w:p w14:paraId="49DED658" w14:textId="77777777" w:rsidR="00642CFE" w:rsidRPr="00375EC1" w:rsidRDefault="00642CFE" w:rsidP="00642CFE">
      <w:pPr>
        <w:rPr>
          <w:rFonts w:asciiTheme="majorHAnsi" w:hAnsiTheme="majorHAnsi"/>
          <w:noProof/>
          <w:lang w:val="es-ES_tradnl"/>
        </w:rPr>
      </w:pPr>
    </w:p>
    <w:p w14:paraId="04D1D4C6" w14:textId="25444182" w:rsidR="008C3DBF" w:rsidRPr="00375EC1" w:rsidRDefault="008C3DBF" w:rsidP="008C3DBF">
      <w:pPr>
        <w:pStyle w:val="Frotiregular"/>
        <w:jc w:val="both"/>
        <w:rPr>
          <w:rFonts w:asciiTheme="majorHAnsi" w:hAnsiTheme="majorHAnsi" w:cs="Arial"/>
          <w:b/>
          <w:noProof/>
          <w:sz w:val="22"/>
          <w:szCs w:val="22"/>
          <w:lang w:val="en-US"/>
        </w:rPr>
      </w:pPr>
      <w:r w:rsidRPr="00375EC1">
        <w:rPr>
          <w:rFonts w:asciiTheme="majorHAnsi" w:hAnsiTheme="majorHAnsi" w:cs="Arial"/>
          <w:b/>
          <w:noProof/>
          <w:sz w:val="22"/>
          <w:szCs w:val="22"/>
          <w:lang w:val="en-US"/>
        </w:rPr>
        <w:t xml:space="preserve">Lic. </w:t>
      </w:r>
      <w:r w:rsidR="001B60E2" w:rsidRPr="00375EC1">
        <w:rPr>
          <w:rFonts w:asciiTheme="majorHAnsi" w:hAnsiTheme="majorHAnsi" w:cs="Arial"/>
          <w:b/>
          <w:noProof/>
          <w:sz w:val="22"/>
          <w:szCs w:val="22"/>
          <w:lang w:val="en-US"/>
        </w:rPr>
        <w:t>Billy Ortiz Harrsch Bañales</w:t>
      </w:r>
    </w:p>
    <w:p w14:paraId="5508AB4F" w14:textId="4691D3A5" w:rsidR="009D7193" w:rsidRPr="00375EC1" w:rsidRDefault="001B60E2" w:rsidP="008C3DBF">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00DC6B80" w14:textId="48A0D5AF" w:rsidR="008C3DBF" w:rsidRPr="00375EC1" w:rsidRDefault="001B60E2" w:rsidP="008C3DBF">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2314D07D" w14:textId="63713C5A" w:rsidR="001B60E2" w:rsidRPr="00375EC1" w:rsidRDefault="001B60E2" w:rsidP="008C3DBF">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708F0DB8" w14:textId="27F202CF" w:rsidR="008C3DBF" w:rsidRPr="00375EC1" w:rsidRDefault="001B60E2" w:rsidP="008C3DBF">
      <w:pPr>
        <w:pStyle w:val="Frotiregular"/>
        <w:jc w:val="both"/>
        <w:rPr>
          <w:rFonts w:asciiTheme="majorHAnsi" w:hAnsiTheme="majorHAnsi" w:cs="Arial"/>
          <w:noProof/>
          <w:sz w:val="22"/>
          <w:szCs w:val="22"/>
        </w:rPr>
      </w:pPr>
      <w:r w:rsidRPr="00375EC1">
        <w:rPr>
          <w:rFonts w:asciiTheme="majorHAnsi" w:hAnsiTheme="majorHAnsi" w:cs="Arial"/>
          <w:noProof/>
          <w:sz w:val="22"/>
          <w:szCs w:val="22"/>
        </w:rPr>
        <w:t>Sociedad Naci</w:t>
      </w:r>
      <w:r w:rsidR="009D7193" w:rsidRPr="00375EC1">
        <w:rPr>
          <w:rFonts w:asciiTheme="majorHAnsi" w:hAnsiTheme="majorHAnsi" w:cs="Arial"/>
          <w:noProof/>
          <w:sz w:val="22"/>
          <w:szCs w:val="22"/>
        </w:rPr>
        <w:t>o</w:t>
      </w:r>
      <w:r w:rsidRPr="00375EC1">
        <w:rPr>
          <w:rFonts w:asciiTheme="majorHAnsi" w:hAnsiTheme="majorHAnsi" w:cs="Arial"/>
          <w:noProof/>
          <w:sz w:val="22"/>
          <w:szCs w:val="22"/>
        </w:rPr>
        <w:t>nal de Crédito,</w:t>
      </w:r>
    </w:p>
    <w:p w14:paraId="3B0E4E08" w14:textId="21724E80" w:rsidR="001B60E2" w:rsidRPr="00375EC1" w:rsidRDefault="001B60E2" w:rsidP="008C3DBF">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Institución Fiduciaria en el Fideicomiso </w:t>
      </w:r>
      <w:r w:rsidR="009D7193" w:rsidRPr="00375EC1">
        <w:rPr>
          <w:rFonts w:asciiTheme="majorHAnsi" w:hAnsiTheme="majorHAnsi" w:cs="Arial"/>
          <w:noProof/>
          <w:sz w:val="22"/>
          <w:szCs w:val="22"/>
        </w:rPr>
        <w:t xml:space="preserve">No. </w:t>
      </w:r>
      <w:r w:rsidRPr="00375EC1">
        <w:rPr>
          <w:rFonts w:asciiTheme="majorHAnsi" w:hAnsiTheme="majorHAnsi" w:cs="Arial"/>
          <w:noProof/>
          <w:sz w:val="22"/>
          <w:szCs w:val="22"/>
        </w:rPr>
        <w:t>1936</w:t>
      </w:r>
    </w:p>
    <w:p w14:paraId="2ED466A5" w14:textId="77777777" w:rsidR="001B60E2" w:rsidRPr="00375EC1" w:rsidRDefault="001B60E2" w:rsidP="008C3DBF">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25728456" w14:textId="77777777" w:rsidR="008C3DBF" w:rsidRPr="00375EC1" w:rsidRDefault="008C3DBF" w:rsidP="008C3DBF">
      <w:pPr>
        <w:pStyle w:val="Frotiregular"/>
        <w:spacing w:line="260" w:lineRule="exact"/>
        <w:jc w:val="both"/>
        <w:rPr>
          <w:rFonts w:asciiTheme="majorHAnsi" w:hAnsiTheme="majorHAnsi" w:cs="Arial"/>
          <w:noProof/>
          <w:sz w:val="22"/>
          <w:szCs w:val="22"/>
        </w:rPr>
      </w:pPr>
      <w:r w:rsidRPr="00375EC1">
        <w:rPr>
          <w:rFonts w:asciiTheme="majorHAnsi" w:hAnsiTheme="majorHAnsi" w:cs="Arial"/>
          <w:noProof/>
          <w:sz w:val="22"/>
          <w:szCs w:val="22"/>
        </w:rPr>
        <w:t>P r e s e n t e</w:t>
      </w:r>
    </w:p>
    <w:p w14:paraId="354B9A27" w14:textId="77777777" w:rsidR="00642CFE" w:rsidRPr="00375EC1" w:rsidRDefault="00642CFE" w:rsidP="00642CFE">
      <w:pPr>
        <w:rPr>
          <w:rFonts w:asciiTheme="majorHAnsi" w:hAnsiTheme="majorHAnsi"/>
          <w:noProof/>
          <w:lang w:val="es-ES_tradnl"/>
        </w:rPr>
      </w:pPr>
    </w:p>
    <w:p w14:paraId="2B342E25" w14:textId="3A44F116" w:rsidR="008836DF" w:rsidRPr="00375EC1" w:rsidRDefault="008836DF" w:rsidP="008836DF">
      <w:pPr>
        <w:rPr>
          <w:rFonts w:asciiTheme="majorHAnsi" w:hAnsiTheme="majorHAnsi"/>
          <w:lang w:val="es-ES_tradnl"/>
        </w:rPr>
      </w:pPr>
      <w:r w:rsidRPr="00375EC1">
        <w:rPr>
          <w:rFonts w:asciiTheme="majorHAnsi" w:hAnsiTheme="majorHAnsi"/>
          <w:lang w:val="es-ES_tradnl"/>
        </w:rPr>
        <w:t xml:space="preserve">___(Nombre)______, en mi carácter de _________________________, de la ___(Persona Moral)___, manifiesto por medio de la presente que los documentos contenidos en mi </w:t>
      </w:r>
      <w:r w:rsidRPr="00375EC1">
        <w:rPr>
          <w:rFonts w:asciiTheme="majorHAnsi" w:hAnsiTheme="majorHAnsi"/>
          <w:b/>
          <w:lang w:val="es-ES_tradnl"/>
        </w:rPr>
        <w:t>Prop</w:t>
      </w:r>
      <w:r w:rsidR="004D5B19" w:rsidRPr="00375EC1">
        <w:rPr>
          <w:rFonts w:asciiTheme="majorHAnsi" w:hAnsiTheme="majorHAnsi"/>
          <w:b/>
          <w:lang w:val="es-ES_tradnl"/>
        </w:rPr>
        <w:t>osición</w:t>
      </w:r>
      <w:r w:rsidRPr="00375EC1">
        <w:rPr>
          <w:rFonts w:asciiTheme="majorHAnsi" w:hAnsiTheme="majorHAnsi"/>
          <w:lang w:val="es-ES_tradnl"/>
        </w:rPr>
        <w:t xml:space="preserve"> remitida a</w:t>
      </w:r>
      <w:r w:rsidR="004D5B19" w:rsidRPr="00375EC1">
        <w:rPr>
          <w:rFonts w:asciiTheme="majorHAnsi" w:hAnsiTheme="majorHAnsi"/>
          <w:lang w:val="es-ES_tradnl"/>
        </w:rPr>
        <w:t>l</w:t>
      </w:r>
      <w:r w:rsidRPr="00375EC1">
        <w:rPr>
          <w:rFonts w:asciiTheme="majorHAnsi" w:hAnsiTheme="majorHAnsi"/>
          <w:b/>
          <w:lang w:val="es-ES_tradnl"/>
        </w:rPr>
        <w:t xml:space="preserve"> Área Convocante</w:t>
      </w:r>
      <w:r w:rsidRPr="00375EC1">
        <w:rPr>
          <w:rFonts w:asciiTheme="majorHAnsi" w:hAnsiTheme="majorHAnsi"/>
          <w:lang w:val="es-ES_tradnl"/>
        </w:rPr>
        <w:t xml:space="preserve"> para la Licitación Pública Nacional Electrónica número </w:t>
      </w:r>
      <w:r w:rsidR="004D5B19" w:rsidRPr="00375EC1">
        <w:rPr>
          <w:rFonts w:asciiTheme="majorHAnsi" w:hAnsiTheme="majorHAnsi"/>
          <w:lang w:val="es-ES_tradnl"/>
        </w:rPr>
        <w:t>LA-006G1C997-E1-2017,</w:t>
      </w:r>
      <w:r w:rsidRPr="00375EC1">
        <w:rPr>
          <w:rFonts w:asciiTheme="majorHAnsi" w:hAnsiTheme="majorHAnsi"/>
          <w:lang w:val="es-ES_tradnl"/>
        </w:rPr>
        <w:t xml:space="preserve"> que contiene a su vez información de carácter Confidencial y Comercial Reservada con fundamento en los artículos 97, 98, 110 fracción XVIII, 111 y 113 de la Ley Federal de Transparencia y Acceso a la Información Pública.</w:t>
      </w:r>
    </w:p>
    <w:p w14:paraId="3065ABE0" w14:textId="79FFDA8B" w:rsidR="00642CFE" w:rsidRPr="00375EC1" w:rsidRDefault="00642CFE" w:rsidP="00642CFE">
      <w:pPr>
        <w:rPr>
          <w:rFonts w:asciiTheme="majorHAnsi" w:hAnsiTheme="majorHAnsi"/>
          <w:noProof/>
          <w:lang w:val="es-ES_tradnl"/>
        </w:rPr>
      </w:pPr>
    </w:p>
    <w:p w14:paraId="7F5EE64D" w14:textId="773631EB" w:rsidR="008836DF" w:rsidRPr="00375EC1" w:rsidRDefault="008836DF" w:rsidP="008836DF">
      <w:pPr>
        <w:rPr>
          <w:rFonts w:asciiTheme="majorHAnsi" w:hAnsiTheme="majorHAnsi"/>
          <w:lang w:val="es-ES_tradnl"/>
        </w:rPr>
      </w:pPr>
      <w:r w:rsidRPr="00375EC1">
        <w:rPr>
          <w:rFonts w:asciiTheme="majorHAnsi" w:hAnsiTheme="majorHAnsi"/>
          <w:lang w:val="es-ES_tradnl"/>
        </w:rPr>
        <w:t xml:space="preserve">(El licitante deberá señalar y fundamentar los numerales de su </w:t>
      </w:r>
      <w:r w:rsidRPr="00375EC1">
        <w:rPr>
          <w:rFonts w:asciiTheme="majorHAnsi" w:hAnsiTheme="majorHAnsi"/>
          <w:b/>
          <w:lang w:val="es-ES_tradnl"/>
        </w:rPr>
        <w:t>Propuesta</w:t>
      </w:r>
      <w:r w:rsidRPr="00375EC1">
        <w:rPr>
          <w:rFonts w:asciiTheme="majorHAnsi" w:hAnsiTheme="majorHAnsi"/>
          <w:lang w:val="es-ES_tradnl"/>
        </w:rPr>
        <w:t xml:space="preserve"> técnica-legal y/o </w:t>
      </w:r>
      <w:r w:rsidR="00792653" w:rsidRPr="00375EC1">
        <w:rPr>
          <w:rFonts w:asciiTheme="majorHAnsi" w:hAnsiTheme="majorHAnsi"/>
          <w:lang w:val="es-ES_tradnl"/>
        </w:rPr>
        <w:t xml:space="preserve">económica </w:t>
      </w:r>
      <w:r w:rsidRPr="00375EC1">
        <w:rPr>
          <w:rFonts w:asciiTheme="majorHAnsi" w:hAnsiTheme="majorHAnsi"/>
          <w:lang w:val="es-ES_tradnl"/>
        </w:rPr>
        <w:t xml:space="preserve">que considere información confidencial y/o comercial reservada.).  Cabe señalar que de no clasificarse la información por parte del Licitante en los términos señalados, la información presentada como parte de su </w:t>
      </w:r>
      <w:r w:rsidRPr="00375EC1">
        <w:rPr>
          <w:rFonts w:asciiTheme="majorHAnsi" w:hAnsiTheme="majorHAnsi"/>
          <w:b/>
          <w:lang w:val="es-ES_tradnl"/>
        </w:rPr>
        <w:t>Propuesta</w:t>
      </w:r>
      <w:r w:rsidRPr="00375EC1">
        <w:rPr>
          <w:rFonts w:asciiTheme="majorHAnsi" w:hAnsiTheme="majorHAnsi"/>
          <w:lang w:val="es-ES_tradnl"/>
        </w:rPr>
        <w:t xml:space="preserve"> técnica– legal -económica tendrá tratamiento de información de carácter público.)</w:t>
      </w:r>
    </w:p>
    <w:p w14:paraId="0AC7E8C0" w14:textId="77777777" w:rsidR="00642CFE" w:rsidRPr="00375EC1" w:rsidRDefault="00642CFE" w:rsidP="00642CFE">
      <w:pPr>
        <w:rPr>
          <w:rFonts w:asciiTheme="majorHAnsi" w:hAnsiTheme="majorHAnsi"/>
          <w:noProof/>
          <w:lang w:val="es-ES_tradnl"/>
        </w:rPr>
      </w:pPr>
    </w:p>
    <w:p w14:paraId="3238BC5B" w14:textId="77777777" w:rsidR="00642CFE" w:rsidRPr="00375EC1" w:rsidRDefault="00642CFE" w:rsidP="00642CFE">
      <w:pPr>
        <w:rPr>
          <w:rFonts w:asciiTheme="majorHAnsi" w:hAnsiTheme="majorHAnsi"/>
          <w:noProof/>
          <w:lang w:val="es-ES_tradnl"/>
        </w:rPr>
      </w:pPr>
    </w:p>
    <w:p w14:paraId="459EC826" w14:textId="77777777" w:rsidR="00642CFE" w:rsidRPr="00375EC1" w:rsidRDefault="00642CFE" w:rsidP="00642CFE">
      <w:pPr>
        <w:rPr>
          <w:rFonts w:asciiTheme="majorHAnsi" w:hAnsiTheme="majorHAnsi"/>
          <w:noProof/>
          <w:lang w:val="es-ES_tradnl" w:eastAsia="es-ES"/>
        </w:rPr>
      </w:pPr>
    </w:p>
    <w:p w14:paraId="77713284" w14:textId="77777777" w:rsidR="001B60E2" w:rsidRPr="00375EC1" w:rsidRDefault="001B60E2" w:rsidP="001B60E2">
      <w:pPr>
        <w:pStyle w:val="Textoindependiente"/>
      </w:pPr>
      <w:r w:rsidRPr="00375EC1">
        <w:t>NOMBRE DE LA EMPRESA:</w:t>
      </w:r>
    </w:p>
    <w:p w14:paraId="4CABF48D" w14:textId="77777777" w:rsidR="001B60E2" w:rsidRPr="00375EC1" w:rsidRDefault="001B60E2" w:rsidP="001B60E2">
      <w:pPr>
        <w:pStyle w:val="Textoindependiente"/>
        <w:spacing w:before="1"/>
        <w:ind w:right="3706"/>
      </w:pPr>
      <w:r w:rsidRPr="00375EC1">
        <w:t>NOMBRE Y FIRMA DEL REPRESENTANTE LEGAL CARGO:</w:t>
      </w:r>
    </w:p>
    <w:p w14:paraId="7BD1B623" w14:textId="77777777" w:rsidR="00642CFE" w:rsidRPr="00375EC1" w:rsidRDefault="00642CFE" w:rsidP="00642CFE">
      <w:pPr>
        <w:rPr>
          <w:rFonts w:asciiTheme="majorHAnsi" w:hAnsiTheme="majorHAnsi"/>
          <w:noProof/>
          <w:lang w:val="es-ES_tradnl" w:eastAsia="es-ES"/>
        </w:rPr>
      </w:pPr>
    </w:p>
    <w:p w14:paraId="374552A7" w14:textId="77777777" w:rsidR="00642CFE" w:rsidRPr="00375EC1" w:rsidRDefault="00642CFE" w:rsidP="00642CFE">
      <w:pPr>
        <w:rPr>
          <w:rFonts w:asciiTheme="majorHAnsi" w:hAnsiTheme="majorHAnsi"/>
          <w:noProof/>
          <w:lang w:val="es-ES_tradnl"/>
        </w:rPr>
      </w:pPr>
    </w:p>
    <w:p w14:paraId="7980A6E8" w14:textId="77777777" w:rsidR="00642CFE" w:rsidRPr="00375EC1" w:rsidRDefault="00642CFE" w:rsidP="00642CFE">
      <w:pPr>
        <w:jc w:val="center"/>
        <w:rPr>
          <w:rFonts w:asciiTheme="majorHAnsi" w:hAnsiTheme="majorHAnsi"/>
          <w:noProof/>
          <w:lang w:val="es-ES_tradnl"/>
        </w:rPr>
      </w:pPr>
    </w:p>
    <w:p w14:paraId="3DC2D626" w14:textId="3F9AA6A3" w:rsidR="00642CFE" w:rsidRPr="00375EC1" w:rsidRDefault="001B60E2" w:rsidP="00F8618F">
      <w:pPr>
        <w:widowControl w:val="0"/>
        <w:jc w:val="center"/>
        <w:rPr>
          <w:rFonts w:asciiTheme="majorHAnsi" w:hAnsiTheme="majorHAnsi"/>
          <w:i/>
          <w:noProof/>
          <w:lang w:val="es-ES_tradnl" w:eastAsia="ar-SA"/>
        </w:rPr>
      </w:pPr>
      <w:r w:rsidRPr="00375EC1" w:rsidDel="001B60E2">
        <w:rPr>
          <w:rFonts w:asciiTheme="majorHAnsi" w:hAnsiTheme="majorHAnsi"/>
          <w:noProof/>
          <w:lang w:val="es-ES_tradnl" w:eastAsia="es-ES"/>
        </w:rPr>
        <w:t xml:space="preserve"> </w:t>
      </w:r>
    </w:p>
    <w:p w14:paraId="769E42E6" w14:textId="77777777" w:rsidR="00642CFE" w:rsidRPr="00375EC1" w:rsidRDefault="001B60E2" w:rsidP="00F8618F">
      <w:pPr>
        <w:tabs>
          <w:tab w:val="left" w:pos="3055"/>
        </w:tabs>
        <w:suppressAutoHyphens/>
        <w:rPr>
          <w:rFonts w:asciiTheme="majorHAnsi" w:eastAsia="Times New Roman" w:hAnsiTheme="majorHAnsi"/>
          <w:b/>
          <w:noProof/>
          <w:lang w:val="es-ES_tradnl" w:eastAsia="ar-SA"/>
        </w:rPr>
      </w:pPr>
      <w:r w:rsidRPr="00375EC1">
        <w:rPr>
          <w:rFonts w:asciiTheme="majorHAnsi" w:eastAsia="Times New Roman" w:hAnsiTheme="majorHAnsi"/>
          <w:b/>
          <w:noProof/>
          <w:lang w:val="es-ES_tradnl" w:eastAsia="ar-SA"/>
        </w:rPr>
        <w:tab/>
      </w:r>
    </w:p>
    <w:p w14:paraId="30795C41" w14:textId="77777777" w:rsidR="00532FC4" w:rsidRPr="00375EC1" w:rsidRDefault="00532FC4">
      <w:pPr>
        <w:spacing w:after="200" w:line="276" w:lineRule="auto"/>
        <w:jc w:val="left"/>
        <w:rPr>
          <w:rFonts w:asciiTheme="majorHAnsi" w:eastAsia="Times New Roman" w:hAnsiTheme="majorHAnsi"/>
          <w:b/>
          <w:noProof/>
          <w:lang w:val="es-ES" w:eastAsia="ar-SA"/>
        </w:rPr>
      </w:pPr>
      <w:r w:rsidRPr="00375EC1">
        <w:rPr>
          <w:rFonts w:asciiTheme="majorHAnsi" w:eastAsia="Times New Roman" w:hAnsiTheme="majorHAnsi"/>
          <w:b/>
          <w:noProof/>
          <w:lang w:val="es-ES" w:eastAsia="ar-SA"/>
        </w:rPr>
        <w:br w:type="page"/>
      </w:r>
    </w:p>
    <w:p w14:paraId="59462AC6" w14:textId="0AC4BB98" w:rsidR="00B362E0" w:rsidRPr="00375EC1" w:rsidRDefault="009272A3" w:rsidP="000F07FE">
      <w:pPr>
        <w:suppressAutoHyphens/>
        <w:jc w:val="center"/>
        <w:outlineLvl w:val="0"/>
        <w:rPr>
          <w:rFonts w:asciiTheme="majorHAnsi" w:eastAsia="Times New Roman" w:hAnsiTheme="majorHAnsi"/>
          <w:b/>
          <w:noProof/>
          <w:lang w:val="es-ES" w:eastAsia="ar-SA"/>
        </w:rPr>
      </w:pPr>
      <w:bookmarkStart w:id="81" w:name="_Toc498615736"/>
      <w:r w:rsidRPr="00375EC1">
        <w:rPr>
          <w:rFonts w:asciiTheme="majorHAnsi" w:eastAsia="Times New Roman" w:hAnsiTheme="majorHAnsi"/>
          <w:b/>
          <w:noProof/>
          <w:lang w:val="es-ES" w:eastAsia="ar-SA"/>
        </w:rPr>
        <w:t>ANEXO</w:t>
      </w:r>
      <w:r w:rsidR="006356DE" w:rsidRPr="00375EC1">
        <w:rPr>
          <w:rFonts w:asciiTheme="majorHAnsi" w:eastAsia="Times New Roman" w:hAnsiTheme="majorHAnsi"/>
          <w:b/>
          <w:noProof/>
          <w:lang w:val="es-ES" w:eastAsia="ar-SA"/>
        </w:rPr>
        <w:t xml:space="preserve"> 1</w:t>
      </w:r>
      <w:r w:rsidR="00B362E0" w:rsidRPr="00375EC1">
        <w:rPr>
          <w:rFonts w:asciiTheme="majorHAnsi" w:eastAsia="Times New Roman" w:hAnsiTheme="majorHAnsi"/>
          <w:b/>
          <w:noProof/>
          <w:lang w:val="es-ES" w:eastAsia="ar-SA"/>
        </w:rPr>
        <w:t>3</w:t>
      </w:r>
    </w:p>
    <w:p w14:paraId="76C62668" w14:textId="77777777" w:rsidR="00B362E0" w:rsidRPr="00375EC1" w:rsidRDefault="00B362E0" w:rsidP="00B362E0">
      <w:pPr>
        <w:suppressAutoHyphens/>
        <w:jc w:val="center"/>
        <w:rPr>
          <w:rFonts w:asciiTheme="majorHAnsi" w:eastAsia="Times New Roman" w:hAnsiTheme="majorHAnsi"/>
          <w:b/>
          <w:noProof/>
          <w:lang w:val="es-ES" w:eastAsia="ar-SA"/>
        </w:rPr>
      </w:pPr>
    </w:p>
    <w:p w14:paraId="354BC182" w14:textId="662774AA" w:rsidR="00B362E0" w:rsidRPr="00375EC1" w:rsidRDefault="000A5319" w:rsidP="00B362E0">
      <w:pPr>
        <w:suppressAutoHyphens/>
        <w:jc w:val="center"/>
        <w:rPr>
          <w:rFonts w:eastAsia="Times New Roman"/>
          <w:b/>
          <w:noProof/>
          <w:lang w:val="es-ES" w:eastAsia="ar-SA"/>
        </w:rPr>
      </w:pPr>
      <w:r w:rsidRPr="00375EC1">
        <w:rPr>
          <w:rFonts w:asciiTheme="majorHAnsi" w:eastAsia="Times New Roman" w:hAnsiTheme="majorHAnsi"/>
          <w:b/>
          <w:noProof/>
          <w:lang w:val="es-ES" w:eastAsia="ar-SA"/>
        </w:rPr>
        <w:t xml:space="preserve">CARTA DE </w:t>
      </w:r>
      <w:r w:rsidR="00B362E0" w:rsidRPr="00375EC1">
        <w:rPr>
          <w:rFonts w:asciiTheme="majorHAnsi" w:eastAsia="Times New Roman" w:hAnsiTheme="majorHAnsi"/>
          <w:b/>
          <w:noProof/>
          <w:lang w:val="es-ES" w:eastAsia="ar-SA"/>
        </w:rPr>
        <w:t>NO SUBCONTRATACIÓN DE SERVICIOS</w:t>
      </w:r>
    </w:p>
    <w:p w14:paraId="364B6ACC" w14:textId="77777777" w:rsidR="00B362E0" w:rsidRPr="00375EC1" w:rsidRDefault="00B362E0" w:rsidP="00B362E0">
      <w:pPr>
        <w:pStyle w:val="Textoindependiente"/>
      </w:pPr>
    </w:p>
    <w:p w14:paraId="064CF465" w14:textId="77777777" w:rsidR="00B362E0" w:rsidRPr="00375EC1" w:rsidRDefault="00B362E0" w:rsidP="00B362E0">
      <w:pPr>
        <w:pStyle w:val="Frotiregular"/>
        <w:jc w:val="both"/>
        <w:rPr>
          <w:rFonts w:asciiTheme="majorHAnsi" w:hAnsiTheme="majorHAnsi" w:cs="Arial"/>
          <w:b/>
          <w:noProof/>
          <w:sz w:val="22"/>
          <w:szCs w:val="22"/>
        </w:rPr>
      </w:pPr>
      <w:r w:rsidRPr="00375EC1">
        <w:rPr>
          <w:rFonts w:asciiTheme="majorHAnsi" w:hAnsiTheme="majorHAnsi" w:cs="Arial"/>
          <w:b/>
          <w:noProof/>
          <w:sz w:val="22"/>
          <w:szCs w:val="22"/>
        </w:rPr>
        <w:t>Lic. Billy Ortiz Harrsch Bañales</w:t>
      </w:r>
    </w:p>
    <w:p w14:paraId="2FD9B478" w14:textId="77777777" w:rsidR="004D5B19" w:rsidRPr="00375EC1" w:rsidRDefault="00B362E0" w:rsidP="00B362E0">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Coordinadora Técnica de la </w:t>
      </w:r>
    </w:p>
    <w:p w14:paraId="514889D4" w14:textId="4DED2307" w:rsidR="00B362E0" w:rsidRPr="00375EC1" w:rsidRDefault="00B362E0" w:rsidP="00B362E0">
      <w:pPr>
        <w:pStyle w:val="Frotiregular"/>
        <w:jc w:val="both"/>
        <w:rPr>
          <w:rFonts w:asciiTheme="majorHAnsi" w:hAnsiTheme="majorHAnsi" w:cs="Arial"/>
          <w:noProof/>
          <w:sz w:val="22"/>
          <w:szCs w:val="22"/>
        </w:rPr>
      </w:pPr>
      <w:r w:rsidRPr="00375EC1">
        <w:rPr>
          <w:rFonts w:asciiTheme="majorHAnsi" w:hAnsiTheme="majorHAnsi" w:cs="Arial"/>
          <w:noProof/>
          <w:sz w:val="22"/>
          <w:szCs w:val="22"/>
        </w:rPr>
        <w:t>Dirección General Adjunta de Banca de Inversión</w:t>
      </w:r>
    </w:p>
    <w:p w14:paraId="66DC5A43" w14:textId="77777777" w:rsidR="00B362E0" w:rsidRPr="00375EC1" w:rsidRDefault="00B362E0" w:rsidP="00B362E0">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Banco Nacional de Obras y Servicios Públicos, </w:t>
      </w:r>
    </w:p>
    <w:p w14:paraId="2E7FAAC9" w14:textId="04E860BB" w:rsidR="00B362E0" w:rsidRPr="00375EC1" w:rsidRDefault="00B362E0" w:rsidP="00B362E0">
      <w:pPr>
        <w:pStyle w:val="Frotiregular"/>
        <w:jc w:val="both"/>
        <w:rPr>
          <w:rFonts w:asciiTheme="majorHAnsi" w:hAnsiTheme="majorHAnsi" w:cs="Arial"/>
          <w:noProof/>
          <w:sz w:val="22"/>
          <w:szCs w:val="22"/>
        </w:rPr>
      </w:pPr>
      <w:r w:rsidRPr="00375EC1">
        <w:rPr>
          <w:rFonts w:asciiTheme="majorHAnsi" w:hAnsiTheme="majorHAnsi" w:cs="Arial"/>
          <w:noProof/>
          <w:sz w:val="22"/>
          <w:szCs w:val="22"/>
        </w:rPr>
        <w:t>Sociedad Naci</w:t>
      </w:r>
      <w:r w:rsidR="004D5B19" w:rsidRPr="00375EC1">
        <w:rPr>
          <w:rFonts w:asciiTheme="majorHAnsi" w:hAnsiTheme="majorHAnsi" w:cs="Arial"/>
          <w:noProof/>
          <w:sz w:val="22"/>
          <w:szCs w:val="22"/>
        </w:rPr>
        <w:t>o</w:t>
      </w:r>
      <w:r w:rsidRPr="00375EC1">
        <w:rPr>
          <w:rFonts w:asciiTheme="majorHAnsi" w:hAnsiTheme="majorHAnsi" w:cs="Arial"/>
          <w:noProof/>
          <w:sz w:val="22"/>
          <w:szCs w:val="22"/>
        </w:rPr>
        <w:t>nal de Crédito,</w:t>
      </w:r>
    </w:p>
    <w:p w14:paraId="72C7B0D1" w14:textId="2F251981" w:rsidR="00B362E0" w:rsidRPr="00375EC1" w:rsidRDefault="00B362E0" w:rsidP="00B362E0">
      <w:pPr>
        <w:pStyle w:val="Frotiregular"/>
        <w:jc w:val="both"/>
        <w:rPr>
          <w:rFonts w:asciiTheme="majorHAnsi" w:hAnsiTheme="majorHAnsi" w:cs="Arial"/>
          <w:noProof/>
          <w:sz w:val="22"/>
          <w:szCs w:val="22"/>
        </w:rPr>
      </w:pPr>
      <w:r w:rsidRPr="00375EC1">
        <w:rPr>
          <w:rFonts w:asciiTheme="majorHAnsi" w:hAnsiTheme="majorHAnsi" w:cs="Arial"/>
          <w:noProof/>
          <w:sz w:val="22"/>
          <w:szCs w:val="22"/>
        </w:rPr>
        <w:t xml:space="preserve">Institución Fiduciaria en el Fideicomiso </w:t>
      </w:r>
      <w:r w:rsidR="004D5B19" w:rsidRPr="00375EC1">
        <w:rPr>
          <w:rFonts w:asciiTheme="majorHAnsi" w:hAnsiTheme="majorHAnsi" w:cs="Arial"/>
          <w:noProof/>
          <w:sz w:val="22"/>
          <w:szCs w:val="22"/>
        </w:rPr>
        <w:t xml:space="preserve">No. </w:t>
      </w:r>
      <w:r w:rsidRPr="00375EC1">
        <w:rPr>
          <w:rFonts w:asciiTheme="majorHAnsi" w:hAnsiTheme="majorHAnsi" w:cs="Arial"/>
          <w:noProof/>
          <w:sz w:val="22"/>
          <w:szCs w:val="22"/>
        </w:rPr>
        <w:t>1936</w:t>
      </w:r>
    </w:p>
    <w:p w14:paraId="71D72CEC" w14:textId="77777777" w:rsidR="00B362E0" w:rsidRPr="00375EC1" w:rsidRDefault="00B362E0" w:rsidP="00B362E0">
      <w:pPr>
        <w:pStyle w:val="Frotiregular"/>
        <w:jc w:val="both"/>
        <w:rPr>
          <w:rFonts w:asciiTheme="majorHAnsi" w:hAnsiTheme="majorHAnsi" w:cs="Arial"/>
          <w:noProof/>
          <w:sz w:val="22"/>
          <w:szCs w:val="22"/>
        </w:rPr>
      </w:pPr>
      <w:r w:rsidRPr="00375EC1">
        <w:rPr>
          <w:rFonts w:asciiTheme="majorHAnsi" w:hAnsiTheme="majorHAnsi" w:cs="Arial"/>
          <w:noProof/>
          <w:sz w:val="22"/>
          <w:szCs w:val="22"/>
        </w:rPr>
        <w:t>Fondo Nacional de Infraestructura</w:t>
      </w:r>
    </w:p>
    <w:p w14:paraId="66E34242" w14:textId="77777777" w:rsidR="00B362E0" w:rsidRPr="00375EC1" w:rsidRDefault="00B362E0" w:rsidP="00B362E0">
      <w:pPr>
        <w:pStyle w:val="Frotiregular"/>
        <w:spacing w:line="260" w:lineRule="exact"/>
        <w:jc w:val="both"/>
        <w:rPr>
          <w:rFonts w:asciiTheme="majorHAnsi" w:hAnsiTheme="majorHAnsi" w:cs="Arial"/>
          <w:noProof/>
          <w:sz w:val="22"/>
          <w:szCs w:val="22"/>
        </w:rPr>
      </w:pPr>
      <w:r w:rsidRPr="00375EC1">
        <w:rPr>
          <w:rFonts w:asciiTheme="majorHAnsi" w:hAnsiTheme="majorHAnsi" w:cs="Arial"/>
          <w:noProof/>
          <w:sz w:val="22"/>
          <w:szCs w:val="22"/>
        </w:rPr>
        <w:t>P r e s e n t e</w:t>
      </w:r>
    </w:p>
    <w:p w14:paraId="3771C6CD" w14:textId="77777777" w:rsidR="00B362E0" w:rsidRPr="00375EC1" w:rsidRDefault="00B362E0" w:rsidP="00B362E0">
      <w:pPr>
        <w:pStyle w:val="Textoindependiente"/>
        <w:spacing w:before="1"/>
      </w:pPr>
    </w:p>
    <w:p w14:paraId="22E484BC" w14:textId="294309D8" w:rsidR="00B362E0" w:rsidRPr="00375EC1" w:rsidRDefault="00B362E0" w:rsidP="00B362E0">
      <w:pPr>
        <w:pStyle w:val="Textoindependiente"/>
        <w:tabs>
          <w:tab w:val="left" w:pos="4412"/>
        </w:tabs>
        <w:spacing w:line="252" w:lineRule="exact"/>
        <w:rPr>
          <w:rFonts w:asciiTheme="majorHAnsi" w:eastAsia="Times New Roman" w:hAnsiTheme="majorHAnsi"/>
          <w:noProof/>
          <w:lang w:val="es-ES" w:eastAsia="ar-SA"/>
        </w:rPr>
      </w:pPr>
      <w:r w:rsidRPr="00375EC1">
        <w:rPr>
          <w:rFonts w:asciiTheme="majorHAnsi" w:eastAsia="Times New Roman" w:hAnsiTheme="majorHAnsi"/>
          <w:noProof/>
          <w:lang w:val="es-ES" w:eastAsia="ar-SA"/>
        </w:rPr>
        <w:t xml:space="preserve">El que suscribe __, en mi carácter de </w:t>
      </w:r>
      <w:r w:rsidR="0030742D" w:rsidRPr="00375EC1">
        <w:rPr>
          <w:rFonts w:asciiTheme="majorHAnsi" w:eastAsia="Times New Roman" w:hAnsiTheme="majorHAnsi"/>
          <w:noProof/>
          <w:lang w:val="es-ES" w:eastAsia="ar-SA"/>
        </w:rPr>
        <w:t xml:space="preserve">Representante </w:t>
      </w:r>
      <w:r w:rsidRPr="00375EC1">
        <w:rPr>
          <w:rFonts w:asciiTheme="majorHAnsi" w:eastAsia="Times New Roman" w:hAnsiTheme="majorHAnsi"/>
          <w:noProof/>
          <w:lang w:val="es-ES" w:eastAsia="ar-SA"/>
        </w:rPr>
        <w:t>Legal de __, personalidad que acredito en términos de la Escritura Pública __ otorgada ante el Lic. __, Titular de la Notaría Pública</w:t>
      </w:r>
      <w:r w:rsidR="00CC599B" w:rsidRPr="00375EC1">
        <w:rPr>
          <w:rFonts w:asciiTheme="majorHAnsi" w:eastAsia="Times New Roman" w:hAnsiTheme="majorHAnsi"/>
          <w:noProof/>
          <w:lang w:val="es-ES" w:eastAsia="ar-SA"/>
        </w:rPr>
        <w:t xml:space="preserve"> número</w:t>
      </w:r>
      <w:r w:rsidRPr="00375EC1">
        <w:rPr>
          <w:rFonts w:asciiTheme="majorHAnsi" w:eastAsia="Times New Roman" w:hAnsiTheme="majorHAnsi"/>
          <w:noProof/>
          <w:lang w:val="es-ES" w:eastAsia="ar-SA"/>
        </w:rPr>
        <w:t xml:space="preserve"> __ de</w:t>
      </w:r>
      <w:r w:rsidR="004D5B19" w:rsidRPr="00375EC1">
        <w:rPr>
          <w:rFonts w:asciiTheme="majorHAnsi" w:eastAsia="Times New Roman" w:hAnsiTheme="majorHAnsi"/>
          <w:noProof/>
          <w:lang w:val="es-ES" w:eastAsia="ar-SA"/>
        </w:rPr>
        <w:t xml:space="preserve"> </w:t>
      </w:r>
      <w:r w:rsidRPr="00375EC1">
        <w:rPr>
          <w:rFonts w:asciiTheme="majorHAnsi" w:eastAsia="Times New Roman" w:hAnsiTheme="majorHAnsi"/>
          <w:noProof/>
          <w:lang w:val="es-ES" w:eastAsia="ar-SA"/>
        </w:rPr>
        <w:t>l</w:t>
      </w:r>
      <w:r w:rsidR="004D5B19" w:rsidRPr="00375EC1">
        <w:rPr>
          <w:rFonts w:asciiTheme="majorHAnsi" w:eastAsia="Times New Roman" w:hAnsiTheme="majorHAnsi"/>
          <w:noProof/>
          <w:lang w:val="es-ES" w:eastAsia="ar-SA"/>
        </w:rPr>
        <w:t>a Ciudad de</w:t>
      </w:r>
      <w:r w:rsidRPr="00375EC1">
        <w:rPr>
          <w:rFonts w:asciiTheme="majorHAnsi" w:eastAsia="Times New Roman" w:hAnsiTheme="majorHAnsi"/>
          <w:noProof/>
          <w:lang w:val="es-ES" w:eastAsia="ar-SA"/>
        </w:rPr>
        <w:t xml:space="preserve"> __, </w:t>
      </w:r>
      <w:r w:rsidR="00CC599B" w:rsidRPr="00375EC1">
        <w:rPr>
          <w:rFonts w:asciiTheme="majorHAnsi" w:eastAsia="Times New Roman" w:hAnsiTheme="majorHAnsi"/>
          <w:noProof/>
          <w:lang w:val="es-ES" w:eastAsia="ar-SA"/>
        </w:rPr>
        <w:t xml:space="preserve">cuyo primer testimonio quedó </w:t>
      </w:r>
      <w:r w:rsidRPr="00375EC1">
        <w:rPr>
          <w:rFonts w:asciiTheme="majorHAnsi" w:eastAsia="Times New Roman" w:hAnsiTheme="majorHAnsi"/>
          <w:noProof/>
          <w:lang w:val="es-ES" w:eastAsia="ar-SA"/>
        </w:rPr>
        <w:t>inscrit</w:t>
      </w:r>
      <w:r w:rsidR="00CC599B" w:rsidRPr="00375EC1">
        <w:rPr>
          <w:rFonts w:asciiTheme="majorHAnsi" w:eastAsia="Times New Roman" w:hAnsiTheme="majorHAnsi"/>
          <w:noProof/>
          <w:lang w:val="es-ES" w:eastAsia="ar-SA"/>
        </w:rPr>
        <w:t>o</w:t>
      </w:r>
      <w:r w:rsidRPr="00375EC1">
        <w:rPr>
          <w:rFonts w:asciiTheme="majorHAnsi" w:eastAsia="Times New Roman" w:hAnsiTheme="majorHAnsi"/>
          <w:noProof/>
          <w:lang w:val="es-ES" w:eastAsia="ar-SA"/>
        </w:rPr>
        <w:t xml:space="preserve"> en el Registro Público de</w:t>
      </w:r>
      <w:r w:rsidR="00C803F9" w:rsidRPr="00375EC1">
        <w:rPr>
          <w:rFonts w:asciiTheme="majorHAnsi" w:eastAsia="Times New Roman" w:hAnsiTheme="majorHAnsi"/>
          <w:noProof/>
          <w:lang w:val="es-ES" w:eastAsia="ar-SA"/>
        </w:rPr>
        <w:t xml:space="preserve"> la Propiedad y del</w:t>
      </w:r>
      <w:r w:rsidRPr="00375EC1">
        <w:rPr>
          <w:rFonts w:asciiTheme="majorHAnsi" w:eastAsia="Times New Roman" w:hAnsiTheme="majorHAnsi"/>
          <w:noProof/>
          <w:lang w:val="es-ES" w:eastAsia="ar-SA"/>
        </w:rPr>
        <w:t xml:space="preserve"> Comercio</w:t>
      </w:r>
      <w:r w:rsidR="00C803F9" w:rsidRPr="00375EC1">
        <w:rPr>
          <w:rFonts w:asciiTheme="majorHAnsi" w:eastAsia="Times New Roman" w:hAnsiTheme="majorHAnsi"/>
          <w:noProof/>
          <w:lang w:val="es-ES" w:eastAsia="ar-SA"/>
        </w:rPr>
        <w:t xml:space="preserve"> de ____</w:t>
      </w:r>
      <w:r w:rsidRPr="00375EC1">
        <w:rPr>
          <w:rFonts w:asciiTheme="majorHAnsi" w:eastAsia="Times New Roman" w:hAnsiTheme="majorHAnsi"/>
          <w:noProof/>
          <w:lang w:val="es-ES" w:eastAsia="ar-SA"/>
        </w:rPr>
        <w:t>, con fecha __, bajo el folio __, manifiesto que los servicios solicitados en la Licitación Pública Nacional</w:t>
      </w:r>
      <w:r w:rsidR="0030742D" w:rsidRPr="00375EC1">
        <w:rPr>
          <w:rFonts w:asciiTheme="majorHAnsi" w:eastAsia="Times New Roman" w:hAnsiTheme="majorHAnsi"/>
          <w:noProof/>
          <w:lang w:val="es-ES" w:eastAsia="ar-SA"/>
        </w:rPr>
        <w:t xml:space="preserve"> Electrónica número</w:t>
      </w:r>
      <w:r w:rsidRPr="00375EC1">
        <w:rPr>
          <w:rFonts w:asciiTheme="majorHAnsi" w:eastAsia="Times New Roman" w:hAnsiTheme="majorHAnsi"/>
          <w:noProof/>
          <w:lang w:val="es-ES" w:eastAsia="ar-SA"/>
        </w:rPr>
        <w:t xml:space="preserve"> LA-006G1C</w:t>
      </w:r>
      <w:r w:rsidR="00C803F9" w:rsidRPr="00375EC1">
        <w:rPr>
          <w:rFonts w:asciiTheme="majorHAnsi" w:eastAsia="Times New Roman" w:hAnsiTheme="majorHAnsi"/>
          <w:noProof/>
          <w:lang w:val="es-ES" w:eastAsia="ar-SA"/>
        </w:rPr>
        <w:t>997</w:t>
      </w:r>
      <w:r w:rsidRPr="00375EC1">
        <w:rPr>
          <w:rFonts w:asciiTheme="majorHAnsi" w:eastAsia="Times New Roman" w:hAnsiTheme="majorHAnsi"/>
          <w:noProof/>
          <w:lang w:val="es-ES" w:eastAsia="ar-SA"/>
        </w:rPr>
        <w:t>-E1</w:t>
      </w:r>
      <w:r w:rsidR="00C803F9" w:rsidRPr="00375EC1">
        <w:rPr>
          <w:rFonts w:asciiTheme="majorHAnsi" w:eastAsia="Times New Roman" w:hAnsiTheme="majorHAnsi"/>
          <w:noProof/>
          <w:lang w:val="es-ES" w:eastAsia="ar-SA"/>
        </w:rPr>
        <w:t>-</w:t>
      </w:r>
      <w:r w:rsidRPr="00375EC1">
        <w:rPr>
          <w:rFonts w:asciiTheme="majorHAnsi" w:eastAsia="Times New Roman" w:hAnsiTheme="majorHAnsi"/>
          <w:noProof/>
          <w:lang w:val="es-ES" w:eastAsia="ar-SA"/>
        </w:rPr>
        <w:t xml:space="preserve">2017, no serán subcontratados </w:t>
      </w:r>
      <w:r w:rsidR="00CC599B" w:rsidRPr="00375EC1">
        <w:rPr>
          <w:rFonts w:asciiTheme="majorHAnsi" w:eastAsia="Times New Roman" w:hAnsiTheme="majorHAnsi"/>
          <w:noProof/>
          <w:lang w:val="es-ES" w:eastAsia="ar-SA"/>
        </w:rPr>
        <w:t xml:space="preserve">ni </w:t>
      </w:r>
      <w:r w:rsidRPr="00375EC1">
        <w:rPr>
          <w:rFonts w:asciiTheme="majorHAnsi" w:eastAsia="Times New Roman" w:hAnsiTheme="majorHAnsi"/>
          <w:noProof/>
          <w:lang w:val="es-ES" w:eastAsia="ar-SA"/>
        </w:rPr>
        <w:t xml:space="preserve">total </w:t>
      </w:r>
      <w:r w:rsidR="00CC599B" w:rsidRPr="00375EC1">
        <w:rPr>
          <w:rFonts w:asciiTheme="majorHAnsi" w:eastAsia="Times New Roman" w:hAnsiTheme="majorHAnsi"/>
          <w:noProof/>
          <w:lang w:val="es-ES" w:eastAsia="ar-SA"/>
        </w:rPr>
        <w:t>ni</w:t>
      </w:r>
      <w:r w:rsidRPr="00375EC1">
        <w:rPr>
          <w:rFonts w:asciiTheme="majorHAnsi" w:eastAsia="Times New Roman" w:hAnsiTheme="majorHAnsi"/>
          <w:noProof/>
          <w:lang w:val="es-ES" w:eastAsia="ar-SA"/>
        </w:rPr>
        <w:t xml:space="preserve"> parcialmente por mi representada y</w:t>
      </w:r>
      <w:r w:rsidR="00CC599B" w:rsidRPr="00375EC1">
        <w:rPr>
          <w:rFonts w:asciiTheme="majorHAnsi" w:eastAsia="Times New Roman" w:hAnsiTheme="majorHAnsi"/>
          <w:noProof/>
          <w:lang w:val="es-ES" w:eastAsia="ar-SA"/>
        </w:rPr>
        <w:t>,</w:t>
      </w:r>
      <w:r w:rsidRPr="00375EC1">
        <w:rPr>
          <w:rFonts w:asciiTheme="majorHAnsi" w:eastAsia="Times New Roman" w:hAnsiTheme="majorHAnsi"/>
          <w:noProof/>
          <w:lang w:val="es-ES" w:eastAsia="ar-SA"/>
        </w:rPr>
        <w:t xml:space="preserve"> en caso de resultar ganadora, mi representada asumirá la responsabilidad plena y única ante la Convocante, por la prestación de los servicios objeto del contrato que al efecto se suscriba.</w:t>
      </w:r>
    </w:p>
    <w:p w14:paraId="33C4E71B" w14:textId="77777777" w:rsidR="00B362E0" w:rsidRPr="00375EC1" w:rsidRDefault="00B362E0" w:rsidP="00B362E0">
      <w:pPr>
        <w:pStyle w:val="Textoindependiente"/>
      </w:pPr>
    </w:p>
    <w:p w14:paraId="23E2C33D" w14:textId="77777777" w:rsidR="00B362E0" w:rsidRPr="00375EC1" w:rsidRDefault="00B362E0" w:rsidP="00B362E0">
      <w:pPr>
        <w:pStyle w:val="Textoindependiente"/>
      </w:pPr>
    </w:p>
    <w:p w14:paraId="4D68B920" w14:textId="77777777" w:rsidR="00B362E0" w:rsidRPr="00375EC1" w:rsidRDefault="00B362E0" w:rsidP="00B362E0">
      <w:pPr>
        <w:pStyle w:val="Textoindependiente"/>
      </w:pPr>
    </w:p>
    <w:p w14:paraId="4592E2C8" w14:textId="77777777" w:rsidR="00B362E0" w:rsidRPr="00375EC1" w:rsidRDefault="00B362E0" w:rsidP="00B362E0">
      <w:pPr>
        <w:pStyle w:val="Textoindependiente"/>
      </w:pPr>
    </w:p>
    <w:p w14:paraId="2F12EA8C" w14:textId="77777777" w:rsidR="00B362E0" w:rsidRPr="00375EC1" w:rsidRDefault="00B362E0" w:rsidP="00B362E0">
      <w:pPr>
        <w:pStyle w:val="Textoindependiente"/>
      </w:pPr>
      <w:r w:rsidRPr="00375EC1">
        <w:t>NOMBRE DE LA EMPRESA:</w:t>
      </w:r>
    </w:p>
    <w:p w14:paraId="03BCD92D" w14:textId="77777777" w:rsidR="00B362E0" w:rsidRPr="00375EC1" w:rsidRDefault="00B362E0" w:rsidP="00B362E0">
      <w:pPr>
        <w:pStyle w:val="Textoindependiente"/>
        <w:spacing w:before="1"/>
        <w:ind w:right="3706"/>
      </w:pPr>
      <w:r w:rsidRPr="00375EC1">
        <w:t>NOMBRE Y FIRMA DEL REPRESENTANTE LEGAL CARGO</w:t>
      </w:r>
    </w:p>
    <w:p w14:paraId="7EE43E6E" w14:textId="77777777" w:rsidR="00B362E0" w:rsidRPr="00375EC1" w:rsidRDefault="00B362E0" w:rsidP="00B362E0">
      <w:pPr>
        <w:spacing w:after="200" w:line="276" w:lineRule="auto"/>
        <w:jc w:val="left"/>
      </w:pPr>
      <w:r w:rsidRPr="00375EC1">
        <w:br w:type="page"/>
      </w:r>
    </w:p>
    <w:p w14:paraId="6259CF91" w14:textId="77777777" w:rsidR="00B362E0" w:rsidRPr="00375EC1" w:rsidRDefault="00B362E0" w:rsidP="000F07FE">
      <w:pPr>
        <w:suppressAutoHyphens/>
        <w:jc w:val="center"/>
        <w:outlineLvl w:val="0"/>
        <w:rPr>
          <w:rFonts w:asciiTheme="majorHAnsi" w:eastAsia="Times New Roman" w:hAnsiTheme="majorHAnsi"/>
          <w:b/>
          <w:noProof/>
          <w:lang w:val="es-ES" w:eastAsia="ar-SA"/>
        </w:rPr>
      </w:pPr>
    </w:p>
    <w:p w14:paraId="3AD4F644" w14:textId="785D1D66" w:rsidR="00642CFE" w:rsidRPr="00375EC1" w:rsidRDefault="00715690" w:rsidP="000F07FE">
      <w:pPr>
        <w:suppressAutoHyphens/>
        <w:jc w:val="center"/>
        <w:outlineLvl w:val="0"/>
        <w:rPr>
          <w:rFonts w:asciiTheme="majorHAnsi" w:eastAsia="Times New Roman" w:hAnsiTheme="majorHAnsi"/>
          <w:b/>
          <w:noProof/>
          <w:lang w:val="es-ES" w:eastAsia="ar-SA"/>
        </w:rPr>
      </w:pPr>
      <w:r w:rsidRPr="00375EC1">
        <w:rPr>
          <w:rFonts w:asciiTheme="majorHAnsi" w:eastAsia="Times New Roman" w:hAnsiTheme="majorHAnsi"/>
          <w:b/>
          <w:noProof/>
          <w:lang w:val="es-ES" w:eastAsia="ar-SA"/>
        </w:rPr>
        <w:t>ANEXO 1</w:t>
      </w:r>
      <w:r w:rsidR="00B362E0" w:rsidRPr="00375EC1">
        <w:rPr>
          <w:rFonts w:asciiTheme="majorHAnsi" w:eastAsia="Times New Roman" w:hAnsiTheme="majorHAnsi"/>
          <w:b/>
          <w:noProof/>
          <w:lang w:val="es-ES" w:eastAsia="ar-SA"/>
        </w:rPr>
        <w:t>4</w:t>
      </w:r>
      <w:bookmarkEnd w:id="81"/>
    </w:p>
    <w:p w14:paraId="16F86194" w14:textId="77777777" w:rsidR="008C3DBF" w:rsidRPr="00375EC1" w:rsidRDefault="008C3DBF" w:rsidP="00A45583">
      <w:pPr>
        <w:suppressAutoHyphens/>
        <w:jc w:val="center"/>
        <w:rPr>
          <w:rFonts w:asciiTheme="majorHAnsi" w:eastAsia="Times New Roman" w:hAnsiTheme="majorHAnsi"/>
          <w:b/>
          <w:noProof/>
          <w:lang w:val="es-ES" w:eastAsia="ar-SA"/>
        </w:rPr>
      </w:pPr>
    </w:p>
    <w:p w14:paraId="51C41A32" w14:textId="29EB0316" w:rsidR="008C3DBF" w:rsidRPr="00375EC1" w:rsidRDefault="00051B86" w:rsidP="00A45583">
      <w:pPr>
        <w:suppressAutoHyphens/>
        <w:jc w:val="center"/>
        <w:rPr>
          <w:rFonts w:asciiTheme="majorHAnsi" w:hAnsiTheme="majorHAnsi"/>
          <w:b/>
          <w:noProof/>
          <w:lang w:val="es-ES_tradnl"/>
        </w:rPr>
      </w:pPr>
      <w:r w:rsidRPr="00375EC1">
        <w:rPr>
          <w:rFonts w:asciiTheme="majorHAnsi" w:hAnsiTheme="majorHAnsi"/>
          <w:b/>
          <w:noProof/>
          <w:lang w:val="es-ES_tradnl"/>
        </w:rPr>
        <w:t>RELACI</w:t>
      </w:r>
      <w:r w:rsidR="000D57DE" w:rsidRPr="00375EC1">
        <w:rPr>
          <w:rFonts w:asciiTheme="majorHAnsi" w:hAnsiTheme="majorHAnsi"/>
          <w:b/>
          <w:noProof/>
          <w:lang w:val="es-ES_tradnl"/>
        </w:rPr>
        <w:t>Ó</w:t>
      </w:r>
      <w:r w:rsidRPr="00375EC1">
        <w:rPr>
          <w:rFonts w:asciiTheme="majorHAnsi" w:hAnsiTheme="majorHAnsi"/>
          <w:b/>
          <w:noProof/>
          <w:lang w:val="es-ES_tradnl"/>
        </w:rPr>
        <w:t xml:space="preserve">N DE DOCUMENTOS </w:t>
      </w:r>
      <w:r w:rsidR="004307E3" w:rsidRPr="00375EC1">
        <w:rPr>
          <w:rFonts w:asciiTheme="majorHAnsi" w:hAnsiTheme="majorHAnsi"/>
          <w:b/>
          <w:noProof/>
          <w:lang w:val="es-ES_tradnl"/>
        </w:rPr>
        <w:t xml:space="preserve">REQUERIDOS PARA INTEGRAR LAS </w:t>
      </w:r>
      <w:r w:rsidR="00A643B8" w:rsidRPr="00375EC1">
        <w:rPr>
          <w:rFonts w:asciiTheme="majorHAnsi" w:hAnsiTheme="majorHAnsi"/>
          <w:b/>
          <w:noProof/>
          <w:lang w:val="es-ES_tradnl"/>
        </w:rPr>
        <w:t>PROPOSICIONES</w:t>
      </w:r>
      <w:r w:rsidRPr="00375EC1">
        <w:rPr>
          <w:rFonts w:asciiTheme="majorHAnsi" w:hAnsiTheme="majorHAnsi"/>
          <w:b/>
          <w:noProof/>
          <w:lang w:val="es-ES_tradnl"/>
        </w:rPr>
        <w:t>.</w:t>
      </w:r>
    </w:p>
    <w:p w14:paraId="52AE2803" w14:textId="77777777" w:rsidR="00E10931" w:rsidRPr="00375EC1" w:rsidRDefault="00E10931" w:rsidP="00E10931">
      <w:pPr>
        <w:suppressAutoHyphens/>
        <w:jc w:val="center"/>
        <w:rPr>
          <w:rFonts w:asciiTheme="majorHAnsi" w:hAnsiTheme="majorHAnsi"/>
          <w:b/>
          <w:noProof/>
          <w:sz w:val="23"/>
          <w:szCs w:val="23"/>
          <w:lang w:val="es-ES_tradnl"/>
        </w:rPr>
      </w:pPr>
    </w:p>
    <w:tbl>
      <w:tblPr>
        <w:tblStyle w:val="TableNormal1"/>
        <w:tblW w:w="500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1"/>
        <w:gridCol w:w="1531"/>
      </w:tblGrid>
      <w:tr w:rsidR="005A2A37" w:rsidRPr="00375EC1" w14:paraId="64383D0A" w14:textId="77777777" w:rsidTr="00F8618F">
        <w:trPr>
          <w:trHeight w:val="163"/>
        </w:trPr>
        <w:tc>
          <w:tcPr>
            <w:tcW w:w="4155" w:type="pct"/>
          </w:tcPr>
          <w:p w14:paraId="4DB95B4F" w14:textId="77777777" w:rsidR="005A2A37" w:rsidRPr="00375EC1" w:rsidRDefault="005A2A37" w:rsidP="005A2A37">
            <w:pPr>
              <w:ind w:left="360"/>
              <w:jc w:val="left"/>
              <w:rPr>
                <w:rFonts w:asciiTheme="majorHAnsi" w:hAnsiTheme="majorHAnsi"/>
                <w:b/>
                <w:noProof/>
                <w:szCs w:val="23"/>
                <w:lang w:val="es-ES_tradnl"/>
              </w:rPr>
            </w:pPr>
            <w:r w:rsidRPr="00375EC1">
              <w:rPr>
                <w:rFonts w:asciiTheme="majorHAnsi" w:hAnsiTheme="majorHAnsi"/>
                <w:b/>
                <w:noProof/>
                <w:szCs w:val="23"/>
                <w:lang w:val="es-ES_tradnl"/>
              </w:rPr>
              <w:t>PROPUESTA TÉCNICA</w:t>
            </w:r>
          </w:p>
        </w:tc>
        <w:tc>
          <w:tcPr>
            <w:tcW w:w="845" w:type="pct"/>
          </w:tcPr>
          <w:p w14:paraId="5AF0D56A" w14:textId="77777777" w:rsidR="005A2A37" w:rsidRPr="00375EC1" w:rsidRDefault="005A2A37" w:rsidP="005A2A37">
            <w:pPr>
              <w:jc w:val="center"/>
              <w:rPr>
                <w:rFonts w:asciiTheme="majorHAnsi" w:hAnsiTheme="majorHAnsi"/>
                <w:noProof/>
                <w:szCs w:val="23"/>
                <w:lang w:val="es-ES_tradnl"/>
              </w:rPr>
            </w:pPr>
            <w:r w:rsidRPr="00375EC1">
              <w:rPr>
                <w:rFonts w:asciiTheme="majorHAnsi" w:hAnsiTheme="majorHAnsi"/>
                <w:noProof/>
                <w:szCs w:val="23"/>
                <w:lang w:val="es-ES_tradnl"/>
              </w:rPr>
              <w:t>REFERENCIA</w:t>
            </w:r>
          </w:p>
        </w:tc>
      </w:tr>
      <w:tr w:rsidR="005A2A37" w:rsidRPr="00375EC1" w14:paraId="2956F072" w14:textId="77777777" w:rsidTr="00F8618F">
        <w:trPr>
          <w:trHeight w:val="722"/>
        </w:trPr>
        <w:tc>
          <w:tcPr>
            <w:tcW w:w="4155" w:type="pct"/>
          </w:tcPr>
          <w:p w14:paraId="5C8A9A4C" w14:textId="77777777" w:rsidR="005A2A37" w:rsidRPr="00375EC1" w:rsidRDefault="005A2A37" w:rsidP="005A2A37">
            <w:pPr>
              <w:rPr>
                <w:rFonts w:asciiTheme="majorHAnsi" w:hAnsiTheme="majorHAnsi"/>
                <w:sz w:val="20"/>
                <w:szCs w:val="20"/>
              </w:rPr>
            </w:pPr>
            <w:r w:rsidRPr="00375EC1">
              <w:rPr>
                <w:rFonts w:asciiTheme="majorHAnsi" w:hAnsiTheme="majorHAnsi"/>
                <w:sz w:val="20"/>
                <w:szCs w:val="20"/>
              </w:rPr>
              <w:t xml:space="preserve">La Propuesta Técnica deberá contemplar los requisitos condiciones y especificaciones técnicas establecidas en el Anexo Técnico contenido en el ANEXO 1 de la presente Convocatoria, indicando detalladamente la metodología y plan de trabajo que utilizará para llevar a cabo los servicios, mismos que deberán abarcar la totalidad de los términos establecidos en el Anexo Técnico, señalando entre otros, sistemas, procesos y procedimientos que utilizará para la prestación de los servicios. </w:t>
            </w:r>
          </w:p>
          <w:p w14:paraId="4C4E4481" w14:textId="77777777" w:rsidR="005A2A37" w:rsidRPr="00375EC1" w:rsidRDefault="005A2A37" w:rsidP="005A2A37">
            <w:pPr>
              <w:rPr>
                <w:rFonts w:asciiTheme="majorHAnsi" w:hAnsiTheme="majorHAnsi"/>
                <w:sz w:val="20"/>
                <w:szCs w:val="20"/>
                <w:lang w:val="es-ES_tradnl"/>
              </w:rPr>
            </w:pPr>
          </w:p>
        </w:tc>
        <w:tc>
          <w:tcPr>
            <w:tcW w:w="845" w:type="pct"/>
          </w:tcPr>
          <w:p w14:paraId="75F2CA28" w14:textId="77777777" w:rsidR="00E30837" w:rsidRPr="00375EC1" w:rsidRDefault="00E30837" w:rsidP="005A2A37">
            <w:pPr>
              <w:jc w:val="left"/>
              <w:rPr>
                <w:rFonts w:asciiTheme="majorHAnsi" w:hAnsiTheme="majorHAnsi"/>
                <w:noProof/>
                <w:szCs w:val="23"/>
                <w:lang w:val="es-ES_tradnl"/>
              </w:rPr>
            </w:pPr>
          </w:p>
          <w:p w14:paraId="71A6DC1B" w14:textId="77777777" w:rsidR="005A2A37" w:rsidRPr="00375EC1" w:rsidRDefault="005A2A37" w:rsidP="005A2A37">
            <w:pPr>
              <w:jc w:val="left"/>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688960" behindDoc="0" locked="0" layoutInCell="1" allowOverlap="1" wp14:anchorId="568B631C" wp14:editId="3C65FC7E">
                      <wp:simplePos x="0" y="0"/>
                      <wp:positionH relativeFrom="column">
                        <wp:posOffset>523875</wp:posOffset>
                      </wp:positionH>
                      <wp:positionV relativeFrom="paragraph">
                        <wp:posOffset>7620</wp:posOffset>
                      </wp:positionV>
                      <wp:extent cx="111760" cy="128905"/>
                      <wp:effectExtent l="0" t="0" r="21590" b="23495"/>
                      <wp:wrapNone/>
                      <wp:docPr id="4" name="Rectángulo 4"/>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263EA" id="Rectángulo 4" o:spid="_x0000_s1026" style="position:absolute;margin-left:41.25pt;margin-top:.6pt;width:8.8pt;height:10.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" fillcolor="white [3201]" strokecolor="black [3200]"/>
                  </w:pict>
                </mc:Fallback>
              </mc:AlternateContent>
            </w:r>
            <w:r w:rsidRPr="00375EC1">
              <w:rPr>
                <w:rFonts w:asciiTheme="majorHAnsi" w:hAnsiTheme="majorHAnsi"/>
                <w:noProof/>
                <w:szCs w:val="23"/>
                <w:lang w:val="es-ES_tradnl"/>
              </w:rPr>
              <w:t>4.1.1.</w:t>
            </w:r>
          </w:p>
        </w:tc>
      </w:tr>
      <w:tr w:rsidR="005A2A37" w:rsidRPr="00375EC1" w14:paraId="348C9AF6" w14:textId="77777777" w:rsidTr="00F8618F">
        <w:trPr>
          <w:trHeight w:val="471"/>
        </w:trPr>
        <w:tc>
          <w:tcPr>
            <w:tcW w:w="4155" w:type="pct"/>
          </w:tcPr>
          <w:p w14:paraId="075309FA" w14:textId="47EA4841" w:rsidR="005A2A37" w:rsidRPr="00375EC1" w:rsidRDefault="005A2A37" w:rsidP="005A2A37">
            <w:pPr>
              <w:rPr>
                <w:rFonts w:asciiTheme="majorHAnsi" w:hAnsiTheme="majorHAnsi"/>
                <w:b/>
                <w:sz w:val="20"/>
                <w:szCs w:val="20"/>
              </w:rPr>
            </w:pPr>
            <w:r w:rsidRPr="00375EC1">
              <w:rPr>
                <w:rFonts w:asciiTheme="majorHAnsi" w:hAnsiTheme="majorHAnsi"/>
                <w:sz w:val="20"/>
                <w:szCs w:val="20"/>
              </w:rPr>
              <w:t xml:space="preserve">Resumen curricular del </w:t>
            </w:r>
            <w:r w:rsidRPr="00375EC1">
              <w:rPr>
                <w:rFonts w:asciiTheme="majorHAnsi" w:hAnsiTheme="majorHAnsi"/>
                <w:b/>
                <w:sz w:val="20"/>
                <w:szCs w:val="20"/>
              </w:rPr>
              <w:t>Licitante</w:t>
            </w:r>
            <w:r w:rsidR="006A60DA" w:rsidRPr="00375EC1">
              <w:rPr>
                <w:rFonts w:asciiTheme="majorHAnsi" w:hAnsiTheme="majorHAnsi"/>
                <w:b/>
                <w:sz w:val="20"/>
                <w:szCs w:val="20"/>
              </w:rPr>
              <w:t>.</w:t>
            </w:r>
          </w:p>
        </w:tc>
        <w:tc>
          <w:tcPr>
            <w:tcW w:w="845" w:type="pct"/>
          </w:tcPr>
          <w:p w14:paraId="77031729" w14:textId="2FA87B4A" w:rsidR="00E30837" w:rsidRPr="00375EC1" w:rsidRDefault="00E30837" w:rsidP="005A2A37">
            <w:pPr>
              <w:jc w:val="left"/>
              <w:rPr>
                <w:rFonts w:asciiTheme="majorHAnsi" w:hAnsiTheme="majorHAnsi"/>
                <w:noProof/>
                <w:sz w:val="6"/>
                <w:szCs w:val="6"/>
                <w:lang w:val="es-ES_tradnl"/>
              </w:rPr>
            </w:pPr>
            <w:r w:rsidRPr="00375EC1">
              <w:rPr>
                <w:rFonts w:asciiTheme="majorHAnsi" w:hAnsiTheme="majorHAnsi"/>
                <w:noProof/>
                <w:szCs w:val="23"/>
                <w:lang w:eastAsia="es-MX"/>
              </w:rPr>
              <mc:AlternateContent>
                <mc:Choice Requires="wps">
                  <w:drawing>
                    <wp:anchor distT="0" distB="0" distL="114300" distR="114300" simplePos="0" relativeHeight="251689984" behindDoc="0" locked="0" layoutInCell="1" allowOverlap="1" wp14:anchorId="2F944704" wp14:editId="12561C1C">
                      <wp:simplePos x="0" y="0"/>
                      <wp:positionH relativeFrom="column">
                        <wp:posOffset>502920</wp:posOffset>
                      </wp:positionH>
                      <wp:positionV relativeFrom="paragraph">
                        <wp:posOffset>53975</wp:posOffset>
                      </wp:positionV>
                      <wp:extent cx="111760" cy="128905"/>
                      <wp:effectExtent l="0" t="0" r="21590" b="23495"/>
                      <wp:wrapNone/>
                      <wp:docPr id="5" name="Rectángulo 5"/>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770CC" id="Rectángulo 5" o:spid="_x0000_s1026" style="position:absolute;margin-left:39.6pt;margin-top:4.25pt;width:8.8pt;height:10.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" fillcolor="white [3201]" strokecolor="black [3200]"/>
                  </w:pict>
                </mc:Fallback>
              </mc:AlternateContent>
            </w:r>
          </w:p>
          <w:p w14:paraId="17B27704" w14:textId="7C10E830" w:rsidR="005A2A37" w:rsidRPr="00375EC1" w:rsidRDefault="005A2A37" w:rsidP="005A2A37">
            <w:pPr>
              <w:jc w:val="left"/>
              <w:rPr>
                <w:rFonts w:asciiTheme="majorHAnsi" w:eastAsia="Times New Roman" w:hAnsiTheme="majorHAnsi"/>
                <w:b/>
                <w:noProof/>
                <w:sz w:val="23"/>
                <w:szCs w:val="23"/>
                <w:lang w:eastAsia="es-MX"/>
              </w:rPr>
            </w:pPr>
            <w:r w:rsidRPr="00375EC1">
              <w:rPr>
                <w:rFonts w:asciiTheme="majorHAnsi" w:hAnsiTheme="majorHAnsi"/>
                <w:noProof/>
                <w:szCs w:val="23"/>
                <w:lang w:val="es-ES_tradnl"/>
              </w:rPr>
              <w:t>4.1.2.</w:t>
            </w:r>
            <w:r w:rsidRPr="00375EC1">
              <w:rPr>
                <w:rFonts w:asciiTheme="majorHAnsi" w:eastAsia="Times New Roman" w:hAnsiTheme="majorHAnsi"/>
                <w:b/>
                <w:noProof/>
                <w:sz w:val="23"/>
                <w:szCs w:val="23"/>
                <w:lang w:eastAsia="es-MX"/>
              </w:rPr>
              <w:t xml:space="preserve"> </w:t>
            </w:r>
          </w:p>
        </w:tc>
      </w:tr>
      <w:tr w:rsidR="005A2A37" w:rsidRPr="00375EC1" w14:paraId="1DFF66C1" w14:textId="77777777" w:rsidTr="00F8618F">
        <w:trPr>
          <w:trHeight w:val="722"/>
        </w:trPr>
        <w:tc>
          <w:tcPr>
            <w:tcW w:w="4155" w:type="pct"/>
          </w:tcPr>
          <w:p w14:paraId="1121A64A" w14:textId="77777777" w:rsidR="005A2A37" w:rsidRPr="00375EC1" w:rsidRDefault="005A2A37" w:rsidP="005A2A37">
            <w:pPr>
              <w:rPr>
                <w:rFonts w:asciiTheme="majorHAnsi" w:hAnsiTheme="majorHAnsi"/>
                <w:sz w:val="20"/>
                <w:szCs w:val="20"/>
              </w:rPr>
            </w:pPr>
            <w:r w:rsidRPr="00375EC1">
              <w:rPr>
                <w:rFonts w:asciiTheme="majorHAnsi" w:hAnsiTheme="majorHAnsi"/>
                <w:sz w:val="20"/>
                <w:szCs w:val="20"/>
              </w:rPr>
              <w:t xml:space="preserve">Organigrama del </w:t>
            </w:r>
            <w:r w:rsidRPr="00375EC1">
              <w:rPr>
                <w:rFonts w:asciiTheme="majorHAnsi" w:hAnsiTheme="majorHAnsi"/>
                <w:b/>
                <w:sz w:val="20"/>
                <w:szCs w:val="20"/>
              </w:rPr>
              <w:t xml:space="preserve">Licitante </w:t>
            </w:r>
            <w:r w:rsidRPr="00375EC1">
              <w:rPr>
                <w:rFonts w:asciiTheme="majorHAnsi" w:hAnsiTheme="majorHAnsi"/>
                <w:sz w:val="20"/>
                <w:szCs w:val="20"/>
              </w:rPr>
              <w:t>en el cual se indiquen nombre y cargo de todo el personal que participará en la prestación de los servicios.</w:t>
            </w:r>
          </w:p>
        </w:tc>
        <w:tc>
          <w:tcPr>
            <w:tcW w:w="845" w:type="pct"/>
          </w:tcPr>
          <w:p w14:paraId="051B394A" w14:textId="0136042C" w:rsidR="00E30837" w:rsidRPr="00375EC1" w:rsidRDefault="00E30837" w:rsidP="005A2A37">
            <w:pPr>
              <w:jc w:val="left"/>
              <w:rPr>
                <w:rFonts w:asciiTheme="majorHAnsi" w:hAnsiTheme="majorHAnsi"/>
                <w:noProof/>
                <w:szCs w:val="23"/>
                <w:lang w:val="es-ES_tradnl"/>
              </w:rPr>
            </w:pPr>
            <w:r w:rsidRPr="00375EC1">
              <w:rPr>
                <w:rFonts w:asciiTheme="majorHAnsi" w:hAnsiTheme="majorHAnsi"/>
                <w:noProof/>
                <w:szCs w:val="23"/>
                <w:lang w:eastAsia="es-MX"/>
              </w:rPr>
              <mc:AlternateContent>
                <mc:Choice Requires="wps">
                  <w:drawing>
                    <wp:anchor distT="0" distB="0" distL="114300" distR="114300" simplePos="0" relativeHeight="251691008" behindDoc="0" locked="0" layoutInCell="1" allowOverlap="1" wp14:anchorId="370F6105" wp14:editId="1F8E78CF">
                      <wp:simplePos x="0" y="0"/>
                      <wp:positionH relativeFrom="column">
                        <wp:posOffset>518795</wp:posOffset>
                      </wp:positionH>
                      <wp:positionV relativeFrom="paragraph">
                        <wp:posOffset>141605</wp:posOffset>
                      </wp:positionV>
                      <wp:extent cx="111760" cy="128905"/>
                      <wp:effectExtent l="0" t="0" r="21590" b="23495"/>
                      <wp:wrapNone/>
                      <wp:docPr id="8" name="Rectángulo 8"/>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14C4" id="Rectángulo 8" o:spid="_x0000_s1026" style="position:absolute;margin-left:40.85pt;margin-top:11.15pt;width:8.8pt;height:10.1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" fillcolor="white [3201]" strokecolor="black [3200]"/>
                  </w:pict>
                </mc:Fallback>
              </mc:AlternateContent>
            </w:r>
          </w:p>
          <w:p w14:paraId="52F50CF8" w14:textId="1E38B9A0" w:rsidR="005A2A37" w:rsidRPr="00375EC1" w:rsidRDefault="005A2A37" w:rsidP="005A2A37">
            <w:pPr>
              <w:jc w:val="left"/>
              <w:rPr>
                <w:rFonts w:asciiTheme="majorHAnsi" w:eastAsia="Times New Roman" w:hAnsiTheme="majorHAnsi"/>
                <w:b/>
                <w:noProof/>
                <w:sz w:val="23"/>
                <w:szCs w:val="23"/>
                <w:lang w:eastAsia="es-MX"/>
              </w:rPr>
            </w:pPr>
            <w:r w:rsidRPr="00375EC1">
              <w:rPr>
                <w:rFonts w:asciiTheme="majorHAnsi" w:hAnsiTheme="majorHAnsi"/>
                <w:noProof/>
                <w:szCs w:val="23"/>
                <w:lang w:val="es-ES_tradnl"/>
              </w:rPr>
              <w:t>4.1.3.</w:t>
            </w:r>
            <w:r w:rsidRPr="00375EC1">
              <w:rPr>
                <w:rFonts w:asciiTheme="majorHAnsi" w:eastAsia="Times New Roman" w:hAnsiTheme="majorHAnsi"/>
                <w:b/>
                <w:noProof/>
                <w:sz w:val="23"/>
                <w:szCs w:val="23"/>
                <w:lang w:eastAsia="es-MX"/>
              </w:rPr>
              <w:t xml:space="preserve"> </w:t>
            </w:r>
          </w:p>
        </w:tc>
      </w:tr>
      <w:tr w:rsidR="005A2A37" w:rsidRPr="00375EC1" w14:paraId="15F75867" w14:textId="77777777" w:rsidTr="00F8618F">
        <w:trPr>
          <w:trHeight w:val="722"/>
        </w:trPr>
        <w:tc>
          <w:tcPr>
            <w:tcW w:w="4155" w:type="pct"/>
          </w:tcPr>
          <w:p w14:paraId="6A15B9BA" w14:textId="77777777" w:rsidR="005A2A37" w:rsidRPr="00375EC1" w:rsidRDefault="005A2A37" w:rsidP="005A2A37">
            <w:pPr>
              <w:rPr>
                <w:rFonts w:asciiTheme="majorHAnsi" w:hAnsiTheme="majorHAnsi"/>
                <w:sz w:val="20"/>
                <w:szCs w:val="20"/>
              </w:rPr>
            </w:pPr>
            <w:r w:rsidRPr="00375EC1">
              <w:rPr>
                <w:rFonts w:asciiTheme="majorHAnsi" w:hAnsiTheme="majorHAnsi"/>
                <w:sz w:val="20"/>
                <w:szCs w:val="20"/>
              </w:rPr>
              <w:t xml:space="preserve">Dentro de la plantilla del </w:t>
            </w:r>
            <w:r w:rsidRPr="00375EC1">
              <w:rPr>
                <w:rFonts w:asciiTheme="majorHAnsi" w:hAnsiTheme="majorHAnsi"/>
                <w:b/>
                <w:sz w:val="20"/>
                <w:szCs w:val="20"/>
              </w:rPr>
              <w:t>Licitante</w:t>
            </w:r>
            <w:r w:rsidRPr="00375EC1">
              <w:rPr>
                <w:rFonts w:asciiTheme="majorHAnsi" w:hAnsiTheme="majorHAnsi"/>
                <w:sz w:val="20"/>
                <w:szCs w:val="20"/>
              </w:rPr>
              <w:t xml:space="preserve"> que presente en el organigrama, deberá acreditar que cuenta con personal experto o especializado en software de administración de nómina. Lo anterior se acreditará con la presentación de constancias de haber acreditado o impartido cursos de dicha herramienta.</w:t>
            </w:r>
          </w:p>
          <w:p w14:paraId="5E82F693" w14:textId="77777777" w:rsidR="005A2A37" w:rsidRPr="00375EC1" w:rsidRDefault="005A2A37" w:rsidP="005A2A37">
            <w:pPr>
              <w:rPr>
                <w:rFonts w:asciiTheme="majorHAnsi" w:hAnsiTheme="majorHAnsi"/>
                <w:sz w:val="20"/>
                <w:szCs w:val="20"/>
              </w:rPr>
            </w:pPr>
          </w:p>
        </w:tc>
        <w:tc>
          <w:tcPr>
            <w:tcW w:w="845" w:type="pct"/>
          </w:tcPr>
          <w:p w14:paraId="004CA7D0" w14:textId="0B17A596" w:rsidR="00E30837" w:rsidRPr="00375EC1" w:rsidRDefault="00E30837" w:rsidP="005A2A37">
            <w:pPr>
              <w:jc w:val="left"/>
              <w:rPr>
                <w:rFonts w:asciiTheme="majorHAnsi" w:hAnsiTheme="majorHAnsi"/>
                <w:noProof/>
                <w:lang w:val="es-ES_tradnl"/>
              </w:rPr>
            </w:pPr>
          </w:p>
          <w:p w14:paraId="613A55B8" w14:textId="172C876D" w:rsidR="005A2A37" w:rsidRPr="00375EC1" w:rsidRDefault="00E30837" w:rsidP="00D05719">
            <w:pPr>
              <w:jc w:val="left"/>
              <w:rPr>
                <w:rFonts w:asciiTheme="majorHAnsi" w:hAnsiTheme="majorHAnsi"/>
                <w:noProof/>
                <w:szCs w:val="23"/>
                <w:lang w:val="es-ES_tradnl"/>
              </w:rPr>
            </w:pPr>
            <w:r w:rsidRPr="00375EC1">
              <w:rPr>
                <w:rFonts w:asciiTheme="majorHAnsi" w:hAnsiTheme="majorHAnsi"/>
                <w:noProof/>
                <w:szCs w:val="23"/>
                <w:lang w:eastAsia="es-MX"/>
              </w:rPr>
              <mc:AlternateContent>
                <mc:Choice Requires="wps">
                  <w:drawing>
                    <wp:anchor distT="0" distB="0" distL="114300" distR="114300" simplePos="0" relativeHeight="251692032" behindDoc="0" locked="0" layoutInCell="1" allowOverlap="1" wp14:anchorId="664C35EB" wp14:editId="7EB81197">
                      <wp:simplePos x="0" y="0"/>
                      <wp:positionH relativeFrom="column">
                        <wp:posOffset>517847</wp:posOffset>
                      </wp:positionH>
                      <wp:positionV relativeFrom="paragraph">
                        <wp:posOffset>24622</wp:posOffset>
                      </wp:positionV>
                      <wp:extent cx="111760" cy="128905"/>
                      <wp:effectExtent l="0" t="0" r="21590" b="23495"/>
                      <wp:wrapNone/>
                      <wp:docPr id="11" name="Rectángulo 11"/>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A43A8" id="Rectángulo 11" o:spid="_x0000_s1026" style="position:absolute;margin-left:40.8pt;margin-top:1.95pt;width:8.8pt;height:10.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" fillcolor="white [3201]" strokecolor="black [3200]"/>
                  </w:pict>
                </mc:Fallback>
              </mc:AlternateContent>
            </w:r>
            <w:r w:rsidR="005A2A37" w:rsidRPr="00375EC1">
              <w:rPr>
                <w:rFonts w:asciiTheme="majorHAnsi" w:hAnsiTheme="majorHAnsi"/>
                <w:noProof/>
                <w:szCs w:val="23"/>
                <w:lang w:val="es-ES_tradnl"/>
              </w:rPr>
              <w:t>4.1.</w:t>
            </w:r>
            <w:r w:rsidR="00D05719" w:rsidRPr="00375EC1">
              <w:rPr>
                <w:rFonts w:asciiTheme="majorHAnsi" w:hAnsiTheme="majorHAnsi"/>
                <w:noProof/>
                <w:szCs w:val="23"/>
                <w:lang w:val="es-ES_tradnl"/>
              </w:rPr>
              <w:t>4</w:t>
            </w:r>
            <w:r w:rsidR="005A2A37" w:rsidRPr="00375EC1">
              <w:rPr>
                <w:rFonts w:asciiTheme="majorHAnsi" w:hAnsiTheme="majorHAnsi"/>
                <w:noProof/>
                <w:szCs w:val="23"/>
                <w:lang w:val="es-ES_tradnl"/>
              </w:rPr>
              <w:t xml:space="preserve">. </w:t>
            </w:r>
          </w:p>
        </w:tc>
      </w:tr>
      <w:tr w:rsidR="005A2A37" w:rsidRPr="00375EC1" w14:paraId="38B47156" w14:textId="77777777" w:rsidTr="00F8618F">
        <w:trPr>
          <w:trHeight w:val="722"/>
        </w:trPr>
        <w:tc>
          <w:tcPr>
            <w:tcW w:w="4155" w:type="pct"/>
          </w:tcPr>
          <w:p w14:paraId="4D0711C1" w14:textId="77777777" w:rsidR="005A2A37" w:rsidRPr="00375EC1" w:rsidRDefault="005A2A37" w:rsidP="005A2A37">
            <w:pPr>
              <w:rPr>
                <w:rFonts w:asciiTheme="majorHAnsi" w:hAnsiTheme="majorHAnsi"/>
                <w:sz w:val="20"/>
                <w:szCs w:val="20"/>
              </w:rPr>
            </w:pPr>
            <w:r w:rsidRPr="00375EC1">
              <w:rPr>
                <w:rFonts w:asciiTheme="majorHAnsi" w:hAnsiTheme="majorHAnsi"/>
                <w:sz w:val="20"/>
                <w:szCs w:val="20"/>
              </w:rPr>
              <w:t xml:space="preserve">El </w:t>
            </w:r>
            <w:r w:rsidRPr="00375EC1">
              <w:rPr>
                <w:rFonts w:asciiTheme="majorHAnsi" w:hAnsiTheme="majorHAnsi"/>
                <w:b/>
                <w:sz w:val="20"/>
                <w:szCs w:val="20"/>
              </w:rPr>
              <w:t>Licitante</w:t>
            </w:r>
            <w:r w:rsidRPr="00375EC1">
              <w:rPr>
                <w:rFonts w:asciiTheme="majorHAnsi" w:hAnsiTheme="majorHAnsi"/>
                <w:sz w:val="20"/>
                <w:szCs w:val="20"/>
              </w:rPr>
              <w:t xml:space="preserve"> deberá presentar los documentos en los que conste el cumplimiento de contratos, con cualquiera de los siguientes documentos: i) acta de entrega-recepción en la que se señale que se recibieron los servicios sin manifestaciones expresas relativas a algún incumplimiento; ii) acta de finiquito; iii) manifestación expresa de la Contratante sobre el cumplimiento satisfactorio de las obligaciones contractuales y/o la cancelación de la fianza de cumplimiento.</w:t>
            </w:r>
          </w:p>
          <w:p w14:paraId="2340E4A5" w14:textId="77777777" w:rsidR="005A2A37" w:rsidRPr="00375EC1" w:rsidRDefault="005A2A37" w:rsidP="005A2A37">
            <w:pPr>
              <w:rPr>
                <w:rFonts w:asciiTheme="majorHAnsi" w:hAnsiTheme="majorHAnsi"/>
                <w:sz w:val="20"/>
                <w:szCs w:val="20"/>
              </w:rPr>
            </w:pPr>
          </w:p>
        </w:tc>
        <w:tc>
          <w:tcPr>
            <w:tcW w:w="845" w:type="pct"/>
          </w:tcPr>
          <w:p w14:paraId="799D7B17" w14:textId="25C43511" w:rsidR="00E30837" w:rsidRPr="00375EC1" w:rsidRDefault="00E30837" w:rsidP="005A2A37">
            <w:pPr>
              <w:jc w:val="left"/>
              <w:rPr>
                <w:rFonts w:asciiTheme="majorHAnsi" w:hAnsiTheme="majorHAnsi"/>
                <w:noProof/>
                <w:szCs w:val="23"/>
                <w:lang w:val="es-ES_tradnl"/>
              </w:rPr>
            </w:pPr>
            <w:r w:rsidRPr="00375EC1">
              <w:rPr>
                <w:rFonts w:asciiTheme="majorHAnsi" w:hAnsiTheme="majorHAnsi"/>
                <w:noProof/>
                <w:szCs w:val="23"/>
                <w:lang w:eastAsia="es-MX"/>
              </w:rPr>
              <mc:AlternateContent>
                <mc:Choice Requires="wps">
                  <w:drawing>
                    <wp:anchor distT="0" distB="0" distL="114300" distR="114300" simplePos="0" relativeHeight="251693056" behindDoc="0" locked="0" layoutInCell="1" allowOverlap="1" wp14:anchorId="43689558" wp14:editId="42BC3B5F">
                      <wp:simplePos x="0" y="0"/>
                      <wp:positionH relativeFrom="column">
                        <wp:posOffset>526415</wp:posOffset>
                      </wp:positionH>
                      <wp:positionV relativeFrom="paragraph">
                        <wp:posOffset>140970</wp:posOffset>
                      </wp:positionV>
                      <wp:extent cx="111760" cy="128905"/>
                      <wp:effectExtent l="0" t="0" r="21590" b="23495"/>
                      <wp:wrapNone/>
                      <wp:docPr id="9" name="Rectángulo 9"/>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0A8C8" id="Rectángulo 9" o:spid="_x0000_s1026" style="position:absolute;margin-left:41.45pt;margin-top:11.1pt;width:8.8pt;height:10.1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" fillcolor="white [3201]" strokecolor="black [3200]"/>
                  </w:pict>
                </mc:Fallback>
              </mc:AlternateContent>
            </w:r>
          </w:p>
          <w:p w14:paraId="0B904504" w14:textId="70E1E968" w:rsidR="005A2A37" w:rsidRPr="00375EC1" w:rsidRDefault="005A2A37" w:rsidP="005A2A37">
            <w:pPr>
              <w:jc w:val="left"/>
              <w:rPr>
                <w:rFonts w:asciiTheme="majorHAnsi" w:hAnsiTheme="majorHAnsi"/>
                <w:noProof/>
                <w:szCs w:val="23"/>
                <w:lang w:val="es-ES_tradnl"/>
              </w:rPr>
            </w:pPr>
            <w:r w:rsidRPr="00375EC1">
              <w:rPr>
                <w:rFonts w:asciiTheme="majorHAnsi" w:hAnsiTheme="majorHAnsi"/>
                <w:noProof/>
                <w:szCs w:val="23"/>
                <w:lang w:val="es-ES_tradnl"/>
              </w:rPr>
              <w:t xml:space="preserve">4.1.5. </w:t>
            </w:r>
          </w:p>
        </w:tc>
      </w:tr>
      <w:tr w:rsidR="005A2A37" w:rsidRPr="00375EC1" w14:paraId="36D9A493" w14:textId="77777777" w:rsidTr="00F8618F">
        <w:trPr>
          <w:trHeight w:val="722"/>
        </w:trPr>
        <w:tc>
          <w:tcPr>
            <w:tcW w:w="4155" w:type="pct"/>
          </w:tcPr>
          <w:p w14:paraId="7D6CC3A2" w14:textId="6A2778BE" w:rsidR="005A2A37" w:rsidRPr="00375EC1" w:rsidRDefault="005A2A37" w:rsidP="005A2A37">
            <w:pPr>
              <w:rPr>
                <w:rFonts w:asciiTheme="majorHAnsi" w:hAnsiTheme="majorHAnsi"/>
                <w:sz w:val="20"/>
                <w:szCs w:val="20"/>
              </w:rPr>
            </w:pPr>
            <w:r w:rsidRPr="00375EC1">
              <w:rPr>
                <w:rFonts w:asciiTheme="majorHAnsi" w:hAnsiTheme="majorHAnsi"/>
                <w:sz w:val="20"/>
                <w:szCs w:val="20"/>
              </w:rPr>
              <w:t xml:space="preserve">Contratos debidamente formalizados (con todas las hojas que lo integran) y, en su caso, los convenios modificatorios a los mismos, celebrados </w:t>
            </w:r>
            <w:r w:rsidR="00D05719" w:rsidRPr="00375EC1">
              <w:rPr>
                <w:rFonts w:asciiTheme="majorHAnsi" w:hAnsiTheme="majorHAnsi"/>
                <w:sz w:val="20"/>
                <w:szCs w:val="20"/>
              </w:rPr>
              <w:t xml:space="preserve">el presente ejercicio fiscal, o bien, con fecha de celebración comprendida dentro de </w:t>
            </w:r>
            <w:r w:rsidRPr="00375EC1">
              <w:rPr>
                <w:rFonts w:asciiTheme="majorHAnsi" w:hAnsiTheme="majorHAnsi"/>
                <w:sz w:val="20"/>
                <w:szCs w:val="20"/>
              </w:rPr>
              <w:t xml:space="preserve">los últimos tres años, relativos a servicios desarrollados por el </w:t>
            </w:r>
            <w:r w:rsidRPr="00375EC1">
              <w:rPr>
                <w:rFonts w:asciiTheme="majorHAnsi" w:hAnsiTheme="majorHAnsi"/>
                <w:b/>
                <w:sz w:val="20"/>
                <w:szCs w:val="20"/>
              </w:rPr>
              <w:t>Licitante</w:t>
            </w:r>
            <w:r w:rsidRPr="00375EC1">
              <w:rPr>
                <w:rFonts w:asciiTheme="majorHAnsi" w:hAnsiTheme="majorHAnsi"/>
                <w:sz w:val="20"/>
                <w:szCs w:val="20"/>
              </w:rPr>
              <w:t xml:space="preserve">, similares a los que constituyen el objeto de la presente </w:t>
            </w:r>
            <w:r w:rsidRPr="00375EC1">
              <w:rPr>
                <w:rFonts w:asciiTheme="majorHAnsi" w:hAnsiTheme="majorHAnsi"/>
                <w:b/>
                <w:sz w:val="20"/>
                <w:szCs w:val="20"/>
              </w:rPr>
              <w:t>Convocatoria</w:t>
            </w:r>
            <w:r w:rsidRPr="00375EC1">
              <w:rPr>
                <w:rFonts w:asciiTheme="majorHAnsi" w:hAnsiTheme="majorHAnsi"/>
                <w:sz w:val="20"/>
                <w:szCs w:val="20"/>
              </w:rPr>
              <w:t>.</w:t>
            </w:r>
          </w:p>
          <w:p w14:paraId="509A246C" w14:textId="77777777" w:rsidR="005A2A37" w:rsidRPr="00375EC1" w:rsidRDefault="005A2A37" w:rsidP="005A2A37">
            <w:pPr>
              <w:rPr>
                <w:rFonts w:asciiTheme="majorHAnsi" w:hAnsiTheme="majorHAnsi"/>
                <w:sz w:val="20"/>
                <w:szCs w:val="20"/>
              </w:rPr>
            </w:pPr>
          </w:p>
        </w:tc>
        <w:tc>
          <w:tcPr>
            <w:tcW w:w="845" w:type="pct"/>
          </w:tcPr>
          <w:p w14:paraId="48F9D58E" w14:textId="1B5CD0CF" w:rsidR="00E30837" w:rsidRPr="00375EC1" w:rsidRDefault="00E30837" w:rsidP="005A2A37">
            <w:pPr>
              <w:jc w:val="left"/>
              <w:rPr>
                <w:rFonts w:asciiTheme="majorHAnsi" w:hAnsiTheme="majorHAnsi"/>
                <w:noProof/>
                <w:szCs w:val="23"/>
                <w:lang w:val="es-ES_tradnl"/>
              </w:rPr>
            </w:pPr>
          </w:p>
          <w:p w14:paraId="447425C4" w14:textId="52C35689" w:rsidR="005A2A37" w:rsidRPr="00375EC1" w:rsidRDefault="00E30837" w:rsidP="005A2A37">
            <w:pPr>
              <w:jc w:val="left"/>
              <w:rPr>
                <w:rFonts w:asciiTheme="majorHAnsi" w:hAnsiTheme="majorHAnsi"/>
                <w:noProof/>
                <w:szCs w:val="23"/>
                <w:lang w:val="es-ES_tradnl"/>
              </w:rPr>
            </w:pPr>
            <w:r w:rsidRPr="00375EC1">
              <w:rPr>
                <w:rFonts w:asciiTheme="majorHAnsi" w:hAnsiTheme="majorHAnsi"/>
                <w:noProof/>
                <w:szCs w:val="23"/>
                <w:lang w:eastAsia="es-MX"/>
              </w:rPr>
              <mc:AlternateContent>
                <mc:Choice Requires="wps">
                  <w:drawing>
                    <wp:anchor distT="0" distB="0" distL="114300" distR="114300" simplePos="0" relativeHeight="251694080" behindDoc="0" locked="0" layoutInCell="1" allowOverlap="1" wp14:anchorId="1C6617C8" wp14:editId="48C5DB7A">
                      <wp:simplePos x="0" y="0"/>
                      <wp:positionH relativeFrom="column">
                        <wp:posOffset>575310</wp:posOffset>
                      </wp:positionH>
                      <wp:positionV relativeFrom="paragraph">
                        <wp:posOffset>17145</wp:posOffset>
                      </wp:positionV>
                      <wp:extent cx="111760" cy="128905"/>
                      <wp:effectExtent l="0" t="0" r="21590" b="23495"/>
                      <wp:wrapNone/>
                      <wp:docPr id="12" name="Rectángulo 12"/>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557E" id="Rectángulo 12" o:spid="_x0000_s1026" style="position:absolute;margin-left:45.3pt;margin-top:1.35pt;width:8.8pt;height:10.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" fillcolor="white [3201]" strokecolor="black [3200]"/>
                  </w:pict>
                </mc:Fallback>
              </mc:AlternateContent>
            </w:r>
            <w:r w:rsidR="005A2A37" w:rsidRPr="00375EC1">
              <w:rPr>
                <w:rFonts w:asciiTheme="majorHAnsi" w:hAnsiTheme="majorHAnsi"/>
                <w:noProof/>
                <w:szCs w:val="23"/>
                <w:lang w:val="es-ES_tradnl"/>
              </w:rPr>
              <w:t>4.1.6</w:t>
            </w:r>
          </w:p>
        </w:tc>
      </w:tr>
    </w:tbl>
    <w:p w14:paraId="09A23BAE" w14:textId="77777777" w:rsidR="00E10931" w:rsidRPr="00375EC1" w:rsidRDefault="00E10931" w:rsidP="00E10931">
      <w:pPr>
        <w:suppressAutoHyphens/>
        <w:jc w:val="center"/>
        <w:rPr>
          <w:rFonts w:asciiTheme="majorHAnsi" w:hAnsiTheme="majorHAnsi"/>
          <w:b/>
          <w:noProof/>
          <w:sz w:val="23"/>
          <w:szCs w:val="23"/>
          <w:lang w:val="es-ES_tradnl"/>
        </w:rPr>
      </w:pPr>
    </w:p>
    <w:tbl>
      <w:tblPr>
        <w:tblStyle w:val="Tabladecuadrcula2-nfasis3"/>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5"/>
        <w:gridCol w:w="1557"/>
      </w:tblGrid>
      <w:tr w:rsidR="006A60DA" w:rsidRPr="00375EC1" w14:paraId="5388ADA0" w14:textId="77777777" w:rsidTr="00F8618F">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4141" w:type="pct"/>
          </w:tcPr>
          <w:p w14:paraId="3E703B5D" w14:textId="77777777" w:rsidR="00E30837" w:rsidRPr="00375EC1" w:rsidRDefault="00E30837" w:rsidP="00F2411D">
            <w:pPr>
              <w:ind w:left="360"/>
              <w:jc w:val="left"/>
              <w:rPr>
                <w:rFonts w:asciiTheme="majorHAnsi" w:hAnsiTheme="majorHAnsi"/>
                <w:b w:val="0"/>
                <w:noProof/>
                <w:szCs w:val="23"/>
                <w:lang w:val="es-ES_tradnl"/>
              </w:rPr>
            </w:pPr>
            <w:r w:rsidRPr="00375EC1">
              <w:rPr>
                <w:rFonts w:asciiTheme="majorHAnsi" w:hAnsiTheme="majorHAnsi"/>
                <w:noProof/>
                <w:szCs w:val="23"/>
                <w:lang w:val="es-ES_tradnl"/>
              </w:rPr>
              <w:t>PROPUESTA ECONÓMICA</w:t>
            </w:r>
          </w:p>
        </w:tc>
        <w:tc>
          <w:tcPr>
            <w:tcW w:w="859" w:type="pct"/>
          </w:tcPr>
          <w:p w14:paraId="72A232ED" w14:textId="77777777" w:rsidR="00E30837" w:rsidRPr="00375EC1" w:rsidRDefault="00E30837" w:rsidP="00F2411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szCs w:val="23"/>
                <w:lang w:val="es-ES_tradnl"/>
              </w:rPr>
            </w:pPr>
            <w:r w:rsidRPr="00375EC1">
              <w:rPr>
                <w:rFonts w:asciiTheme="majorHAnsi" w:hAnsiTheme="majorHAnsi"/>
                <w:noProof/>
                <w:szCs w:val="23"/>
                <w:lang w:val="es-ES_tradnl"/>
              </w:rPr>
              <w:t>REFERENCIA</w:t>
            </w:r>
          </w:p>
        </w:tc>
      </w:tr>
      <w:tr w:rsidR="00695140" w:rsidRPr="00375EC1" w14:paraId="441CA4A6" w14:textId="77777777" w:rsidTr="00F8618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141" w:type="pct"/>
          </w:tcPr>
          <w:p w14:paraId="3D79B2F5" w14:textId="77777777" w:rsidR="00695140" w:rsidRPr="00375EC1" w:rsidRDefault="00695140" w:rsidP="00695140">
            <w:pPr>
              <w:rPr>
                <w:rFonts w:asciiTheme="majorHAnsi" w:hAnsiTheme="majorHAnsi"/>
                <w:b w:val="0"/>
                <w:sz w:val="20"/>
                <w:szCs w:val="20"/>
              </w:rPr>
            </w:pPr>
            <w:r w:rsidRPr="00375EC1">
              <w:rPr>
                <w:rFonts w:asciiTheme="majorHAnsi" w:hAnsiTheme="majorHAnsi"/>
                <w:b w:val="0"/>
                <w:sz w:val="20"/>
                <w:szCs w:val="20"/>
              </w:rPr>
              <w:t xml:space="preserve">Deberá formularse conforme al formato establecido en el ANEXO 6 de la presente Convocatoria, comprendiendo la totalidad de las especificaciones, requisitos y cuotas, respectivamente, referidos en el Anexo Técnico contenido en el ANEXO 1 de esta Convocatoria. </w:t>
            </w:r>
          </w:p>
          <w:p w14:paraId="2E149D90" w14:textId="07BF4D87" w:rsidR="00695140" w:rsidRPr="00375EC1" w:rsidRDefault="00695140" w:rsidP="00695140">
            <w:pPr>
              <w:rPr>
                <w:rFonts w:asciiTheme="majorHAnsi" w:hAnsiTheme="majorHAnsi"/>
                <w:b w:val="0"/>
                <w:sz w:val="20"/>
                <w:szCs w:val="20"/>
              </w:rPr>
            </w:pPr>
            <w:r w:rsidRPr="00375EC1">
              <w:rPr>
                <w:rFonts w:asciiTheme="majorHAnsi" w:hAnsiTheme="majorHAnsi"/>
                <w:b w:val="0"/>
                <w:sz w:val="20"/>
                <w:szCs w:val="20"/>
              </w:rPr>
              <w:t>Desglosará el monto de las prestaciones que se otorgarán al personal que contratará el Licitante para cumplir el objeto del Contrato, considerando el otorgamiento de las prestaciones de Ley vigentes, conforme a lo establecido en el Anexo Técnico contenido en el ANEXO 1 de la presente Convocatoria.</w:t>
            </w:r>
          </w:p>
          <w:p w14:paraId="670C9FC7" w14:textId="7B2F9B13" w:rsidR="00695140" w:rsidRPr="00375EC1" w:rsidRDefault="00695140" w:rsidP="00695140">
            <w:pPr>
              <w:rPr>
                <w:rFonts w:asciiTheme="majorHAnsi" w:hAnsiTheme="majorHAnsi"/>
                <w:b w:val="0"/>
                <w:sz w:val="20"/>
                <w:szCs w:val="20"/>
              </w:rPr>
            </w:pPr>
            <w:r w:rsidRPr="00375EC1">
              <w:rPr>
                <w:rFonts w:asciiTheme="majorHAnsi" w:hAnsiTheme="majorHAnsi"/>
                <w:b w:val="0"/>
                <w:sz w:val="20"/>
                <w:szCs w:val="20"/>
              </w:rPr>
              <w:t>Las comisiones o utilidades cotizadas deberán ser mensuales y calculadas en relación con el costo de los servicios a pagar, en moneda nacional.</w:t>
            </w:r>
          </w:p>
          <w:p w14:paraId="14ADFF14" w14:textId="4676C30E" w:rsidR="00695140" w:rsidRPr="00375EC1" w:rsidRDefault="00695140" w:rsidP="00695140">
            <w:pPr>
              <w:rPr>
                <w:rFonts w:asciiTheme="majorHAnsi" w:hAnsiTheme="majorHAnsi"/>
                <w:b w:val="0"/>
                <w:sz w:val="20"/>
                <w:szCs w:val="20"/>
              </w:rPr>
            </w:pPr>
            <w:r w:rsidRPr="00375EC1">
              <w:rPr>
                <w:rFonts w:asciiTheme="majorHAnsi" w:hAnsiTheme="majorHAnsi"/>
                <w:b w:val="0"/>
                <w:sz w:val="20"/>
                <w:szCs w:val="20"/>
              </w:rPr>
              <w:t>Deberán incluirse los impuestos a pagar con cargo a la empresa.</w:t>
            </w:r>
          </w:p>
          <w:p w14:paraId="00D3470F" w14:textId="77777777" w:rsidR="00695140" w:rsidRPr="00375EC1" w:rsidRDefault="00695140" w:rsidP="00695140">
            <w:pPr>
              <w:tabs>
                <w:tab w:val="left" w:pos="2745"/>
              </w:tabs>
              <w:rPr>
                <w:rFonts w:asciiTheme="majorHAnsi" w:hAnsiTheme="majorHAnsi"/>
                <w:sz w:val="20"/>
                <w:szCs w:val="20"/>
              </w:rPr>
            </w:pPr>
            <w:r w:rsidRPr="00375EC1">
              <w:rPr>
                <w:rFonts w:asciiTheme="majorHAnsi" w:hAnsiTheme="majorHAnsi"/>
                <w:sz w:val="20"/>
                <w:szCs w:val="20"/>
              </w:rPr>
              <w:tab/>
            </w:r>
          </w:p>
        </w:tc>
        <w:tc>
          <w:tcPr>
            <w:tcW w:w="859" w:type="pct"/>
          </w:tcPr>
          <w:p w14:paraId="6F3BA0AE" w14:textId="77777777"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p>
          <w:p w14:paraId="683D44A5" w14:textId="77777777"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19680" behindDoc="0" locked="0" layoutInCell="1" allowOverlap="1" wp14:anchorId="7D651A08" wp14:editId="2AA49AFF">
                      <wp:simplePos x="0" y="0"/>
                      <wp:positionH relativeFrom="column">
                        <wp:posOffset>523875</wp:posOffset>
                      </wp:positionH>
                      <wp:positionV relativeFrom="paragraph">
                        <wp:posOffset>7620</wp:posOffset>
                      </wp:positionV>
                      <wp:extent cx="111760" cy="128905"/>
                      <wp:effectExtent l="0" t="0" r="21590" b="23495"/>
                      <wp:wrapNone/>
                      <wp:docPr id="16" name="Rectángulo 16"/>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7A30E" id="Rectángulo 16" o:spid="_x0000_s1026" style="position:absolute;margin-left:41.25pt;margin-top:.6pt;width:8.8pt;height:10.1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" fillcolor="white [3201]" strokecolor="black [3200]"/>
                  </w:pict>
                </mc:Fallback>
              </mc:AlternateContent>
            </w:r>
            <w:r w:rsidRPr="00375EC1">
              <w:rPr>
                <w:rFonts w:asciiTheme="majorHAnsi" w:hAnsiTheme="majorHAnsi"/>
                <w:noProof/>
                <w:szCs w:val="23"/>
                <w:lang w:val="es-ES_tradnl"/>
              </w:rPr>
              <w:t>4.2.1</w:t>
            </w:r>
          </w:p>
          <w:p w14:paraId="074AB275" w14:textId="77777777"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p>
          <w:p w14:paraId="57ACF9E9" w14:textId="369EB955"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23776" behindDoc="0" locked="0" layoutInCell="1" allowOverlap="1" wp14:anchorId="05970D02" wp14:editId="75E03D1F">
                      <wp:simplePos x="0" y="0"/>
                      <wp:positionH relativeFrom="column">
                        <wp:posOffset>547853</wp:posOffset>
                      </wp:positionH>
                      <wp:positionV relativeFrom="paragraph">
                        <wp:posOffset>9999</wp:posOffset>
                      </wp:positionV>
                      <wp:extent cx="111760" cy="128905"/>
                      <wp:effectExtent l="0" t="0" r="21590" b="23495"/>
                      <wp:wrapNone/>
                      <wp:docPr id="39" name="Rectángulo 39"/>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15C9C" id="Rectángulo 39" o:spid="_x0000_s1026" style="position:absolute;margin-left:43.15pt;margin-top:.8pt;width:8.8pt;height:10.1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" fillcolor="white [3201]" strokecolor="black [3200]"/>
                  </w:pict>
                </mc:Fallback>
              </mc:AlternateContent>
            </w:r>
            <w:r w:rsidRPr="00375EC1">
              <w:rPr>
                <w:rFonts w:asciiTheme="majorHAnsi" w:hAnsiTheme="majorHAnsi"/>
                <w:noProof/>
                <w:szCs w:val="23"/>
                <w:lang w:val="es-ES_tradnl"/>
              </w:rPr>
              <w:t xml:space="preserve">4.2.2    </w:t>
            </w:r>
          </w:p>
          <w:p w14:paraId="75074DB0" w14:textId="77777777"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p>
          <w:p w14:paraId="09E9CF31" w14:textId="77777777"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p>
          <w:p w14:paraId="69BE3CDA" w14:textId="0075DC05"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21728" behindDoc="0" locked="0" layoutInCell="1" allowOverlap="1" wp14:anchorId="0BE5FC94" wp14:editId="733BE3D2">
                      <wp:simplePos x="0" y="0"/>
                      <wp:positionH relativeFrom="column">
                        <wp:posOffset>554355</wp:posOffset>
                      </wp:positionH>
                      <wp:positionV relativeFrom="paragraph">
                        <wp:posOffset>166370</wp:posOffset>
                      </wp:positionV>
                      <wp:extent cx="111760" cy="128905"/>
                      <wp:effectExtent l="0" t="0" r="21590" b="23495"/>
                      <wp:wrapNone/>
                      <wp:docPr id="38" name="Rectángulo 38"/>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83EC9" id="Rectángulo 38" o:spid="_x0000_s1026" style="position:absolute;margin-left:43.65pt;margin-top:13.1pt;width:8.8pt;height:10.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" fillcolor="white [3201]" strokecolor="black [3200]"/>
                  </w:pict>
                </mc:Fallback>
              </mc:AlternateContent>
            </w:r>
          </w:p>
          <w:p w14:paraId="42315DEC" w14:textId="26A41993"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hAnsiTheme="majorHAnsi"/>
                <w:noProof/>
                <w:szCs w:val="23"/>
                <w:lang w:val="es-ES_tradnl"/>
              </w:rPr>
              <w:t xml:space="preserve">4.2.3     </w:t>
            </w:r>
          </w:p>
          <w:p w14:paraId="3C395560" w14:textId="0569B94A"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p>
          <w:p w14:paraId="03612DB2" w14:textId="43F5F432"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25824" behindDoc="0" locked="0" layoutInCell="1" allowOverlap="1" wp14:anchorId="4DAD11D2" wp14:editId="461E1A93">
                      <wp:simplePos x="0" y="0"/>
                      <wp:positionH relativeFrom="column">
                        <wp:posOffset>544811</wp:posOffset>
                      </wp:positionH>
                      <wp:positionV relativeFrom="paragraph">
                        <wp:posOffset>24130</wp:posOffset>
                      </wp:positionV>
                      <wp:extent cx="111760" cy="128905"/>
                      <wp:effectExtent l="0" t="0" r="21590" b="23495"/>
                      <wp:wrapNone/>
                      <wp:docPr id="40" name="Rectángulo 40"/>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27532" id="Rectángulo 40" o:spid="_x0000_s1026" style="position:absolute;margin-left:42.9pt;margin-top:1.9pt;width:8.8pt;height:10.1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" fillcolor="white [3201]" strokecolor="black [3200]"/>
                  </w:pict>
                </mc:Fallback>
              </mc:AlternateContent>
            </w:r>
            <w:r w:rsidRPr="00375EC1">
              <w:rPr>
                <w:rFonts w:asciiTheme="majorHAnsi" w:hAnsiTheme="majorHAnsi"/>
                <w:noProof/>
                <w:szCs w:val="23"/>
                <w:lang w:val="es-ES_tradnl"/>
              </w:rPr>
              <w:t xml:space="preserve">4.2.4        </w:t>
            </w:r>
          </w:p>
          <w:p w14:paraId="4459CD0F" w14:textId="5D902194" w:rsidR="00695140" w:rsidRPr="00375EC1" w:rsidRDefault="00695140" w:rsidP="006951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p>
        </w:tc>
      </w:tr>
      <w:tr w:rsidR="006A60DA" w:rsidRPr="00375EC1" w14:paraId="694D8F89" w14:textId="77777777" w:rsidTr="00F8618F">
        <w:trPr>
          <w:trHeight w:val="416"/>
        </w:trPr>
        <w:tc>
          <w:tcPr>
            <w:cnfStyle w:val="001000000000" w:firstRow="0" w:lastRow="0" w:firstColumn="1" w:lastColumn="0" w:oddVBand="0" w:evenVBand="0" w:oddHBand="0" w:evenHBand="0" w:firstRowFirstColumn="0" w:firstRowLastColumn="0" w:lastRowFirstColumn="0" w:lastRowLastColumn="0"/>
            <w:tcW w:w="4141" w:type="pct"/>
          </w:tcPr>
          <w:p w14:paraId="19E53E56" w14:textId="06268FA6" w:rsidR="00695140" w:rsidRPr="00375EC1" w:rsidRDefault="00695140" w:rsidP="00695140">
            <w:pPr>
              <w:rPr>
                <w:rFonts w:asciiTheme="majorHAnsi" w:hAnsiTheme="majorHAnsi"/>
                <w:b w:val="0"/>
                <w:sz w:val="20"/>
                <w:szCs w:val="20"/>
              </w:rPr>
            </w:pPr>
            <w:r w:rsidRPr="00375EC1">
              <w:rPr>
                <w:rFonts w:asciiTheme="majorHAnsi" w:hAnsiTheme="majorHAnsi"/>
                <w:b w:val="0"/>
                <w:sz w:val="20"/>
                <w:szCs w:val="20"/>
              </w:rPr>
              <w:t>El Licitante dentro de su Propuesta Económica deberá presentar, en un formato libre, pero tomando en consideración el contenido de los formatos previstos en el Anexo Técnico contenido en el ANEXO 1 de esta Convocatoria, la integración del Salario Base de Cotización de cada profesionista, de conformidad con lo establecido en el Capítulo II “DE LAS BASES DE COTIZACIÓN Y DE LAS CUOTAS” de la Ley del Seguro Social.</w:t>
            </w:r>
          </w:p>
          <w:p w14:paraId="1F2B9DAF" w14:textId="77777777" w:rsidR="00695140" w:rsidRPr="00375EC1" w:rsidRDefault="00695140" w:rsidP="00695140">
            <w:pPr>
              <w:rPr>
                <w:rFonts w:asciiTheme="majorHAnsi" w:hAnsiTheme="majorHAnsi"/>
                <w:sz w:val="20"/>
                <w:szCs w:val="20"/>
              </w:rPr>
            </w:pPr>
          </w:p>
          <w:p w14:paraId="0E8E52C4" w14:textId="160B63C3" w:rsidR="00363D7E" w:rsidRPr="00375EC1" w:rsidRDefault="00363D7E" w:rsidP="00695140">
            <w:pPr>
              <w:rPr>
                <w:rFonts w:asciiTheme="majorHAnsi" w:hAnsiTheme="majorHAnsi"/>
                <w:b w:val="0"/>
                <w:sz w:val="20"/>
                <w:szCs w:val="20"/>
              </w:rPr>
            </w:pPr>
            <w:r w:rsidRPr="00375EC1">
              <w:rPr>
                <w:rFonts w:asciiTheme="majorHAnsi" w:hAnsiTheme="majorHAnsi"/>
                <w:b w:val="0"/>
                <w:sz w:val="20"/>
                <w:szCs w:val="20"/>
              </w:rPr>
              <w:t xml:space="preserve">El Licitante deberá indicar que </w:t>
            </w:r>
            <w:r w:rsidR="005E4864" w:rsidRPr="00375EC1">
              <w:rPr>
                <w:rFonts w:asciiTheme="majorHAnsi" w:hAnsiTheme="majorHAnsi"/>
                <w:b w:val="0"/>
                <w:sz w:val="20"/>
                <w:szCs w:val="20"/>
              </w:rPr>
              <w:t xml:space="preserve">el porcentaje de </w:t>
            </w:r>
            <w:r w:rsidRPr="00375EC1">
              <w:rPr>
                <w:rFonts w:asciiTheme="majorHAnsi" w:hAnsiTheme="majorHAnsi"/>
                <w:b w:val="0"/>
                <w:sz w:val="20"/>
                <w:szCs w:val="20"/>
              </w:rPr>
              <w:t>la comisión o utilidad y, en su caso, los precios, serán fijos durante la vigencia del contrato.</w:t>
            </w:r>
          </w:p>
          <w:p w14:paraId="0A952E68" w14:textId="77777777" w:rsidR="00363D7E" w:rsidRPr="00375EC1" w:rsidRDefault="00363D7E" w:rsidP="00695140">
            <w:pPr>
              <w:rPr>
                <w:rFonts w:asciiTheme="majorHAnsi" w:hAnsiTheme="majorHAnsi"/>
                <w:sz w:val="20"/>
                <w:szCs w:val="20"/>
              </w:rPr>
            </w:pPr>
          </w:p>
        </w:tc>
        <w:tc>
          <w:tcPr>
            <w:tcW w:w="859" w:type="pct"/>
          </w:tcPr>
          <w:p w14:paraId="0FA27D3C" w14:textId="77777777" w:rsidR="00695140" w:rsidRPr="00375EC1" w:rsidRDefault="00695140" w:rsidP="00695140">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sz w:val="23"/>
                <w:szCs w:val="23"/>
                <w:lang w:eastAsia="es-MX"/>
              </w:rPr>
            </w:pPr>
          </w:p>
          <w:p w14:paraId="37D704CC" w14:textId="77777777" w:rsidR="00695140" w:rsidRPr="00375EC1" w:rsidRDefault="00695140" w:rsidP="00695140">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sz w:val="23"/>
                <w:szCs w:val="23"/>
                <w:lang w:eastAsia="es-MX"/>
              </w:rPr>
            </w:pPr>
            <w:r w:rsidRPr="00375EC1">
              <w:rPr>
                <w:rFonts w:asciiTheme="majorHAnsi" w:eastAsia="Times New Roman" w:hAnsiTheme="majorHAnsi"/>
                <w:noProof/>
                <w:sz w:val="23"/>
                <w:szCs w:val="23"/>
                <w:lang w:eastAsia="es-MX"/>
              </w:rPr>
              <mc:AlternateContent>
                <mc:Choice Requires="wps">
                  <w:drawing>
                    <wp:anchor distT="0" distB="0" distL="114300" distR="114300" simplePos="0" relativeHeight="251718656" behindDoc="0" locked="0" layoutInCell="1" allowOverlap="1" wp14:anchorId="25D45945" wp14:editId="5E717AAA">
                      <wp:simplePos x="0" y="0"/>
                      <wp:positionH relativeFrom="column">
                        <wp:posOffset>530225</wp:posOffset>
                      </wp:positionH>
                      <wp:positionV relativeFrom="paragraph">
                        <wp:posOffset>3175</wp:posOffset>
                      </wp:positionV>
                      <wp:extent cx="111760" cy="128905"/>
                      <wp:effectExtent l="0" t="0" r="21590" b="23495"/>
                      <wp:wrapNone/>
                      <wp:docPr id="17" name="Rectángulo 17"/>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7254" id="Rectángulo 17" o:spid="_x0000_s1026" style="position:absolute;margin-left:41.75pt;margin-top:.25pt;width:8.8pt;height:10.1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" fillcolor="white [3201]" strokecolor="black [3200]"/>
                  </w:pict>
                </mc:Fallback>
              </mc:AlternateContent>
            </w:r>
            <w:r w:rsidRPr="00375EC1">
              <w:rPr>
                <w:rFonts w:asciiTheme="majorHAnsi" w:eastAsia="Times New Roman" w:hAnsiTheme="majorHAnsi"/>
                <w:noProof/>
                <w:sz w:val="23"/>
                <w:szCs w:val="23"/>
                <w:lang w:eastAsia="es-MX"/>
              </w:rPr>
              <w:t xml:space="preserve">4.2.5. </w:t>
            </w:r>
          </w:p>
          <w:p w14:paraId="4EDFC87F" w14:textId="77777777" w:rsidR="00363D7E" w:rsidRPr="00375EC1" w:rsidRDefault="00363D7E" w:rsidP="00695140">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sz w:val="23"/>
                <w:szCs w:val="23"/>
                <w:lang w:eastAsia="es-MX"/>
              </w:rPr>
            </w:pPr>
          </w:p>
          <w:p w14:paraId="7A1B876D" w14:textId="77777777" w:rsidR="00363D7E" w:rsidRPr="00375EC1" w:rsidRDefault="00363D7E" w:rsidP="00695140">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sz w:val="23"/>
                <w:szCs w:val="23"/>
                <w:lang w:eastAsia="es-MX"/>
              </w:rPr>
            </w:pPr>
          </w:p>
          <w:p w14:paraId="0D2751E5" w14:textId="77777777" w:rsidR="00363D7E" w:rsidRPr="00375EC1" w:rsidRDefault="00363D7E" w:rsidP="00695140">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sz w:val="23"/>
                <w:szCs w:val="23"/>
                <w:lang w:eastAsia="es-MX"/>
              </w:rPr>
            </w:pPr>
          </w:p>
          <w:p w14:paraId="387D63E2" w14:textId="77777777" w:rsidR="00363D7E" w:rsidRPr="00375EC1" w:rsidRDefault="00363D7E" w:rsidP="00695140">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sz w:val="23"/>
                <w:szCs w:val="23"/>
                <w:lang w:eastAsia="es-MX"/>
              </w:rPr>
            </w:pPr>
          </w:p>
          <w:p w14:paraId="6F7E8B29" w14:textId="77777777" w:rsidR="00363D7E" w:rsidRPr="00375EC1" w:rsidRDefault="00363D7E" w:rsidP="00695140">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sz w:val="12"/>
                <w:szCs w:val="12"/>
                <w:lang w:eastAsia="es-MX"/>
              </w:rPr>
            </w:pPr>
          </w:p>
          <w:p w14:paraId="1821F1FF" w14:textId="531D3305" w:rsidR="00363D7E" w:rsidRPr="00375EC1" w:rsidRDefault="00363D7E" w:rsidP="00695140">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sz w:val="23"/>
                <w:szCs w:val="23"/>
                <w:lang w:eastAsia="es-MX"/>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27872" behindDoc="0" locked="0" layoutInCell="1" allowOverlap="1" wp14:anchorId="250B0336" wp14:editId="31506F53">
                      <wp:simplePos x="0" y="0"/>
                      <wp:positionH relativeFrom="column">
                        <wp:posOffset>524188</wp:posOffset>
                      </wp:positionH>
                      <wp:positionV relativeFrom="paragraph">
                        <wp:posOffset>30499</wp:posOffset>
                      </wp:positionV>
                      <wp:extent cx="111760" cy="128905"/>
                      <wp:effectExtent l="0" t="0" r="21590" b="23495"/>
                      <wp:wrapNone/>
                      <wp:docPr id="41" name="Rectángulo 41"/>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69EFD" id="Rectángulo 41" o:spid="_x0000_s1026" style="position:absolute;margin-left:41.25pt;margin-top:2.4pt;width:8.8pt;height:10.1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" fillcolor="white [3201]" strokecolor="black [3200]"/>
                  </w:pict>
                </mc:Fallback>
              </mc:AlternateContent>
            </w:r>
            <w:r w:rsidRPr="00375EC1">
              <w:rPr>
                <w:rFonts w:asciiTheme="majorHAnsi" w:eastAsia="Times New Roman" w:hAnsiTheme="majorHAnsi"/>
                <w:noProof/>
                <w:sz w:val="23"/>
                <w:szCs w:val="23"/>
                <w:lang w:eastAsia="es-MX"/>
              </w:rPr>
              <w:t xml:space="preserve">4.2.6      </w:t>
            </w:r>
          </w:p>
        </w:tc>
      </w:tr>
    </w:tbl>
    <w:p w14:paraId="783668DA" w14:textId="77777777" w:rsidR="008C3DBF" w:rsidRPr="00375EC1" w:rsidRDefault="008C3DBF" w:rsidP="00A45583">
      <w:pPr>
        <w:suppressAutoHyphens/>
        <w:jc w:val="center"/>
        <w:rPr>
          <w:rFonts w:asciiTheme="majorHAnsi" w:hAnsiTheme="majorHAnsi"/>
          <w:noProof/>
          <w:lang w:val="es-ES_tradnl"/>
        </w:rPr>
      </w:pPr>
    </w:p>
    <w:tbl>
      <w:tblPr>
        <w:tblStyle w:val="Tabladecuadrcula2-nfasis3"/>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3"/>
        <w:gridCol w:w="1559"/>
        <w:tblGridChange w:id="82">
          <w:tblGrid>
            <w:gridCol w:w="7503"/>
            <w:gridCol w:w="1559"/>
          </w:tblGrid>
        </w:tblGridChange>
      </w:tblGrid>
      <w:tr w:rsidR="00E30837" w:rsidRPr="00375EC1" w14:paraId="70851FAF" w14:textId="77777777" w:rsidTr="00F8618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4140" w:type="pct"/>
            <w:vAlign w:val="center"/>
          </w:tcPr>
          <w:p w14:paraId="7E18FF53" w14:textId="736C9C29" w:rsidR="00E30837" w:rsidRPr="00375EC1" w:rsidRDefault="00E30837" w:rsidP="00E30837">
            <w:pPr>
              <w:ind w:left="360"/>
              <w:jc w:val="left"/>
              <w:rPr>
                <w:rFonts w:asciiTheme="majorHAnsi" w:hAnsiTheme="majorHAnsi"/>
                <w:b/>
                <w:noProof/>
                <w:szCs w:val="23"/>
                <w:lang w:val="es-ES_tradnl"/>
              </w:rPr>
            </w:pPr>
            <w:bookmarkStart w:id="83" w:name="_Toc494975327"/>
            <w:bookmarkStart w:id="84" w:name="_Toc496115277"/>
            <w:r w:rsidRPr="00375EC1">
              <w:rPr>
                <w:rFonts w:asciiTheme="majorHAnsi" w:hAnsiTheme="majorHAnsi"/>
                <w:b/>
                <w:noProof/>
                <w:szCs w:val="23"/>
                <w:lang w:val="es-ES_tradnl"/>
              </w:rPr>
              <w:t>DOCUMENTACIÓN LEGAL</w:t>
            </w:r>
          </w:p>
        </w:tc>
        <w:tc>
          <w:tcPr>
            <w:tcW w:w="860" w:type="pct"/>
            <w:vAlign w:val="center"/>
          </w:tcPr>
          <w:p w14:paraId="2008111C" w14:textId="77777777" w:rsidR="00E30837" w:rsidRPr="00375EC1" w:rsidRDefault="00E30837" w:rsidP="00F2411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hAnsiTheme="majorHAnsi"/>
                <w:noProof/>
                <w:szCs w:val="23"/>
                <w:lang w:val="es-ES_tradnl"/>
              </w:rPr>
              <w:t>REFERENCIA</w:t>
            </w:r>
          </w:p>
        </w:tc>
      </w:tr>
      <w:tr w:rsidR="00E30837" w:rsidRPr="00375EC1" w14:paraId="408BB46D" w14:textId="77777777" w:rsidTr="00F8618F">
        <w:trPr>
          <w:trHeight w:val="416"/>
        </w:trPr>
        <w:tc>
          <w:tcPr>
            <w:cnfStyle w:val="000010000000" w:firstRow="0" w:lastRow="0" w:firstColumn="0" w:lastColumn="0" w:oddVBand="1" w:evenVBand="0" w:oddHBand="0" w:evenHBand="0" w:firstRowFirstColumn="0" w:firstRowLastColumn="0" w:lastRowFirstColumn="0" w:lastRowLastColumn="0"/>
            <w:tcW w:w="4140" w:type="pct"/>
          </w:tcPr>
          <w:p w14:paraId="3E1D6579" w14:textId="280D3128" w:rsidR="00E30837" w:rsidRPr="00375EC1" w:rsidRDefault="00E30837" w:rsidP="00F2411D">
            <w:pPr>
              <w:rPr>
                <w:rFonts w:asciiTheme="majorHAnsi" w:hAnsiTheme="majorHAnsi"/>
                <w:sz w:val="20"/>
                <w:szCs w:val="20"/>
              </w:rPr>
            </w:pPr>
            <w:r w:rsidRPr="00375EC1">
              <w:rPr>
                <w:rFonts w:asciiTheme="majorHAnsi" w:hAnsiTheme="majorHAnsi"/>
                <w:sz w:val="20"/>
                <w:szCs w:val="20"/>
              </w:rPr>
              <w:t xml:space="preserve">Escrito bajo protesta de decir verdad, firmado por el represente legal, en que el Licitante manifieste que cuenta con facultades suficientes para comprometerse por sí o por su representada, mismo que deberá contener los datos del representante que se indican en el artículo 48, fracción V del </w:t>
            </w:r>
            <w:r w:rsidR="007E13E6" w:rsidRPr="00375EC1">
              <w:rPr>
                <w:rFonts w:asciiTheme="majorHAnsi" w:hAnsiTheme="majorHAnsi"/>
                <w:sz w:val="20"/>
                <w:szCs w:val="20"/>
              </w:rPr>
              <w:t>REGLAMENTO</w:t>
            </w:r>
            <w:r w:rsidRPr="00375EC1">
              <w:rPr>
                <w:rFonts w:asciiTheme="majorHAnsi" w:hAnsiTheme="majorHAnsi"/>
                <w:sz w:val="20"/>
                <w:szCs w:val="20"/>
              </w:rPr>
              <w:t>, utilizando el formato con</w:t>
            </w:r>
            <w:r w:rsidR="007E13E6" w:rsidRPr="00375EC1">
              <w:rPr>
                <w:rFonts w:asciiTheme="majorHAnsi" w:hAnsiTheme="majorHAnsi"/>
                <w:sz w:val="20"/>
                <w:szCs w:val="20"/>
              </w:rPr>
              <w:t>tenido en</w:t>
            </w:r>
            <w:r w:rsidRPr="00375EC1">
              <w:rPr>
                <w:rFonts w:asciiTheme="majorHAnsi" w:hAnsiTheme="majorHAnsi"/>
                <w:sz w:val="20"/>
                <w:szCs w:val="20"/>
              </w:rPr>
              <w:t xml:space="preserve"> el ANEXO 5 de la presente Convocatoria.</w:t>
            </w:r>
          </w:p>
          <w:p w14:paraId="08CAB830" w14:textId="77777777" w:rsidR="00E30837" w:rsidRPr="00375EC1" w:rsidRDefault="00E30837" w:rsidP="00F2411D">
            <w:pPr>
              <w:rPr>
                <w:rFonts w:asciiTheme="majorHAnsi" w:hAnsiTheme="majorHAnsi"/>
                <w:sz w:val="20"/>
                <w:szCs w:val="20"/>
              </w:rPr>
            </w:pPr>
          </w:p>
        </w:tc>
        <w:tc>
          <w:tcPr>
            <w:tcW w:w="860" w:type="pct"/>
            <w:shd w:val="clear" w:color="auto" w:fill="auto"/>
            <w:vAlign w:val="center"/>
          </w:tcPr>
          <w:p w14:paraId="6408CC1F" w14:textId="77777777" w:rsidR="00E30837" w:rsidRPr="00375EC1" w:rsidRDefault="00E30837" w:rsidP="00F2411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699200" behindDoc="0" locked="0" layoutInCell="1" allowOverlap="1" wp14:anchorId="24C10E34" wp14:editId="1D4A96C4">
                      <wp:simplePos x="0" y="0"/>
                      <wp:positionH relativeFrom="column">
                        <wp:posOffset>523875</wp:posOffset>
                      </wp:positionH>
                      <wp:positionV relativeFrom="paragraph">
                        <wp:posOffset>7620</wp:posOffset>
                      </wp:positionV>
                      <wp:extent cx="111760" cy="128905"/>
                      <wp:effectExtent l="0" t="0" r="21590" b="23495"/>
                      <wp:wrapNone/>
                      <wp:docPr id="18" name="Rectángulo 18"/>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9EEF0" id="Rectángulo 18" o:spid="_x0000_s1026" style="position:absolute;margin-left:41.25pt;margin-top:.6pt;width:8.8pt;height:10.1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" fillcolor="white [3201]" strokecolor="black [3200]"/>
                  </w:pict>
                </mc:Fallback>
              </mc:AlternateContent>
            </w:r>
            <w:r w:rsidRPr="00375EC1">
              <w:rPr>
                <w:rFonts w:asciiTheme="majorHAnsi" w:hAnsiTheme="majorHAnsi"/>
                <w:noProof/>
                <w:szCs w:val="23"/>
                <w:lang w:val="es-ES_tradnl"/>
              </w:rPr>
              <w:t>4.3.1</w:t>
            </w:r>
          </w:p>
        </w:tc>
      </w:tr>
      <w:tr w:rsidR="00E30837" w:rsidRPr="00375EC1" w14:paraId="134377A5" w14:textId="77777777" w:rsidTr="00F8618F">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4140" w:type="pct"/>
          </w:tcPr>
          <w:p w14:paraId="4A959A68" w14:textId="118A3B5C" w:rsidR="00E30837" w:rsidRPr="00375EC1" w:rsidRDefault="00E30837" w:rsidP="00F2411D">
            <w:pPr>
              <w:rPr>
                <w:rFonts w:asciiTheme="majorHAnsi" w:hAnsiTheme="majorHAnsi"/>
                <w:noProof/>
                <w:sz w:val="19"/>
                <w:szCs w:val="19"/>
                <w:lang w:val="es-ES_tradnl"/>
              </w:rPr>
            </w:pPr>
            <w:r w:rsidRPr="00375EC1">
              <w:rPr>
                <w:rFonts w:asciiTheme="majorHAnsi" w:hAnsiTheme="majorHAnsi"/>
                <w:noProof/>
                <w:sz w:val="19"/>
                <w:szCs w:val="19"/>
                <w:lang w:val="es-ES_tradnl"/>
              </w:rPr>
              <w:t xml:space="preserve">Escrito en el que el </w:t>
            </w:r>
            <w:r w:rsidRPr="00375EC1">
              <w:rPr>
                <w:rFonts w:asciiTheme="majorHAnsi" w:hAnsiTheme="majorHAnsi"/>
                <w:b/>
                <w:noProof/>
                <w:sz w:val="19"/>
                <w:szCs w:val="19"/>
                <w:lang w:val="es-ES_tradnl"/>
              </w:rPr>
              <w:t>Licitante</w:t>
            </w:r>
            <w:r w:rsidRPr="00375EC1">
              <w:rPr>
                <w:rFonts w:asciiTheme="majorHAnsi" w:hAnsiTheme="majorHAnsi"/>
                <w:noProof/>
                <w:sz w:val="19"/>
                <w:szCs w:val="19"/>
                <w:lang w:val="es-ES_tradnl"/>
              </w:rPr>
              <w:t xml:space="preserve"> manifieste bajo protesta de decir verdad, que es de nacionalidad mexicana, utilizando el formato contenido en el </w:t>
            </w:r>
            <w:r w:rsidRPr="00375EC1">
              <w:rPr>
                <w:rFonts w:asciiTheme="majorHAnsi" w:hAnsiTheme="majorHAnsi"/>
                <w:b/>
                <w:noProof/>
                <w:sz w:val="19"/>
                <w:szCs w:val="19"/>
                <w:lang w:val="es-ES_tradnl"/>
              </w:rPr>
              <w:t>ANEXO 7</w:t>
            </w:r>
            <w:r w:rsidR="003F5906" w:rsidRPr="00375EC1">
              <w:rPr>
                <w:rFonts w:asciiTheme="majorHAnsi" w:hAnsiTheme="majorHAnsi"/>
                <w:b/>
                <w:noProof/>
                <w:sz w:val="19"/>
                <w:szCs w:val="19"/>
                <w:lang w:val="es-ES_tradnl"/>
              </w:rPr>
              <w:t>.</w:t>
            </w:r>
            <w:r w:rsidRPr="00375EC1">
              <w:rPr>
                <w:rFonts w:asciiTheme="majorHAnsi" w:hAnsiTheme="majorHAnsi"/>
                <w:noProof/>
                <w:sz w:val="19"/>
                <w:szCs w:val="19"/>
                <w:lang w:val="es-ES_tradnl"/>
              </w:rPr>
              <w:t xml:space="preserve"> </w:t>
            </w:r>
          </w:p>
        </w:tc>
        <w:tc>
          <w:tcPr>
            <w:tcW w:w="860" w:type="pct"/>
            <w:shd w:val="clear" w:color="auto" w:fill="auto"/>
            <w:vAlign w:val="center"/>
          </w:tcPr>
          <w:p w14:paraId="68515554" w14:textId="77777777" w:rsidR="00E30837" w:rsidRPr="00375EC1" w:rsidRDefault="00E30837" w:rsidP="00F2411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00224" behindDoc="0" locked="0" layoutInCell="1" allowOverlap="1" wp14:anchorId="5186A7AE" wp14:editId="35DBAD2E">
                      <wp:simplePos x="0" y="0"/>
                      <wp:positionH relativeFrom="column">
                        <wp:posOffset>521335</wp:posOffset>
                      </wp:positionH>
                      <wp:positionV relativeFrom="paragraph">
                        <wp:posOffset>-2540</wp:posOffset>
                      </wp:positionV>
                      <wp:extent cx="111760" cy="128905"/>
                      <wp:effectExtent l="0" t="0" r="21590" b="23495"/>
                      <wp:wrapNone/>
                      <wp:docPr id="19" name="Rectángulo 19"/>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30C34" id="Rectángulo 19" o:spid="_x0000_s1026" style="position:absolute;margin-left:41.05pt;margin-top:-.2pt;width:8.8pt;height:10.1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" fillcolor="white [3201]" strokecolor="black [3200]"/>
                  </w:pict>
                </mc:Fallback>
              </mc:AlternateContent>
            </w:r>
            <w:r w:rsidRPr="00375EC1">
              <w:rPr>
                <w:rFonts w:asciiTheme="majorHAnsi" w:hAnsiTheme="majorHAnsi"/>
                <w:noProof/>
                <w:szCs w:val="23"/>
                <w:lang w:val="es-ES_tradnl"/>
              </w:rPr>
              <w:t>4.3.2</w:t>
            </w:r>
          </w:p>
        </w:tc>
      </w:tr>
      <w:tr w:rsidR="003F5906" w:rsidRPr="00375EC1" w14:paraId="40486589" w14:textId="77777777" w:rsidTr="00E30837">
        <w:trPr>
          <w:trHeight w:val="416"/>
        </w:trPr>
        <w:tc>
          <w:tcPr>
            <w:cnfStyle w:val="000010000000" w:firstRow="0" w:lastRow="0" w:firstColumn="0" w:lastColumn="0" w:oddVBand="1" w:evenVBand="0" w:oddHBand="0" w:evenHBand="0" w:firstRowFirstColumn="0" w:firstRowLastColumn="0" w:lastRowFirstColumn="0" w:lastRowLastColumn="0"/>
            <w:tcW w:w="4140" w:type="pct"/>
          </w:tcPr>
          <w:p w14:paraId="150AC158" w14:textId="4967DE54" w:rsidR="003F5906" w:rsidRPr="00375EC1" w:rsidRDefault="003F5906" w:rsidP="00F2411D">
            <w:pPr>
              <w:rPr>
                <w:rFonts w:asciiTheme="majorHAnsi" w:hAnsiTheme="majorHAnsi"/>
                <w:noProof/>
                <w:sz w:val="19"/>
                <w:szCs w:val="19"/>
                <w:lang w:val="es-ES_tradnl"/>
              </w:rPr>
            </w:pPr>
            <w:r w:rsidRPr="00375EC1">
              <w:rPr>
                <w:rFonts w:asciiTheme="majorHAnsi" w:hAnsiTheme="majorHAnsi"/>
                <w:noProof/>
                <w:sz w:val="19"/>
                <w:szCs w:val="19"/>
                <w:lang w:val="es-ES_tradnl"/>
              </w:rPr>
              <w:t>Escrito en el que el Licitante indique su dirección de correo electrónico, en caso de contar con la misma.</w:t>
            </w:r>
          </w:p>
        </w:tc>
        <w:tc>
          <w:tcPr>
            <w:tcW w:w="860" w:type="pct"/>
            <w:shd w:val="clear" w:color="auto" w:fill="auto"/>
            <w:vAlign w:val="center"/>
          </w:tcPr>
          <w:p w14:paraId="58A80158" w14:textId="2E3F7B7B" w:rsidR="003F5906" w:rsidRPr="00375EC1" w:rsidRDefault="003F5906" w:rsidP="00C452C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noProof/>
                <w:sz w:val="23"/>
                <w:szCs w:val="23"/>
                <w:lang w:eastAsia="es-MX"/>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29920" behindDoc="0" locked="0" layoutInCell="1" allowOverlap="1" wp14:anchorId="228D0BE3" wp14:editId="7F8EEEEF">
                      <wp:simplePos x="0" y="0"/>
                      <wp:positionH relativeFrom="column">
                        <wp:posOffset>511175</wp:posOffset>
                      </wp:positionH>
                      <wp:positionV relativeFrom="paragraph">
                        <wp:posOffset>8255</wp:posOffset>
                      </wp:positionV>
                      <wp:extent cx="111760" cy="128905"/>
                      <wp:effectExtent l="0" t="0" r="21590" b="23495"/>
                      <wp:wrapNone/>
                      <wp:docPr id="42" name="Rectángulo 42"/>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A75EE" id="Rectángulo 42" o:spid="_x0000_s1026" style="position:absolute;margin-left:40.25pt;margin-top:.65pt;width:8.8pt;height:10.1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" fillcolor="white [3201]" strokecolor="black [3200]"/>
                  </w:pict>
                </mc:Fallback>
              </mc:AlternateContent>
            </w:r>
            <w:r w:rsidR="00C452C1" w:rsidRPr="00375EC1">
              <w:rPr>
                <w:rFonts w:asciiTheme="majorHAnsi" w:hAnsiTheme="majorHAnsi"/>
                <w:noProof/>
                <w:szCs w:val="23"/>
                <w:lang w:val="es-ES_tradnl"/>
              </w:rPr>
              <w:t>4.3.3</w:t>
            </w:r>
            <w:r w:rsidRPr="00375EC1">
              <w:rPr>
                <w:rFonts w:asciiTheme="majorHAnsi" w:hAnsiTheme="majorHAnsi"/>
                <w:noProof/>
                <w:szCs w:val="23"/>
                <w:lang w:val="es-ES_tradnl"/>
              </w:rPr>
              <w:t xml:space="preserve">       </w:t>
            </w:r>
          </w:p>
        </w:tc>
      </w:tr>
      <w:tr w:rsidR="00E30837" w:rsidRPr="00375EC1" w14:paraId="356201FE" w14:textId="77777777" w:rsidTr="00F8618F">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4140" w:type="pct"/>
          </w:tcPr>
          <w:p w14:paraId="1E51BFA6" w14:textId="2367CE58" w:rsidR="00E30837" w:rsidRPr="00375EC1" w:rsidRDefault="00E30837" w:rsidP="00C452C1">
            <w:pPr>
              <w:rPr>
                <w:rFonts w:asciiTheme="majorHAnsi" w:hAnsiTheme="majorHAnsi"/>
                <w:noProof/>
                <w:sz w:val="19"/>
                <w:szCs w:val="19"/>
                <w:lang w:val="es-ES_tradnl"/>
              </w:rPr>
            </w:pPr>
            <w:r w:rsidRPr="00375EC1">
              <w:rPr>
                <w:rFonts w:asciiTheme="majorHAnsi" w:eastAsiaTheme="majorEastAsia" w:hAnsiTheme="majorHAnsi" w:cstheme="majorBidi"/>
                <w:sz w:val="19"/>
                <w:szCs w:val="19"/>
                <w:lang w:eastAsia="ar-SA"/>
              </w:rPr>
              <w:t xml:space="preserve">Escrito bajo protesta de decir verdad, </w:t>
            </w:r>
            <w:r w:rsidR="00C452C1" w:rsidRPr="00375EC1">
              <w:rPr>
                <w:rFonts w:asciiTheme="majorHAnsi" w:eastAsiaTheme="majorEastAsia" w:hAnsiTheme="majorHAnsi" w:cstheme="majorBidi"/>
                <w:sz w:val="19"/>
                <w:szCs w:val="19"/>
                <w:lang w:eastAsia="ar-SA"/>
              </w:rPr>
              <w:t xml:space="preserve">en el que manifieste </w:t>
            </w:r>
            <w:r w:rsidRPr="00375EC1">
              <w:rPr>
                <w:rFonts w:asciiTheme="majorHAnsi" w:eastAsiaTheme="majorEastAsia" w:hAnsiTheme="majorHAnsi" w:cstheme="majorBidi"/>
                <w:sz w:val="19"/>
                <w:szCs w:val="19"/>
                <w:lang w:eastAsia="ar-SA"/>
              </w:rPr>
              <w:t xml:space="preserve">que no se ubica en los supuestos establecidos en los artículos 50 y 60 de la LAASSP, de acuerdo con el </w:t>
            </w:r>
            <w:r w:rsidRPr="00375EC1">
              <w:rPr>
                <w:rFonts w:asciiTheme="majorHAnsi" w:eastAsiaTheme="majorEastAsia" w:hAnsiTheme="majorHAnsi" w:cstheme="majorBidi"/>
                <w:b/>
                <w:sz w:val="19"/>
                <w:szCs w:val="19"/>
                <w:lang w:eastAsia="ar-SA"/>
              </w:rPr>
              <w:t>ANEXO 8</w:t>
            </w:r>
            <w:r w:rsidRPr="00375EC1">
              <w:rPr>
                <w:rFonts w:asciiTheme="majorHAnsi" w:eastAsiaTheme="majorEastAsia" w:hAnsiTheme="majorHAnsi" w:cstheme="majorBidi"/>
                <w:sz w:val="19"/>
                <w:szCs w:val="19"/>
                <w:lang w:eastAsia="ar-SA"/>
              </w:rPr>
              <w:t xml:space="preserve"> de la presente </w:t>
            </w:r>
            <w:r w:rsidR="00C452C1" w:rsidRPr="00375EC1">
              <w:rPr>
                <w:rFonts w:asciiTheme="majorHAnsi" w:eastAsiaTheme="majorEastAsia" w:hAnsiTheme="majorHAnsi" w:cstheme="majorBidi"/>
                <w:sz w:val="19"/>
                <w:szCs w:val="19"/>
                <w:lang w:eastAsia="ar-SA"/>
              </w:rPr>
              <w:t>Convocatoria.</w:t>
            </w:r>
          </w:p>
        </w:tc>
        <w:tc>
          <w:tcPr>
            <w:tcW w:w="860" w:type="pct"/>
            <w:shd w:val="clear" w:color="auto" w:fill="auto"/>
            <w:vAlign w:val="center"/>
          </w:tcPr>
          <w:p w14:paraId="4131FA74" w14:textId="77777777" w:rsidR="00E30837" w:rsidRPr="00375EC1" w:rsidRDefault="00E30837" w:rsidP="00F2411D">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noProof/>
                <w:sz w:val="23"/>
                <w:szCs w:val="23"/>
                <w:lang w:eastAsia="es-MX"/>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06368" behindDoc="0" locked="0" layoutInCell="1" allowOverlap="1" wp14:anchorId="478F97ED" wp14:editId="6AC42D3F">
                      <wp:simplePos x="0" y="0"/>
                      <wp:positionH relativeFrom="column">
                        <wp:posOffset>539750</wp:posOffset>
                      </wp:positionH>
                      <wp:positionV relativeFrom="paragraph">
                        <wp:posOffset>11430</wp:posOffset>
                      </wp:positionV>
                      <wp:extent cx="111760" cy="128905"/>
                      <wp:effectExtent l="0" t="0" r="21590" b="23495"/>
                      <wp:wrapNone/>
                      <wp:docPr id="20" name="Rectángulo 20"/>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7FCF9" id="Rectángulo 20" o:spid="_x0000_s1026" style="position:absolute;margin-left:42.5pt;margin-top:.9pt;width:8.8pt;height:10.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" fillcolor="white [3201]" strokecolor="black [3200]"/>
                  </w:pict>
                </mc:Fallback>
              </mc:AlternateContent>
            </w:r>
            <w:r w:rsidRPr="00375EC1">
              <w:rPr>
                <w:rFonts w:asciiTheme="majorHAnsi" w:hAnsiTheme="majorHAnsi"/>
                <w:noProof/>
                <w:szCs w:val="23"/>
                <w:lang w:val="es-ES_tradnl"/>
              </w:rPr>
              <w:t>4.3.4</w:t>
            </w:r>
          </w:p>
        </w:tc>
      </w:tr>
      <w:tr w:rsidR="00E30837" w:rsidRPr="00375EC1" w14:paraId="6D9A67CE" w14:textId="77777777" w:rsidTr="00F8618F">
        <w:trPr>
          <w:trHeight w:val="416"/>
        </w:trPr>
        <w:tc>
          <w:tcPr>
            <w:cnfStyle w:val="000010000000" w:firstRow="0" w:lastRow="0" w:firstColumn="0" w:lastColumn="0" w:oddVBand="1" w:evenVBand="0" w:oddHBand="0" w:evenHBand="0" w:firstRowFirstColumn="0" w:firstRowLastColumn="0" w:lastRowFirstColumn="0" w:lastRowLastColumn="0"/>
            <w:tcW w:w="4140" w:type="pct"/>
          </w:tcPr>
          <w:p w14:paraId="06F5642C" w14:textId="77777777" w:rsidR="00E30837" w:rsidRPr="00375EC1" w:rsidRDefault="00E30837" w:rsidP="00F2411D">
            <w:pPr>
              <w:rPr>
                <w:rFonts w:asciiTheme="majorHAnsi" w:eastAsiaTheme="majorEastAsia" w:hAnsiTheme="majorHAnsi" w:cstheme="majorBidi"/>
                <w:sz w:val="19"/>
                <w:szCs w:val="19"/>
                <w:lang w:eastAsia="ar-SA"/>
              </w:rPr>
            </w:pPr>
            <w:r w:rsidRPr="00375EC1">
              <w:rPr>
                <w:rFonts w:asciiTheme="majorHAnsi" w:eastAsiaTheme="majorEastAsia" w:hAnsiTheme="majorHAnsi" w:cstheme="majorBidi"/>
                <w:sz w:val="19"/>
                <w:szCs w:val="19"/>
                <w:lang w:eastAsia="ar-SA"/>
              </w:rPr>
              <w:t xml:space="preserve">Escrito bajo protesta de decir verdad, en el que manifiesta que no desempeña empleo, cargo o comisión en el servicio público o, en su caso, que a pesar de desempeñarlo, con la formalización del contrato correspondiente no se actualiza un Conflicto de Interés de conformidad con el artículo 49, Fracción IX y 59 de la Ley General de Responsabilidades Administrativas, de acuerdo con el </w:t>
            </w:r>
            <w:r w:rsidRPr="00375EC1">
              <w:rPr>
                <w:rFonts w:asciiTheme="majorHAnsi" w:eastAsiaTheme="majorEastAsia" w:hAnsiTheme="majorHAnsi" w:cstheme="majorBidi"/>
                <w:b/>
                <w:sz w:val="19"/>
                <w:szCs w:val="19"/>
                <w:lang w:eastAsia="ar-SA"/>
              </w:rPr>
              <w:t>ANEXO</w:t>
            </w:r>
            <w:r w:rsidRPr="00375EC1">
              <w:rPr>
                <w:rFonts w:asciiTheme="majorHAnsi" w:eastAsiaTheme="majorEastAsia" w:hAnsiTheme="majorHAnsi" w:cstheme="majorBidi"/>
                <w:sz w:val="19"/>
                <w:szCs w:val="19"/>
                <w:lang w:eastAsia="ar-SA"/>
              </w:rPr>
              <w:t xml:space="preserve"> </w:t>
            </w:r>
            <w:r w:rsidRPr="00375EC1">
              <w:rPr>
                <w:rFonts w:asciiTheme="majorHAnsi" w:eastAsiaTheme="majorEastAsia" w:hAnsiTheme="majorHAnsi" w:cstheme="majorBidi"/>
                <w:b/>
                <w:sz w:val="19"/>
                <w:szCs w:val="19"/>
                <w:lang w:eastAsia="ar-SA"/>
              </w:rPr>
              <w:t>9</w:t>
            </w:r>
            <w:r w:rsidRPr="00375EC1">
              <w:rPr>
                <w:rFonts w:asciiTheme="majorHAnsi" w:eastAsiaTheme="majorEastAsia" w:hAnsiTheme="majorHAnsi" w:cstheme="majorBidi"/>
                <w:sz w:val="19"/>
                <w:szCs w:val="19"/>
                <w:lang w:eastAsia="ar-SA"/>
              </w:rPr>
              <w:t xml:space="preserve"> de la presente Convocatoria. </w:t>
            </w:r>
          </w:p>
          <w:p w14:paraId="0F10A6CE" w14:textId="77777777" w:rsidR="00E30837" w:rsidRPr="00375EC1" w:rsidRDefault="00E30837" w:rsidP="00F2411D">
            <w:pPr>
              <w:rPr>
                <w:rFonts w:asciiTheme="majorHAnsi" w:eastAsiaTheme="majorEastAsia" w:hAnsiTheme="majorHAnsi" w:cstheme="majorBidi"/>
                <w:sz w:val="19"/>
                <w:szCs w:val="19"/>
                <w:lang w:eastAsia="ar-SA"/>
              </w:rPr>
            </w:pPr>
          </w:p>
        </w:tc>
        <w:tc>
          <w:tcPr>
            <w:tcW w:w="860" w:type="pct"/>
            <w:shd w:val="clear" w:color="auto" w:fill="auto"/>
            <w:vAlign w:val="center"/>
          </w:tcPr>
          <w:p w14:paraId="0CDBF6DE" w14:textId="77777777" w:rsidR="00E30837" w:rsidRPr="00375EC1" w:rsidRDefault="00E30837" w:rsidP="00F2411D">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noProof/>
                <w:sz w:val="23"/>
                <w:szCs w:val="23"/>
                <w:lang w:eastAsia="es-MX"/>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09440" behindDoc="0" locked="0" layoutInCell="1" allowOverlap="1" wp14:anchorId="571666C9" wp14:editId="3C71BF19">
                      <wp:simplePos x="0" y="0"/>
                      <wp:positionH relativeFrom="column">
                        <wp:posOffset>544195</wp:posOffset>
                      </wp:positionH>
                      <wp:positionV relativeFrom="paragraph">
                        <wp:posOffset>1905</wp:posOffset>
                      </wp:positionV>
                      <wp:extent cx="111760" cy="128905"/>
                      <wp:effectExtent l="0" t="0" r="21590" b="23495"/>
                      <wp:wrapNone/>
                      <wp:docPr id="15" name="Rectángulo 15"/>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BDB5D" id="Rectángulo 15" o:spid="_x0000_s1026" style="position:absolute;margin-left:42.85pt;margin-top:.15pt;width:8.8pt;height:10.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" fillcolor="white [3201]" strokecolor="black [3200]"/>
                  </w:pict>
                </mc:Fallback>
              </mc:AlternateContent>
            </w:r>
            <w:r w:rsidRPr="00375EC1">
              <w:rPr>
                <w:rFonts w:asciiTheme="majorHAnsi" w:hAnsiTheme="majorHAnsi"/>
                <w:noProof/>
                <w:szCs w:val="23"/>
                <w:lang w:val="es-ES_tradnl"/>
              </w:rPr>
              <w:t>4.3.5</w:t>
            </w:r>
          </w:p>
        </w:tc>
      </w:tr>
      <w:tr w:rsidR="00E30837" w:rsidRPr="00375EC1" w14:paraId="143999D3" w14:textId="77777777" w:rsidTr="00F8618F">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4140" w:type="pct"/>
          </w:tcPr>
          <w:p w14:paraId="578D3CC6" w14:textId="3C584112" w:rsidR="00E30837" w:rsidRPr="00375EC1" w:rsidRDefault="00E30837" w:rsidP="00C5151A">
            <w:pPr>
              <w:rPr>
                <w:rFonts w:asciiTheme="majorHAnsi" w:hAnsiTheme="majorHAnsi"/>
                <w:noProof/>
                <w:sz w:val="19"/>
                <w:szCs w:val="19"/>
                <w:lang w:val="es-ES_tradnl"/>
              </w:rPr>
            </w:pPr>
            <w:r w:rsidRPr="00375EC1">
              <w:rPr>
                <w:rFonts w:asciiTheme="majorHAnsi" w:eastAsiaTheme="majorEastAsia" w:hAnsiTheme="majorHAnsi" w:cstheme="majorBidi"/>
                <w:sz w:val="19"/>
                <w:szCs w:val="19"/>
                <w:lang w:eastAsia="ar-SA"/>
              </w:rPr>
              <w:t xml:space="preserve">Declaración de integridad, en la que el </w:t>
            </w:r>
            <w:r w:rsidRPr="00375EC1">
              <w:rPr>
                <w:rFonts w:asciiTheme="majorHAnsi" w:eastAsiaTheme="majorEastAsia" w:hAnsiTheme="majorHAnsi" w:cstheme="majorBidi"/>
                <w:b/>
                <w:sz w:val="19"/>
                <w:szCs w:val="19"/>
                <w:lang w:eastAsia="ar-SA"/>
              </w:rPr>
              <w:t>Licitante</w:t>
            </w:r>
            <w:r w:rsidRPr="00375EC1">
              <w:rPr>
                <w:rFonts w:asciiTheme="majorHAnsi" w:eastAsiaTheme="majorEastAsia" w:hAnsiTheme="majorHAnsi" w:cstheme="majorBidi"/>
                <w:sz w:val="19"/>
                <w:szCs w:val="19"/>
                <w:lang w:eastAsia="ar-SA"/>
              </w:rPr>
              <w:t xml:space="preserve"> manifieste, bajo protesta de decir verdad que se abstendrá de adoptar conductas, por sí o a través de interpósita persona, para que los servidores públicos del FIDUCIARIO induzcan o alteren las evaluaciones de las </w:t>
            </w:r>
            <w:r w:rsidRPr="00375EC1">
              <w:rPr>
                <w:rFonts w:asciiTheme="majorHAnsi" w:eastAsiaTheme="majorEastAsia" w:hAnsiTheme="majorHAnsi" w:cstheme="majorBidi"/>
                <w:b/>
                <w:sz w:val="19"/>
                <w:szCs w:val="19"/>
                <w:lang w:eastAsia="ar-SA"/>
              </w:rPr>
              <w:t>Proposiciones</w:t>
            </w:r>
            <w:r w:rsidRPr="00375EC1">
              <w:rPr>
                <w:rFonts w:asciiTheme="majorHAnsi" w:eastAsiaTheme="majorEastAsia" w:hAnsiTheme="majorHAnsi" w:cstheme="majorBidi"/>
                <w:sz w:val="19"/>
                <w:szCs w:val="19"/>
                <w:lang w:eastAsia="ar-SA"/>
              </w:rPr>
              <w:t xml:space="preserve">, el resultado del procedimiento u otros aspectos que otorguen condiciones más ventajosas con relación a los demás </w:t>
            </w:r>
            <w:r w:rsidRPr="00375EC1">
              <w:rPr>
                <w:rFonts w:asciiTheme="majorHAnsi" w:eastAsiaTheme="majorEastAsia" w:hAnsiTheme="majorHAnsi" w:cstheme="majorBidi"/>
                <w:b/>
                <w:sz w:val="19"/>
                <w:szCs w:val="19"/>
                <w:lang w:eastAsia="ar-SA"/>
              </w:rPr>
              <w:t>Licitantes</w:t>
            </w:r>
            <w:r w:rsidRPr="00375EC1">
              <w:rPr>
                <w:rFonts w:asciiTheme="majorHAnsi" w:eastAsiaTheme="majorEastAsia" w:hAnsiTheme="majorHAnsi" w:cstheme="majorBidi"/>
                <w:sz w:val="19"/>
                <w:szCs w:val="19"/>
                <w:lang w:eastAsia="ar-SA"/>
              </w:rPr>
              <w:t xml:space="preserve">, utilizando el formato contenido en el </w:t>
            </w:r>
            <w:r w:rsidRPr="00375EC1">
              <w:rPr>
                <w:rFonts w:asciiTheme="majorHAnsi" w:eastAsiaTheme="majorEastAsia" w:hAnsiTheme="majorHAnsi" w:cstheme="majorBidi"/>
                <w:b/>
                <w:sz w:val="19"/>
                <w:szCs w:val="19"/>
                <w:lang w:eastAsia="ar-SA"/>
              </w:rPr>
              <w:t>ANEXO 10</w:t>
            </w:r>
            <w:r w:rsidRPr="00375EC1">
              <w:rPr>
                <w:rFonts w:asciiTheme="majorHAnsi" w:eastAsiaTheme="majorEastAsia" w:hAnsiTheme="majorHAnsi" w:cstheme="majorBidi"/>
                <w:sz w:val="19"/>
                <w:szCs w:val="19"/>
                <w:lang w:eastAsia="ar-SA"/>
              </w:rPr>
              <w:t xml:space="preserve"> de la presente </w:t>
            </w:r>
            <w:r w:rsidRPr="00375EC1">
              <w:rPr>
                <w:rFonts w:asciiTheme="majorHAnsi" w:eastAsiaTheme="majorEastAsia" w:hAnsiTheme="majorHAnsi" w:cstheme="majorBidi"/>
                <w:b/>
                <w:sz w:val="19"/>
                <w:szCs w:val="19"/>
                <w:lang w:eastAsia="ar-SA"/>
              </w:rPr>
              <w:t>Convocatoria</w:t>
            </w:r>
            <w:r w:rsidRPr="00375EC1">
              <w:rPr>
                <w:rFonts w:asciiTheme="majorHAnsi" w:eastAsiaTheme="majorEastAsia" w:hAnsiTheme="majorHAnsi" w:cstheme="majorBidi"/>
                <w:sz w:val="19"/>
                <w:szCs w:val="19"/>
                <w:lang w:eastAsia="ar-SA"/>
              </w:rPr>
              <w:t xml:space="preserve">. </w:t>
            </w:r>
          </w:p>
        </w:tc>
        <w:tc>
          <w:tcPr>
            <w:tcW w:w="860" w:type="pct"/>
            <w:shd w:val="clear" w:color="auto" w:fill="auto"/>
            <w:vAlign w:val="center"/>
          </w:tcPr>
          <w:p w14:paraId="60616A58" w14:textId="77777777" w:rsidR="00E30837" w:rsidRPr="00375EC1" w:rsidRDefault="00E30837" w:rsidP="00F2411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04320" behindDoc="0" locked="0" layoutInCell="1" allowOverlap="1" wp14:anchorId="61947407" wp14:editId="17341B8B">
                      <wp:simplePos x="0" y="0"/>
                      <wp:positionH relativeFrom="column">
                        <wp:posOffset>537845</wp:posOffset>
                      </wp:positionH>
                      <wp:positionV relativeFrom="paragraph">
                        <wp:posOffset>-10795</wp:posOffset>
                      </wp:positionV>
                      <wp:extent cx="111760" cy="128905"/>
                      <wp:effectExtent l="0" t="0" r="21590" b="23495"/>
                      <wp:wrapNone/>
                      <wp:docPr id="25" name="Rectángulo 25"/>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BEAA" id="Rectángulo 25" o:spid="_x0000_s1026" style="position:absolute;margin-left:42.35pt;margin-top:-.85pt;width:8.8pt;height:10.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" fillcolor="white [3201]" strokecolor="black [3200]"/>
                  </w:pict>
                </mc:Fallback>
              </mc:AlternateContent>
            </w:r>
            <w:r w:rsidRPr="00375EC1">
              <w:rPr>
                <w:rFonts w:asciiTheme="majorHAnsi" w:hAnsiTheme="majorHAnsi"/>
                <w:noProof/>
                <w:szCs w:val="23"/>
                <w:lang w:val="es-ES_tradnl"/>
              </w:rPr>
              <w:t>4.3.6</w:t>
            </w:r>
          </w:p>
        </w:tc>
      </w:tr>
      <w:tr w:rsidR="00E30837" w:rsidRPr="00375EC1" w14:paraId="6B6D1932" w14:textId="77777777" w:rsidTr="00F8618F">
        <w:trPr>
          <w:trHeight w:val="416"/>
        </w:trPr>
        <w:tc>
          <w:tcPr>
            <w:cnfStyle w:val="000010000000" w:firstRow="0" w:lastRow="0" w:firstColumn="0" w:lastColumn="0" w:oddVBand="1" w:evenVBand="0" w:oddHBand="0" w:evenHBand="0" w:firstRowFirstColumn="0" w:firstRowLastColumn="0" w:lastRowFirstColumn="0" w:lastRowLastColumn="0"/>
            <w:tcW w:w="4140" w:type="pct"/>
          </w:tcPr>
          <w:p w14:paraId="1B1B7EF5" w14:textId="379103DB" w:rsidR="00E30837" w:rsidRPr="00375EC1" w:rsidRDefault="00E30837" w:rsidP="00C5151A">
            <w:pPr>
              <w:rPr>
                <w:rFonts w:asciiTheme="majorHAnsi" w:eastAsiaTheme="majorEastAsia" w:hAnsiTheme="majorHAnsi" w:cstheme="majorBidi"/>
                <w:sz w:val="19"/>
                <w:szCs w:val="19"/>
                <w:lang w:eastAsia="ar-SA"/>
              </w:rPr>
            </w:pPr>
            <w:r w:rsidRPr="00375EC1">
              <w:rPr>
                <w:rFonts w:asciiTheme="majorHAnsi" w:eastAsiaTheme="majorEastAsia" w:hAnsiTheme="majorHAnsi" w:cstheme="majorBidi"/>
                <w:sz w:val="19"/>
                <w:szCs w:val="19"/>
                <w:lang w:eastAsia="ar-SA"/>
              </w:rPr>
              <w:t xml:space="preserve">En su caso, escrito en el cual el Licitante manifieste, bajo protesta de decir verdad, la estratificación correspondiente a una Micro, Pequeña o Mediana Empresa (MIPYME), en términos del artículo 34 del </w:t>
            </w:r>
            <w:r w:rsidR="00C5151A" w:rsidRPr="00375EC1">
              <w:rPr>
                <w:rFonts w:asciiTheme="majorHAnsi" w:eastAsiaTheme="majorEastAsia" w:hAnsiTheme="majorHAnsi" w:cstheme="majorBidi"/>
                <w:sz w:val="19"/>
                <w:szCs w:val="19"/>
                <w:lang w:eastAsia="ar-SA"/>
              </w:rPr>
              <w:t>REGLAMENTO</w:t>
            </w:r>
            <w:r w:rsidRPr="00375EC1">
              <w:rPr>
                <w:rFonts w:asciiTheme="majorHAnsi" w:eastAsiaTheme="majorEastAsia" w:hAnsiTheme="majorHAnsi" w:cstheme="majorBidi"/>
                <w:sz w:val="19"/>
                <w:szCs w:val="19"/>
                <w:lang w:eastAsia="ar-SA"/>
              </w:rPr>
              <w:t>, utilizando el formato contenido en el</w:t>
            </w:r>
            <w:r w:rsidRPr="00375EC1" w:rsidDel="008224B8">
              <w:rPr>
                <w:rFonts w:asciiTheme="majorHAnsi" w:eastAsiaTheme="majorEastAsia" w:hAnsiTheme="majorHAnsi" w:cstheme="majorBidi"/>
                <w:sz w:val="19"/>
                <w:szCs w:val="19"/>
                <w:lang w:eastAsia="ar-SA"/>
              </w:rPr>
              <w:t xml:space="preserve"> </w:t>
            </w:r>
            <w:r w:rsidRPr="00375EC1">
              <w:rPr>
                <w:rFonts w:asciiTheme="majorHAnsi" w:eastAsiaTheme="majorEastAsia" w:hAnsiTheme="majorHAnsi" w:cstheme="majorBidi"/>
                <w:b/>
                <w:sz w:val="19"/>
                <w:szCs w:val="19"/>
                <w:lang w:eastAsia="ar-SA"/>
              </w:rPr>
              <w:t>ANEXO 11</w:t>
            </w:r>
            <w:r w:rsidRPr="00375EC1">
              <w:rPr>
                <w:rFonts w:asciiTheme="majorHAnsi" w:eastAsiaTheme="majorEastAsia" w:hAnsiTheme="majorHAnsi" w:cstheme="majorBidi"/>
                <w:sz w:val="19"/>
                <w:szCs w:val="19"/>
                <w:lang w:eastAsia="ar-SA"/>
              </w:rPr>
              <w:t xml:space="preserve"> de la presente Convocatoria.</w:t>
            </w:r>
          </w:p>
        </w:tc>
        <w:tc>
          <w:tcPr>
            <w:tcW w:w="860" w:type="pct"/>
            <w:shd w:val="clear" w:color="auto" w:fill="auto"/>
            <w:vAlign w:val="center"/>
          </w:tcPr>
          <w:p w14:paraId="08E24491" w14:textId="77777777" w:rsidR="00E30837" w:rsidRPr="00375EC1" w:rsidRDefault="00E30837" w:rsidP="00F2411D">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03296" behindDoc="0" locked="0" layoutInCell="1" allowOverlap="1" wp14:anchorId="451165A8" wp14:editId="4775C6C8">
                      <wp:simplePos x="0" y="0"/>
                      <wp:positionH relativeFrom="column">
                        <wp:posOffset>537845</wp:posOffset>
                      </wp:positionH>
                      <wp:positionV relativeFrom="paragraph">
                        <wp:posOffset>7620</wp:posOffset>
                      </wp:positionV>
                      <wp:extent cx="111760" cy="128905"/>
                      <wp:effectExtent l="0" t="0" r="21590" b="23495"/>
                      <wp:wrapNone/>
                      <wp:docPr id="26" name="Rectángulo 26"/>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CB424" id="Rectángulo 26" o:spid="_x0000_s1026" style="position:absolute;margin-left:42.35pt;margin-top:.6pt;width:8.8pt;height:10.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" fillcolor="white [3201]" strokecolor="black [3200]"/>
                  </w:pict>
                </mc:Fallback>
              </mc:AlternateContent>
            </w:r>
            <w:r w:rsidRPr="00375EC1">
              <w:rPr>
                <w:rFonts w:asciiTheme="majorHAnsi" w:hAnsiTheme="majorHAnsi"/>
                <w:noProof/>
                <w:szCs w:val="23"/>
                <w:lang w:val="es-ES_tradnl"/>
              </w:rPr>
              <w:t>4.3.7</w:t>
            </w:r>
          </w:p>
        </w:tc>
      </w:tr>
      <w:tr w:rsidR="00E30837" w:rsidRPr="00375EC1" w14:paraId="62073DEF" w14:textId="77777777" w:rsidTr="00F8618F">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4140" w:type="pct"/>
          </w:tcPr>
          <w:p w14:paraId="536C834B" w14:textId="3B4F4CEC" w:rsidR="00E30837" w:rsidRPr="00375EC1" w:rsidRDefault="00E30837" w:rsidP="00C5151A">
            <w:pPr>
              <w:rPr>
                <w:rFonts w:asciiTheme="majorHAnsi" w:eastAsia="Times New Roman" w:hAnsiTheme="majorHAnsi"/>
                <w:noProof/>
                <w:sz w:val="19"/>
                <w:szCs w:val="19"/>
                <w:lang w:eastAsia="es-ES"/>
              </w:rPr>
            </w:pPr>
            <w:r w:rsidRPr="00375EC1">
              <w:rPr>
                <w:rFonts w:asciiTheme="majorHAnsi" w:eastAsia="Times New Roman" w:hAnsiTheme="majorHAnsi"/>
                <w:noProof/>
                <w:sz w:val="19"/>
                <w:szCs w:val="19"/>
                <w:lang w:eastAsia="es-ES"/>
              </w:rPr>
              <w:t xml:space="preserve">En su caso, el </w:t>
            </w:r>
            <w:r w:rsidRPr="00375EC1">
              <w:rPr>
                <w:rFonts w:asciiTheme="majorHAnsi" w:eastAsia="Times New Roman" w:hAnsiTheme="majorHAnsi"/>
                <w:b/>
                <w:noProof/>
                <w:sz w:val="19"/>
                <w:szCs w:val="19"/>
                <w:lang w:eastAsia="es-ES"/>
              </w:rPr>
              <w:t>convenio firmado</w:t>
            </w:r>
            <w:r w:rsidRPr="00375EC1">
              <w:rPr>
                <w:rFonts w:asciiTheme="majorHAnsi" w:eastAsia="Times New Roman" w:hAnsiTheme="majorHAnsi"/>
                <w:noProof/>
                <w:sz w:val="19"/>
                <w:szCs w:val="19"/>
                <w:lang w:eastAsia="es-ES"/>
              </w:rPr>
              <w:t xml:space="preserve"> en términos de la legislación aplicable, en caso de que dos o más personas deseen presentar en forma conjunta sus </w:t>
            </w:r>
            <w:r w:rsidRPr="00375EC1">
              <w:rPr>
                <w:rFonts w:asciiTheme="majorHAnsi" w:eastAsia="Times New Roman" w:hAnsiTheme="majorHAnsi"/>
                <w:b/>
                <w:noProof/>
                <w:sz w:val="19"/>
                <w:szCs w:val="19"/>
                <w:lang w:eastAsia="es-ES"/>
              </w:rPr>
              <w:t>Proposiciones</w:t>
            </w:r>
            <w:r w:rsidRPr="00375EC1">
              <w:rPr>
                <w:rFonts w:asciiTheme="majorHAnsi" w:eastAsia="Times New Roman" w:hAnsiTheme="majorHAnsi"/>
                <w:noProof/>
                <w:sz w:val="19"/>
                <w:szCs w:val="19"/>
                <w:lang w:eastAsia="es-ES"/>
              </w:rPr>
              <w:t>.</w:t>
            </w:r>
          </w:p>
        </w:tc>
        <w:tc>
          <w:tcPr>
            <w:tcW w:w="860" w:type="pct"/>
            <w:shd w:val="clear" w:color="auto" w:fill="auto"/>
            <w:vAlign w:val="center"/>
          </w:tcPr>
          <w:p w14:paraId="04F5BAAD" w14:textId="77777777" w:rsidR="00E30837" w:rsidRPr="00375EC1" w:rsidRDefault="00E30837" w:rsidP="00F2411D">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noProof/>
                <w:sz w:val="23"/>
                <w:szCs w:val="23"/>
                <w:lang w:eastAsia="es-MX"/>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07392" behindDoc="0" locked="0" layoutInCell="1" allowOverlap="1" wp14:anchorId="0C57BDF4" wp14:editId="1D1EDE35">
                      <wp:simplePos x="0" y="0"/>
                      <wp:positionH relativeFrom="column">
                        <wp:posOffset>537845</wp:posOffset>
                      </wp:positionH>
                      <wp:positionV relativeFrom="paragraph">
                        <wp:posOffset>7620</wp:posOffset>
                      </wp:positionV>
                      <wp:extent cx="111760" cy="128905"/>
                      <wp:effectExtent l="0" t="0" r="21590" b="23495"/>
                      <wp:wrapNone/>
                      <wp:docPr id="28" name="Rectángulo 28"/>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EB3E6" id="Rectángulo 28" o:spid="_x0000_s1026" style="position:absolute;margin-left:42.35pt;margin-top:.6pt;width:8.8pt;height:10.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" fillcolor="white [3201]" strokecolor="black [3200]"/>
                  </w:pict>
                </mc:Fallback>
              </mc:AlternateContent>
            </w:r>
            <w:r w:rsidRPr="00375EC1">
              <w:rPr>
                <w:rFonts w:asciiTheme="majorHAnsi" w:hAnsiTheme="majorHAnsi"/>
                <w:noProof/>
                <w:szCs w:val="23"/>
                <w:lang w:val="es-ES_tradnl"/>
              </w:rPr>
              <w:t>4.3.8</w:t>
            </w:r>
          </w:p>
        </w:tc>
      </w:tr>
      <w:tr w:rsidR="00E30837" w:rsidRPr="00375EC1" w14:paraId="4CB62FA7" w14:textId="77777777" w:rsidTr="00F8618F">
        <w:trPr>
          <w:trHeight w:val="416"/>
        </w:trPr>
        <w:tc>
          <w:tcPr>
            <w:cnfStyle w:val="000010000000" w:firstRow="0" w:lastRow="0" w:firstColumn="0" w:lastColumn="0" w:oddVBand="1" w:evenVBand="0" w:oddHBand="0" w:evenHBand="0" w:firstRowFirstColumn="0" w:firstRowLastColumn="0" w:lastRowFirstColumn="0" w:lastRowLastColumn="0"/>
            <w:tcW w:w="4140" w:type="pct"/>
          </w:tcPr>
          <w:p w14:paraId="4ADFF7C7" w14:textId="77777777" w:rsidR="00E30837" w:rsidRPr="00375EC1" w:rsidRDefault="00E30837" w:rsidP="00F2411D">
            <w:pPr>
              <w:rPr>
                <w:rFonts w:asciiTheme="majorHAnsi" w:eastAsia="Times New Roman" w:hAnsiTheme="majorHAnsi"/>
                <w:b/>
                <w:noProof/>
                <w:sz w:val="19"/>
                <w:szCs w:val="19"/>
                <w:lang w:eastAsia="es-ES"/>
              </w:rPr>
            </w:pPr>
            <w:r w:rsidRPr="00375EC1">
              <w:rPr>
                <w:rFonts w:asciiTheme="majorHAnsi" w:eastAsia="Times New Roman" w:hAnsiTheme="majorHAnsi"/>
                <w:noProof/>
                <w:sz w:val="19"/>
                <w:szCs w:val="19"/>
                <w:lang w:eastAsia="es-ES"/>
              </w:rPr>
              <w:t xml:space="preserve">Escrito libre en el que el </w:t>
            </w:r>
            <w:r w:rsidRPr="00375EC1">
              <w:rPr>
                <w:rFonts w:asciiTheme="majorHAnsi" w:eastAsia="Times New Roman" w:hAnsiTheme="majorHAnsi"/>
                <w:b/>
                <w:noProof/>
                <w:sz w:val="19"/>
                <w:szCs w:val="19"/>
                <w:lang w:eastAsia="es-ES"/>
              </w:rPr>
              <w:t>Licitante</w:t>
            </w:r>
            <w:r w:rsidRPr="00375EC1">
              <w:rPr>
                <w:rFonts w:asciiTheme="majorHAnsi" w:eastAsia="Times New Roman" w:hAnsiTheme="majorHAnsi"/>
                <w:noProof/>
                <w:sz w:val="19"/>
                <w:szCs w:val="19"/>
                <w:lang w:eastAsia="es-ES"/>
              </w:rPr>
              <w:t xml:space="preserve"> manifieste su aceptación en que se tendrán como no presentadas sus </w:t>
            </w:r>
            <w:r w:rsidRPr="00375EC1">
              <w:rPr>
                <w:rFonts w:asciiTheme="majorHAnsi" w:eastAsia="Times New Roman" w:hAnsiTheme="majorHAnsi"/>
                <w:b/>
                <w:noProof/>
                <w:sz w:val="19"/>
                <w:szCs w:val="19"/>
                <w:lang w:eastAsia="es-ES"/>
              </w:rPr>
              <w:t>Proposiciones</w:t>
            </w:r>
            <w:r w:rsidRPr="00375EC1">
              <w:rPr>
                <w:rFonts w:asciiTheme="majorHAnsi" w:eastAsia="Times New Roman" w:hAnsiTheme="majorHAnsi"/>
                <w:noProof/>
                <w:sz w:val="19"/>
                <w:szCs w:val="19"/>
                <w:lang w:eastAsia="es-ES"/>
              </w:rPr>
              <w:t xml:space="preserve"> y, en su caso, la documentación requerida, cuando el archivo electrónico en el que se contengan las </w:t>
            </w:r>
            <w:r w:rsidRPr="00375EC1">
              <w:rPr>
                <w:rFonts w:asciiTheme="majorHAnsi" w:eastAsia="Times New Roman" w:hAnsiTheme="majorHAnsi"/>
                <w:b/>
                <w:noProof/>
                <w:sz w:val="19"/>
                <w:szCs w:val="19"/>
                <w:lang w:eastAsia="es-ES"/>
              </w:rPr>
              <w:t>Proposiciones</w:t>
            </w:r>
            <w:r w:rsidRPr="00375EC1">
              <w:rPr>
                <w:rFonts w:asciiTheme="majorHAnsi" w:eastAsia="Times New Roman" w:hAnsiTheme="majorHAnsi"/>
                <w:noProof/>
                <w:sz w:val="19"/>
                <w:szCs w:val="19"/>
                <w:lang w:eastAsia="es-ES"/>
              </w:rPr>
              <w:t xml:space="preserve"> y/o demás información no pueda abrirse por tener algún virus informático o por cualquier otra causa ajena a la Convocante, en términos de lo dispuesto por el numeral 29 del </w:t>
            </w:r>
            <w:r w:rsidRPr="00375EC1">
              <w:rPr>
                <w:rFonts w:asciiTheme="majorHAnsi" w:eastAsia="Times New Roman" w:hAnsiTheme="majorHAnsi"/>
                <w:b/>
                <w:noProof/>
                <w:sz w:val="19"/>
                <w:szCs w:val="19"/>
                <w:lang w:eastAsia="es-ES"/>
              </w:rPr>
              <w:t>“Acuerdo por el que se establecen las disposiciones que deberán observar para la utilización del sistema electrónico de información pública gubernamental, denominado CompraNet”.</w:t>
            </w:r>
          </w:p>
          <w:p w14:paraId="0D317419" w14:textId="77777777" w:rsidR="00E30837" w:rsidRPr="00375EC1" w:rsidRDefault="00E30837" w:rsidP="00F2411D">
            <w:pPr>
              <w:rPr>
                <w:rFonts w:asciiTheme="majorHAnsi" w:eastAsia="Times New Roman" w:hAnsiTheme="majorHAnsi"/>
                <w:noProof/>
                <w:sz w:val="19"/>
                <w:szCs w:val="19"/>
                <w:lang w:eastAsia="es-ES"/>
              </w:rPr>
            </w:pPr>
          </w:p>
        </w:tc>
        <w:tc>
          <w:tcPr>
            <w:tcW w:w="860" w:type="pct"/>
            <w:shd w:val="clear" w:color="auto" w:fill="auto"/>
            <w:vAlign w:val="center"/>
          </w:tcPr>
          <w:p w14:paraId="3D3F9EA7" w14:textId="77777777" w:rsidR="00E30837" w:rsidRPr="00375EC1" w:rsidRDefault="00E30837" w:rsidP="00F2411D">
            <w:pPr>
              <w:ind w:right="-20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02272" behindDoc="0" locked="0" layoutInCell="1" allowOverlap="1" wp14:anchorId="443F634E" wp14:editId="4ED18F30">
                      <wp:simplePos x="0" y="0"/>
                      <wp:positionH relativeFrom="column">
                        <wp:posOffset>560705</wp:posOffset>
                      </wp:positionH>
                      <wp:positionV relativeFrom="paragraph">
                        <wp:posOffset>8890</wp:posOffset>
                      </wp:positionV>
                      <wp:extent cx="111760" cy="128905"/>
                      <wp:effectExtent l="0" t="0" r="21590" b="23495"/>
                      <wp:wrapNone/>
                      <wp:docPr id="31" name="Rectángulo 31"/>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872D0" id="Rectángulo 31" o:spid="_x0000_s1026" style="position:absolute;margin-left:44.15pt;margin-top:.7pt;width:8.8pt;height:10.1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" fillcolor="white [3201]" strokecolor="black [3200]"/>
                  </w:pict>
                </mc:Fallback>
              </mc:AlternateContent>
            </w:r>
            <w:r w:rsidRPr="00375EC1">
              <w:rPr>
                <w:rFonts w:asciiTheme="majorHAnsi" w:hAnsiTheme="majorHAnsi"/>
                <w:noProof/>
                <w:szCs w:val="23"/>
                <w:lang w:val="es-ES_tradnl"/>
              </w:rPr>
              <w:t>4.3.9</w:t>
            </w:r>
          </w:p>
        </w:tc>
      </w:tr>
      <w:tr w:rsidR="00E30837" w:rsidRPr="00375EC1" w14:paraId="040C9E4D" w14:textId="77777777" w:rsidTr="00F8618F">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4140" w:type="pct"/>
          </w:tcPr>
          <w:p w14:paraId="044F0259" w14:textId="5BB10F06" w:rsidR="00E30837" w:rsidRPr="00375EC1" w:rsidRDefault="00C5151A" w:rsidP="00C5151A">
            <w:pPr>
              <w:rPr>
                <w:rFonts w:asciiTheme="majorHAnsi" w:eastAsia="Times New Roman" w:hAnsiTheme="majorHAnsi"/>
                <w:noProof/>
                <w:sz w:val="19"/>
                <w:szCs w:val="19"/>
                <w:lang w:eastAsia="es-ES"/>
              </w:rPr>
            </w:pPr>
            <w:r w:rsidRPr="00375EC1">
              <w:rPr>
                <w:rFonts w:asciiTheme="majorHAnsi" w:eastAsia="Times New Roman" w:hAnsiTheme="majorHAnsi"/>
                <w:noProof/>
                <w:sz w:val="19"/>
                <w:szCs w:val="19"/>
                <w:lang w:eastAsia="es-ES"/>
              </w:rPr>
              <w:t>El</w:t>
            </w:r>
            <w:r w:rsidR="00E30837" w:rsidRPr="00375EC1">
              <w:rPr>
                <w:rFonts w:asciiTheme="majorHAnsi" w:eastAsia="Times New Roman" w:hAnsiTheme="majorHAnsi"/>
                <w:noProof/>
                <w:sz w:val="19"/>
                <w:szCs w:val="19"/>
                <w:lang w:eastAsia="es-ES"/>
              </w:rPr>
              <w:t xml:space="preserve"> Licitante deberá indicar si los documentos que proporciona a la Convocante contienen información de carácter confidencial o comercial reservada, señalando los documentos o las secciones de éstos que la contengan, así como el fundamento legal por el cual considera que tengan ese carácter, para lo cual se adjunta el </w:t>
            </w:r>
            <w:r w:rsidR="00E30837" w:rsidRPr="00375EC1">
              <w:rPr>
                <w:rFonts w:asciiTheme="majorHAnsi" w:eastAsia="Times New Roman" w:hAnsiTheme="majorHAnsi"/>
                <w:b/>
                <w:noProof/>
                <w:sz w:val="19"/>
                <w:szCs w:val="19"/>
                <w:lang w:eastAsia="es-ES"/>
              </w:rPr>
              <w:t>ANEXO 12.</w:t>
            </w:r>
            <w:r w:rsidR="00E30837" w:rsidRPr="00375EC1">
              <w:rPr>
                <w:rFonts w:asciiTheme="majorHAnsi" w:eastAsia="Times New Roman" w:hAnsiTheme="majorHAnsi"/>
                <w:noProof/>
                <w:sz w:val="19"/>
                <w:szCs w:val="19"/>
                <w:lang w:eastAsia="es-ES"/>
              </w:rPr>
              <w:t xml:space="preserve"> </w:t>
            </w:r>
            <w:r w:rsidRPr="00375EC1">
              <w:rPr>
                <w:rFonts w:asciiTheme="majorHAnsi" w:eastAsia="Times New Roman" w:hAnsiTheme="majorHAnsi"/>
                <w:noProof/>
                <w:sz w:val="19"/>
                <w:szCs w:val="19"/>
                <w:lang w:eastAsia="es-ES"/>
              </w:rPr>
              <w:t>D</w:t>
            </w:r>
            <w:r w:rsidR="00E30837" w:rsidRPr="00375EC1">
              <w:rPr>
                <w:rFonts w:asciiTheme="majorHAnsi" w:eastAsia="Times New Roman" w:hAnsiTheme="majorHAnsi"/>
                <w:noProof/>
                <w:sz w:val="19"/>
                <w:szCs w:val="19"/>
                <w:lang w:eastAsia="es-ES"/>
              </w:rPr>
              <w:t xml:space="preserve">e no clasificarse la información por parte del Licitante en los términos señalados, la información presentada como parte de su Propuesta técnica- legal </w:t>
            </w:r>
            <w:r w:rsidRPr="00375EC1">
              <w:rPr>
                <w:rFonts w:asciiTheme="majorHAnsi" w:eastAsia="Times New Roman" w:hAnsiTheme="majorHAnsi"/>
                <w:noProof/>
                <w:sz w:val="19"/>
                <w:szCs w:val="19"/>
                <w:lang w:eastAsia="es-ES"/>
              </w:rPr>
              <w:t xml:space="preserve">y </w:t>
            </w:r>
            <w:r w:rsidR="00E30837" w:rsidRPr="00375EC1">
              <w:rPr>
                <w:rFonts w:asciiTheme="majorHAnsi" w:eastAsia="Times New Roman" w:hAnsiTheme="majorHAnsi"/>
                <w:noProof/>
                <w:sz w:val="19"/>
                <w:szCs w:val="19"/>
                <w:lang w:eastAsia="es-ES"/>
              </w:rPr>
              <w:t>económica tendrá tratamiento de información de carácter público</w:t>
            </w:r>
          </w:p>
        </w:tc>
        <w:tc>
          <w:tcPr>
            <w:tcW w:w="860" w:type="pct"/>
            <w:shd w:val="clear" w:color="auto" w:fill="auto"/>
            <w:vAlign w:val="center"/>
          </w:tcPr>
          <w:p w14:paraId="6619BA4A" w14:textId="77777777" w:rsidR="00E30837" w:rsidRPr="00375EC1" w:rsidRDefault="00E30837" w:rsidP="00F2411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val="es-ES_tradnl"/>
              </w:rPr>
            </w:pPr>
            <w:r w:rsidRPr="00375EC1">
              <w:rPr>
                <w:rFonts w:asciiTheme="majorHAnsi" w:eastAsia="Times New Roman" w:hAnsiTheme="majorHAnsi"/>
                <w:b/>
                <w:noProof/>
                <w:sz w:val="23"/>
                <w:szCs w:val="23"/>
                <w:lang w:eastAsia="es-MX"/>
              </w:rPr>
              <mc:AlternateContent>
                <mc:Choice Requires="wps">
                  <w:drawing>
                    <wp:anchor distT="0" distB="0" distL="114300" distR="114300" simplePos="0" relativeHeight="251705344" behindDoc="0" locked="0" layoutInCell="1" allowOverlap="1" wp14:anchorId="586EF4D6" wp14:editId="33B38BC3">
                      <wp:simplePos x="0" y="0"/>
                      <wp:positionH relativeFrom="column">
                        <wp:posOffset>534670</wp:posOffset>
                      </wp:positionH>
                      <wp:positionV relativeFrom="paragraph">
                        <wp:posOffset>-12065</wp:posOffset>
                      </wp:positionV>
                      <wp:extent cx="111760" cy="128905"/>
                      <wp:effectExtent l="0" t="0" r="21590" b="23495"/>
                      <wp:wrapNone/>
                      <wp:docPr id="32" name="Rectángulo 32"/>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F7F74" id="Rectángulo 32" o:spid="_x0000_s1026" style="position:absolute;margin-left:42.1pt;margin-top:-.95pt;width:8.8pt;height:10.1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" fillcolor="white [3201]" strokecolor="black [3200]"/>
                  </w:pict>
                </mc:Fallback>
              </mc:AlternateContent>
            </w:r>
            <w:r w:rsidRPr="00375EC1">
              <w:rPr>
                <w:rFonts w:asciiTheme="majorHAnsi" w:hAnsiTheme="majorHAnsi"/>
                <w:noProof/>
                <w:szCs w:val="23"/>
                <w:lang w:val="es-ES_tradnl"/>
              </w:rPr>
              <w:t>4.3.10</w:t>
            </w:r>
          </w:p>
        </w:tc>
      </w:tr>
      <w:tr w:rsidR="00E30837" w:rsidRPr="00375EC1" w14:paraId="09FBEE66" w14:textId="77777777" w:rsidTr="00F8618F">
        <w:trPr>
          <w:trHeight w:val="416"/>
        </w:trPr>
        <w:tc>
          <w:tcPr>
            <w:cnfStyle w:val="000010000000" w:firstRow="0" w:lastRow="0" w:firstColumn="0" w:lastColumn="0" w:oddVBand="1" w:evenVBand="0" w:oddHBand="0" w:evenHBand="0" w:firstRowFirstColumn="0" w:firstRowLastColumn="0" w:lastRowFirstColumn="0" w:lastRowLastColumn="0"/>
            <w:tcW w:w="4140" w:type="pct"/>
          </w:tcPr>
          <w:p w14:paraId="73219549" w14:textId="77777777" w:rsidR="00E30837" w:rsidRPr="00375EC1" w:rsidRDefault="00E30837" w:rsidP="00F2411D">
            <w:pPr>
              <w:rPr>
                <w:rFonts w:asciiTheme="majorHAnsi" w:eastAsia="Times New Roman" w:hAnsiTheme="majorHAnsi"/>
                <w:noProof/>
                <w:sz w:val="19"/>
                <w:szCs w:val="19"/>
                <w:lang w:eastAsia="es-ES"/>
              </w:rPr>
            </w:pPr>
            <w:r w:rsidRPr="00375EC1">
              <w:rPr>
                <w:rFonts w:asciiTheme="majorHAnsi" w:eastAsia="Times New Roman" w:hAnsiTheme="majorHAnsi"/>
                <w:noProof/>
                <w:sz w:val="19"/>
                <w:szCs w:val="19"/>
                <w:lang w:eastAsia="es-ES"/>
              </w:rPr>
              <w:t xml:space="preserve">Documento en el que conste el acuse de recepción de haber solicitado ante la autoridad fiscal competente, la opinión respecto del cumplimiento de sus obligaciones fiscales. Lo anterior, de conformidad con lo establecido en el artículo 32D y la Regla 2.1.39 de la Resolución Miscelánea Fiscal para 2017, publicada el 23 de diciembre de 2016 en el Diario Oficial de la Federación. (En caso de presentar la opinión positiva vigente que se señala, se dará como cumplido este requisito). </w:t>
            </w:r>
          </w:p>
          <w:p w14:paraId="6A68FCE4" w14:textId="77777777" w:rsidR="00E30837" w:rsidRPr="00375EC1" w:rsidRDefault="00E30837" w:rsidP="00F2411D">
            <w:pPr>
              <w:rPr>
                <w:rFonts w:asciiTheme="majorHAnsi" w:eastAsia="Times New Roman" w:hAnsiTheme="majorHAnsi"/>
                <w:noProof/>
                <w:sz w:val="19"/>
                <w:szCs w:val="19"/>
                <w:lang w:eastAsia="es-ES"/>
              </w:rPr>
            </w:pPr>
          </w:p>
        </w:tc>
        <w:tc>
          <w:tcPr>
            <w:tcW w:w="860" w:type="pct"/>
            <w:shd w:val="clear" w:color="auto" w:fill="auto"/>
            <w:vAlign w:val="center"/>
          </w:tcPr>
          <w:p w14:paraId="58BA9BE8" w14:textId="77777777" w:rsidR="00E30837" w:rsidRPr="00375EC1" w:rsidRDefault="00E30837" w:rsidP="00F2411D">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noProof/>
                <w:sz w:val="23"/>
                <w:szCs w:val="23"/>
                <w:lang w:eastAsia="es-MX"/>
              </w:rPr>
            </w:pPr>
            <w:r w:rsidRPr="00375EC1">
              <w:rPr>
                <w:rFonts w:asciiTheme="majorHAnsi" w:hAnsiTheme="majorHAnsi"/>
                <w:noProof/>
                <w:szCs w:val="23"/>
                <w:lang w:eastAsia="es-MX"/>
              </w:rPr>
              <mc:AlternateContent>
                <mc:Choice Requires="wps">
                  <w:drawing>
                    <wp:anchor distT="0" distB="0" distL="114300" distR="114300" simplePos="0" relativeHeight="251710464" behindDoc="0" locked="0" layoutInCell="1" allowOverlap="1" wp14:anchorId="0A057F66" wp14:editId="1918D739">
                      <wp:simplePos x="0" y="0"/>
                      <wp:positionH relativeFrom="column">
                        <wp:posOffset>552450</wp:posOffset>
                      </wp:positionH>
                      <wp:positionV relativeFrom="paragraph">
                        <wp:posOffset>13335</wp:posOffset>
                      </wp:positionV>
                      <wp:extent cx="111760" cy="128905"/>
                      <wp:effectExtent l="0" t="0" r="21590" b="23495"/>
                      <wp:wrapNone/>
                      <wp:docPr id="33" name="Rectángulo 33"/>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59EE0" id="Rectángulo 33" o:spid="_x0000_s1026" style="position:absolute;margin-left:43.5pt;margin-top:1.05pt;width:8.8pt;height:10.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" fillcolor="white [3201]" strokecolor="black [3200]"/>
                  </w:pict>
                </mc:Fallback>
              </mc:AlternateContent>
            </w:r>
            <w:r w:rsidRPr="00375EC1">
              <w:rPr>
                <w:rFonts w:asciiTheme="majorHAnsi" w:hAnsiTheme="majorHAnsi"/>
                <w:noProof/>
                <w:szCs w:val="23"/>
                <w:lang w:val="es-ES_tradnl"/>
              </w:rPr>
              <w:t>4.3.11</w:t>
            </w:r>
          </w:p>
        </w:tc>
      </w:tr>
      <w:tr w:rsidR="00E30837" w:rsidRPr="00375EC1" w14:paraId="75F768A6" w14:textId="77777777" w:rsidTr="00F8618F">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4140" w:type="pct"/>
          </w:tcPr>
          <w:p w14:paraId="20F56DBD" w14:textId="77777777" w:rsidR="00E30837" w:rsidRPr="00375EC1" w:rsidRDefault="00E30837" w:rsidP="00F2411D">
            <w:pPr>
              <w:rPr>
                <w:rFonts w:asciiTheme="majorHAnsi" w:eastAsia="Times New Roman" w:hAnsiTheme="majorHAnsi"/>
                <w:noProof/>
                <w:sz w:val="19"/>
                <w:szCs w:val="19"/>
                <w:lang w:eastAsia="es-ES"/>
              </w:rPr>
            </w:pPr>
            <w:r w:rsidRPr="00375EC1">
              <w:rPr>
                <w:rFonts w:asciiTheme="majorHAnsi" w:eastAsia="Times New Roman" w:hAnsiTheme="majorHAnsi"/>
                <w:noProof/>
                <w:sz w:val="19"/>
                <w:szCs w:val="19"/>
                <w:lang w:eastAsia="es-ES"/>
              </w:rPr>
              <w:t>Documento en el que conste el acuse de recepción de haber solicitado ante la autoridad competente (IMSS), la opinión respecto del cumplimiento de sus obligaciones fiscales en materia de seguridad social, en términos de lo establecido en el artículo 32-D del Código Fiscal de la Federación y de los Acuerdos ACDO.SA1.HCT.101214/281.P.DIR y ACDO.SA1.HCT.250315/62.P.DJ, publicados en el Diario Oficial de la Federación el 27 de febrero y 3 de abril de 2015, respectivamente.</w:t>
            </w:r>
          </w:p>
        </w:tc>
        <w:tc>
          <w:tcPr>
            <w:tcW w:w="860" w:type="pct"/>
            <w:shd w:val="clear" w:color="auto" w:fill="auto"/>
            <w:vAlign w:val="center"/>
          </w:tcPr>
          <w:p w14:paraId="027FA55C" w14:textId="77777777" w:rsidR="00E30837" w:rsidRPr="00375EC1" w:rsidRDefault="00E30837" w:rsidP="00F2411D">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noProof/>
                <w:sz w:val="23"/>
                <w:szCs w:val="23"/>
                <w:lang w:eastAsia="es-MX"/>
              </w:rPr>
            </w:pPr>
            <w:r w:rsidRPr="00375EC1">
              <w:rPr>
                <w:rFonts w:asciiTheme="majorHAnsi" w:hAnsiTheme="majorHAnsi"/>
                <w:noProof/>
                <w:szCs w:val="23"/>
                <w:lang w:eastAsia="es-MX"/>
              </w:rPr>
              <mc:AlternateContent>
                <mc:Choice Requires="wps">
                  <w:drawing>
                    <wp:anchor distT="0" distB="0" distL="114300" distR="114300" simplePos="0" relativeHeight="251711488" behindDoc="0" locked="0" layoutInCell="1" allowOverlap="1" wp14:anchorId="4C76772B" wp14:editId="34BFE82E">
                      <wp:simplePos x="0" y="0"/>
                      <wp:positionH relativeFrom="column">
                        <wp:posOffset>563245</wp:posOffset>
                      </wp:positionH>
                      <wp:positionV relativeFrom="paragraph">
                        <wp:posOffset>-1905</wp:posOffset>
                      </wp:positionV>
                      <wp:extent cx="111760" cy="128905"/>
                      <wp:effectExtent l="0" t="0" r="21590" b="23495"/>
                      <wp:wrapNone/>
                      <wp:docPr id="34" name="Rectángulo 34"/>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32CFB" id="Rectángulo 34" o:spid="_x0000_s1026" style="position:absolute;margin-left:44.35pt;margin-top:-.15pt;width:8.8pt;height:10.1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" fillcolor="white [3201]" strokecolor="black [3200]"/>
                  </w:pict>
                </mc:Fallback>
              </mc:AlternateContent>
            </w:r>
            <w:r w:rsidRPr="00375EC1">
              <w:rPr>
                <w:rFonts w:asciiTheme="majorHAnsi" w:hAnsiTheme="majorHAnsi"/>
                <w:noProof/>
                <w:szCs w:val="23"/>
                <w:lang w:val="es-ES_tradnl"/>
              </w:rPr>
              <w:t>4.3.12</w:t>
            </w:r>
          </w:p>
        </w:tc>
      </w:tr>
      <w:tr w:rsidR="00E30837" w:rsidRPr="00375EC1" w14:paraId="6E754ABC" w14:textId="77777777" w:rsidTr="00F8618F">
        <w:trPr>
          <w:trHeight w:val="416"/>
        </w:trPr>
        <w:tc>
          <w:tcPr>
            <w:cnfStyle w:val="000010000000" w:firstRow="0" w:lastRow="0" w:firstColumn="0" w:lastColumn="0" w:oddVBand="1" w:evenVBand="0" w:oddHBand="0" w:evenHBand="0" w:firstRowFirstColumn="0" w:firstRowLastColumn="0" w:lastRowFirstColumn="0" w:lastRowLastColumn="0"/>
            <w:tcW w:w="4140" w:type="pct"/>
          </w:tcPr>
          <w:p w14:paraId="0C558DC1" w14:textId="6CA2E3FF" w:rsidR="00E30837" w:rsidRPr="00375EC1" w:rsidRDefault="00E30837" w:rsidP="00F2411D">
            <w:pPr>
              <w:rPr>
                <w:rFonts w:asciiTheme="majorHAnsi" w:eastAsia="Times New Roman" w:hAnsiTheme="majorHAnsi"/>
                <w:noProof/>
                <w:sz w:val="19"/>
                <w:szCs w:val="19"/>
                <w:lang w:eastAsia="es-ES"/>
              </w:rPr>
            </w:pPr>
            <w:r w:rsidRPr="00375EC1">
              <w:rPr>
                <w:rFonts w:asciiTheme="majorHAnsi" w:eastAsia="Times New Roman" w:hAnsiTheme="majorHAnsi"/>
                <w:noProof/>
                <w:sz w:val="19"/>
                <w:szCs w:val="19"/>
                <w:lang w:eastAsia="es-ES"/>
              </w:rPr>
              <w:t xml:space="preserve">Manifestación escrita en la que el Licitante indique que los servicios requeridos, no serán subcontratados </w:t>
            </w:r>
            <w:r w:rsidR="00855E0E" w:rsidRPr="00375EC1">
              <w:rPr>
                <w:rFonts w:asciiTheme="majorHAnsi" w:eastAsia="Times New Roman" w:hAnsiTheme="majorHAnsi"/>
                <w:noProof/>
                <w:sz w:val="19"/>
                <w:szCs w:val="19"/>
                <w:lang w:eastAsia="es-ES"/>
              </w:rPr>
              <w:t xml:space="preserve">ni </w:t>
            </w:r>
            <w:r w:rsidRPr="00375EC1">
              <w:rPr>
                <w:rFonts w:asciiTheme="majorHAnsi" w:eastAsia="Times New Roman" w:hAnsiTheme="majorHAnsi"/>
                <w:noProof/>
                <w:sz w:val="19"/>
                <w:szCs w:val="19"/>
                <w:lang w:eastAsia="es-ES"/>
              </w:rPr>
              <w:t xml:space="preserve">total </w:t>
            </w:r>
            <w:r w:rsidR="00855E0E" w:rsidRPr="00375EC1">
              <w:rPr>
                <w:rFonts w:asciiTheme="majorHAnsi" w:eastAsia="Times New Roman" w:hAnsiTheme="majorHAnsi"/>
                <w:noProof/>
                <w:sz w:val="19"/>
                <w:szCs w:val="19"/>
                <w:lang w:eastAsia="es-ES"/>
              </w:rPr>
              <w:t>ni</w:t>
            </w:r>
            <w:r w:rsidRPr="00375EC1">
              <w:rPr>
                <w:rFonts w:asciiTheme="majorHAnsi" w:eastAsia="Times New Roman" w:hAnsiTheme="majorHAnsi"/>
                <w:noProof/>
                <w:sz w:val="19"/>
                <w:szCs w:val="19"/>
                <w:lang w:eastAsia="es-ES"/>
              </w:rPr>
              <w:t xml:space="preserve"> parcialmente, para lo cual se adjunta el </w:t>
            </w:r>
            <w:r w:rsidRPr="00375EC1">
              <w:rPr>
                <w:rFonts w:asciiTheme="majorHAnsi" w:eastAsia="Times New Roman" w:hAnsiTheme="majorHAnsi"/>
                <w:b/>
                <w:noProof/>
                <w:sz w:val="19"/>
                <w:szCs w:val="19"/>
                <w:lang w:eastAsia="es-ES"/>
              </w:rPr>
              <w:t>ANEXO 13.</w:t>
            </w:r>
          </w:p>
          <w:p w14:paraId="492BEA32" w14:textId="77777777" w:rsidR="00E30837" w:rsidRPr="00375EC1" w:rsidRDefault="00E30837" w:rsidP="00F2411D">
            <w:pPr>
              <w:rPr>
                <w:rFonts w:asciiTheme="majorHAnsi" w:eastAsia="Times New Roman" w:hAnsiTheme="majorHAnsi"/>
                <w:noProof/>
                <w:sz w:val="19"/>
                <w:szCs w:val="19"/>
                <w:lang w:eastAsia="es-ES"/>
              </w:rPr>
            </w:pPr>
          </w:p>
        </w:tc>
        <w:tc>
          <w:tcPr>
            <w:tcW w:w="860" w:type="pct"/>
            <w:shd w:val="clear" w:color="auto" w:fill="auto"/>
            <w:vAlign w:val="center"/>
          </w:tcPr>
          <w:p w14:paraId="34C46C23" w14:textId="6E265ADD" w:rsidR="00E30837" w:rsidRPr="00375EC1" w:rsidRDefault="00E30837" w:rsidP="00861F29">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szCs w:val="23"/>
                <w:lang w:val="es-ES_tradnl"/>
              </w:rPr>
            </w:pPr>
            <w:r w:rsidRPr="00375EC1">
              <w:rPr>
                <w:rFonts w:asciiTheme="majorHAnsi" w:hAnsiTheme="majorHAnsi"/>
                <w:noProof/>
                <w:szCs w:val="23"/>
                <w:lang w:eastAsia="es-MX"/>
              </w:rPr>
              <mc:AlternateContent>
                <mc:Choice Requires="wps">
                  <w:drawing>
                    <wp:anchor distT="0" distB="0" distL="114300" distR="114300" simplePos="0" relativeHeight="251713536" behindDoc="0" locked="0" layoutInCell="1" allowOverlap="1" wp14:anchorId="345D5C6C" wp14:editId="164DF7B0">
                      <wp:simplePos x="0" y="0"/>
                      <wp:positionH relativeFrom="column">
                        <wp:posOffset>548640</wp:posOffset>
                      </wp:positionH>
                      <wp:positionV relativeFrom="paragraph">
                        <wp:posOffset>18415</wp:posOffset>
                      </wp:positionV>
                      <wp:extent cx="111760" cy="128905"/>
                      <wp:effectExtent l="0" t="0" r="21590" b="23495"/>
                      <wp:wrapNone/>
                      <wp:docPr id="36" name="Rectángulo 36"/>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76E8D" id="Rectángulo 36" o:spid="_x0000_s1026" style="position:absolute;margin-left:43.2pt;margin-top:1.45pt;width:8.8pt;height:10.1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" fillcolor="white [3201]" strokecolor="black [3200]"/>
                  </w:pict>
                </mc:Fallback>
              </mc:AlternateContent>
            </w:r>
            <w:r w:rsidRPr="00375EC1">
              <w:rPr>
                <w:rFonts w:asciiTheme="majorHAnsi" w:hAnsiTheme="majorHAnsi"/>
                <w:noProof/>
                <w:szCs w:val="23"/>
                <w:lang w:val="es-ES_tradnl"/>
              </w:rPr>
              <w:t>4.3.1</w:t>
            </w:r>
            <w:r w:rsidR="00861F29" w:rsidRPr="00375EC1">
              <w:rPr>
                <w:rFonts w:asciiTheme="majorHAnsi" w:hAnsiTheme="majorHAnsi"/>
                <w:noProof/>
                <w:szCs w:val="23"/>
                <w:lang w:val="es-ES_tradnl"/>
              </w:rPr>
              <w:t>3</w:t>
            </w:r>
          </w:p>
        </w:tc>
      </w:tr>
      <w:tr w:rsidR="00861F29" w:rsidRPr="00960F55" w14:paraId="1FF741F3" w14:textId="77777777" w:rsidTr="00E30837">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4140" w:type="pct"/>
          </w:tcPr>
          <w:p w14:paraId="49A7073F" w14:textId="56BAFEE4" w:rsidR="00861F29" w:rsidRPr="00375EC1" w:rsidRDefault="00861F29" w:rsidP="00F2411D">
            <w:pPr>
              <w:rPr>
                <w:rFonts w:asciiTheme="majorHAnsi" w:eastAsia="Times New Roman" w:hAnsiTheme="majorHAnsi"/>
                <w:noProof/>
                <w:sz w:val="19"/>
                <w:szCs w:val="19"/>
                <w:lang w:eastAsia="es-ES"/>
              </w:rPr>
            </w:pPr>
            <w:r w:rsidRPr="00375EC1">
              <w:rPr>
                <w:rFonts w:asciiTheme="majorHAnsi" w:eastAsia="Times New Roman" w:hAnsiTheme="majorHAnsi"/>
                <w:noProof/>
                <w:sz w:val="19"/>
                <w:szCs w:val="19"/>
                <w:lang w:eastAsia="es-ES"/>
              </w:rPr>
              <w:t>Identificación oficial vigente con fotografía, escaneada por ambos lados, tratándose de personas físicas y, en el caso de personas morales, de la persona que firme la Proposición.</w:t>
            </w:r>
          </w:p>
        </w:tc>
        <w:tc>
          <w:tcPr>
            <w:tcW w:w="860" w:type="pct"/>
            <w:shd w:val="clear" w:color="auto" w:fill="auto"/>
            <w:vAlign w:val="center"/>
          </w:tcPr>
          <w:p w14:paraId="27CDDF2B" w14:textId="188D0BF3" w:rsidR="00861F29" w:rsidRPr="00F2411D" w:rsidRDefault="00861F29" w:rsidP="00861F2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noProof/>
                <w:szCs w:val="23"/>
                <w:lang w:eastAsia="es-MX"/>
              </w:rPr>
            </w:pPr>
            <w:r w:rsidRPr="00375EC1">
              <w:rPr>
                <w:rFonts w:asciiTheme="majorHAnsi" w:hAnsiTheme="majorHAnsi"/>
                <w:noProof/>
                <w:szCs w:val="23"/>
                <w:lang w:eastAsia="es-MX"/>
              </w:rPr>
              <mc:AlternateContent>
                <mc:Choice Requires="wps">
                  <w:drawing>
                    <wp:anchor distT="0" distB="0" distL="114300" distR="114300" simplePos="0" relativeHeight="251731968" behindDoc="0" locked="0" layoutInCell="1" allowOverlap="1" wp14:anchorId="0E6DB15B" wp14:editId="0905D694">
                      <wp:simplePos x="0" y="0"/>
                      <wp:positionH relativeFrom="column">
                        <wp:posOffset>552450</wp:posOffset>
                      </wp:positionH>
                      <wp:positionV relativeFrom="paragraph">
                        <wp:posOffset>13335</wp:posOffset>
                      </wp:positionV>
                      <wp:extent cx="111760" cy="128905"/>
                      <wp:effectExtent l="0" t="0" r="21590" b="23495"/>
                      <wp:wrapNone/>
                      <wp:docPr id="43" name="Rectángulo 43"/>
                      <wp:cNvGraphicFramePr/>
                      <a:graphic xmlns:a="http://schemas.openxmlformats.org/drawingml/2006/main">
                        <a:graphicData uri="http://schemas.microsoft.com/office/word/2010/wordprocessingShape">
                          <wps:wsp>
                            <wps:cNvSpPr/>
                            <wps:spPr>
                              <a:xfrm flipV="1">
                                <a:off x="0" y="0"/>
                                <a:ext cx="111760" cy="1289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00438" id="Rectángulo 43" o:spid="_x0000_s1026" style="position:absolute;margin-left:43.5pt;margin-top:1.05pt;width:8.8pt;height:10.1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" fillcolor="white [3201]" strokecolor="black [3200]"/>
                  </w:pict>
                </mc:Fallback>
              </mc:AlternateContent>
            </w:r>
            <w:r w:rsidRPr="00375EC1">
              <w:rPr>
                <w:rFonts w:asciiTheme="majorHAnsi" w:hAnsiTheme="majorHAnsi"/>
                <w:noProof/>
                <w:szCs w:val="23"/>
                <w:lang w:val="es-ES_tradnl"/>
              </w:rPr>
              <w:t>4.3.14</w:t>
            </w:r>
            <w:r>
              <w:rPr>
                <w:rFonts w:asciiTheme="majorHAnsi" w:hAnsiTheme="majorHAnsi"/>
                <w:noProof/>
                <w:szCs w:val="23"/>
                <w:lang w:val="es-ES_tradnl"/>
              </w:rPr>
              <w:t xml:space="preserve">      </w:t>
            </w:r>
          </w:p>
        </w:tc>
      </w:tr>
    </w:tbl>
    <w:p w14:paraId="5A615E6B" w14:textId="77777777" w:rsidR="005B4279" w:rsidRPr="004F4098" w:rsidRDefault="005B4279" w:rsidP="000F07FE">
      <w:pPr>
        <w:suppressAutoHyphens/>
        <w:jc w:val="center"/>
        <w:outlineLvl w:val="0"/>
        <w:rPr>
          <w:rFonts w:asciiTheme="majorHAnsi" w:eastAsia="Times New Roman" w:hAnsiTheme="majorHAnsi"/>
          <w:b/>
          <w:noProof/>
          <w:lang w:val="es-ES" w:eastAsia="ar-SA"/>
        </w:rPr>
      </w:pPr>
    </w:p>
    <w:p w14:paraId="45C33464" w14:textId="5D96D789" w:rsidR="005861D4" w:rsidRPr="00F8618F" w:rsidRDefault="005861D4" w:rsidP="00843F07">
      <w:pPr>
        <w:ind w:left="432"/>
        <w:jc w:val="center"/>
        <w:rPr>
          <w:rFonts w:asciiTheme="majorHAnsi" w:eastAsia="Times New Roman" w:hAnsiTheme="majorHAnsi"/>
          <w:b/>
          <w:noProof/>
          <w:lang w:val="es-ES" w:eastAsia="ar-SA"/>
        </w:rPr>
      </w:pPr>
      <w:bookmarkStart w:id="85" w:name="_Toc436824411"/>
      <w:bookmarkStart w:id="86" w:name="_Toc436824517"/>
      <w:bookmarkStart w:id="87" w:name="_Toc436824412"/>
      <w:bookmarkStart w:id="88" w:name="_Toc436824518"/>
      <w:bookmarkStart w:id="89" w:name="_Toc436824413"/>
      <w:bookmarkStart w:id="90" w:name="_Toc436824519"/>
      <w:bookmarkStart w:id="91" w:name="_Toc436824414"/>
      <w:bookmarkStart w:id="92" w:name="_Toc436824520"/>
      <w:bookmarkStart w:id="93" w:name="_Toc436824415"/>
      <w:bookmarkStart w:id="94" w:name="_Toc436824521"/>
      <w:bookmarkStart w:id="95" w:name="_Toc436824416"/>
      <w:bookmarkStart w:id="96" w:name="_Toc436824522"/>
      <w:bookmarkStart w:id="97" w:name="_Toc436824417"/>
      <w:bookmarkStart w:id="98" w:name="_Toc436824523"/>
      <w:bookmarkStart w:id="99" w:name="_Toc436824418"/>
      <w:bookmarkStart w:id="100" w:name="_Toc436824524"/>
      <w:bookmarkStart w:id="101" w:name="_Toc436824419"/>
      <w:bookmarkStart w:id="102" w:name="_Toc436824525"/>
      <w:bookmarkStart w:id="103" w:name="_Toc436824420"/>
      <w:bookmarkStart w:id="104" w:name="_Toc436824526"/>
      <w:bookmarkStart w:id="105" w:name="_Toc436824421"/>
      <w:bookmarkStart w:id="106" w:name="_Toc436824527"/>
      <w:bookmarkStart w:id="107" w:name="_Toc436824422"/>
      <w:bookmarkStart w:id="108" w:name="_Toc436824528"/>
      <w:bookmarkStart w:id="109" w:name="_Toc436824423"/>
      <w:bookmarkStart w:id="110" w:name="_Toc436824529"/>
      <w:bookmarkStart w:id="111" w:name="_Toc436824424"/>
      <w:bookmarkStart w:id="112" w:name="_Toc436824530"/>
      <w:bookmarkStart w:id="113" w:name="_Toc436824425"/>
      <w:bookmarkStart w:id="114" w:name="_Toc436824531"/>
      <w:bookmarkStart w:id="115" w:name="_Toc436824426"/>
      <w:bookmarkStart w:id="116" w:name="_Toc436824532"/>
      <w:bookmarkStart w:id="117" w:name="_Toc436824427"/>
      <w:bookmarkStart w:id="118" w:name="_Toc436824533"/>
      <w:bookmarkStart w:id="119" w:name="_Toc436824428"/>
      <w:bookmarkStart w:id="120" w:name="_Toc436824534"/>
      <w:bookmarkStart w:id="121" w:name="_Toc436824429"/>
      <w:bookmarkStart w:id="122" w:name="_Toc436824535"/>
      <w:bookmarkStart w:id="123" w:name="_Toc436824430"/>
      <w:bookmarkStart w:id="124" w:name="_Toc436824536"/>
      <w:bookmarkStart w:id="125" w:name="_Toc436824431"/>
      <w:bookmarkStart w:id="126" w:name="_Toc436824537"/>
      <w:bookmarkStart w:id="127" w:name="_Toc436824432"/>
      <w:bookmarkStart w:id="128" w:name="_Toc436824538"/>
      <w:bookmarkStart w:id="129" w:name="_Toc436824433"/>
      <w:bookmarkStart w:id="130" w:name="_Toc436824539"/>
      <w:bookmarkStart w:id="131" w:name="_Toc436824434"/>
      <w:bookmarkStart w:id="132" w:name="_Toc436824540"/>
      <w:bookmarkStart w:id="133" w:name="_Toc436824435"/>
      <w:bookmarkStart w:id="134" w:name="_Toc436824541"/>
      <w:bookmarkStart w:id="135" w:name="_Toc436824436"/>
      <w:bookmarkStart w:id="136" w:name="_Toc436824542"/>
      <w:bookmarkStart w:id="137" w:name="_Toc436824437"/>
      <w:bookmarkStart w:id="138" w:name="_Toc436824543"/>
      <w:bookmarkStart w:id="139" w:name="_Toc436824438"/>
      <w:bookmarkStart w:id="140" w:name="_Toc436824544"/>
      <w:bookmarkStart w:id="141" w:name="_Toc436824439"/>
      <w:bookmarkStart w:id="142" w:name="_Toc436824545"/>
      <w:bookmarkEnd w:id="6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sectPr w:rsidR="005861D4" w:rsidRPr="00F8618F" w:rsidSect="002207F3">
      <w:headerReference w:type="default" r:id="rId11"/>
      <w:footerReference w:type="default" r:id="rId12"/>
      <w:pgSz w:w="12240" w:h="15840"/>
      <w:pgMar w:top="1821" w:right="1467" w:bottom="709" w:left="1701" w:header="714" w:footer="2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A82DD" w14:textId="77777777" w:rsidR="00920114" w:rsidRDefault="00920114" w:rsidP="009727B6">
      <w:r>
        <w:separator/>
      </w:r>
    </w:p>
  </w:endnote>
  <w:endnote w:type="continuationSeparator" w:id="0">
    <w:p w14:paraId="506BE76D" w14:textId="77777777" w:rsidR="00920114" w:rsidRDefault="00920114" w:rsidP="0097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onotype Sorts">
    <w:altName w:val="Times New Roman"/>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oberana Texto">
    <w:panose1 w:val="02000000000000000000"/>
    <w:charset w:val="00"/>
    <w:family w:val="modern"/>
    <w:notTrueType/>
    <w:pitch w:val="variable"/>
    <w:sig w:usb0="800000AF" w:usb1="4000A04B" w:usb2="00000000" w:usb3="00000000" w:csb0="00000001" w:csb1="00000000"/>
  </w:font>
  <w:font w:name="R Frutiger Roman">
    <w:altName w:val="Times New Roman"/>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auto"/>
    <w:notTrueType/>
    <w:pitch w:val="default"/>
    <w:sig w:usb0="00000003" w:usb1="00000000" w:usb2="00000000" w:usb3="00000000" w:csb0="00000001" w:csb1="00000000"/>
  </w:font>
  <w:font w:name="CG Times (W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ple SD 산돌고딕 Neo 일반체">
    <w:altName w:val="Arial Unicode MS"/>
    <w:charset w:val="4F"/>
    <w:family w:val="auto"/>
    <w:pitch w:val="variable"/>
    <w:sig w:usb0="00000000"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282440"/>
      <w:docPartObj>
        <w:docPartGallery w:val="Page Numbers (Bottom of Page)"/>
        <w:docPartUnique/>
      </w:docPartObj>
    </w:sdtPr>
    <w:sdtEndPr>
      <w:rPr>
        <w:sz w:val="24"/>
      </w:rPr>
    </w:sdtEndPr>
    <w:sdtContent>
      <w:sdt>
        <w:sdtPr>
          <w:id w:val="-300151522"/>
          <w:docPartObj>
            <w:docPartGallery w:val="Page Numbers (Top of Page)"/>
            <w:docPartUnique/>
          </w:docPartObj>
        </w:sdtPr>
        <w:sdtEndPr>
          <w:rPr>
            <w:sz w:val="24"/>
          </w:rPr>
        </w:sdtEndPr>
        <w:sdtContent>
          <w:p w14:paraId="7D66F675" w14:textId="77777777" w:rsidR="005A2A37" w:rsidRPr="002360EA" w:rsidRDefault="005A2A37">
            <w:pPr>
              <w:pStyle w:val="Piedepgina"/>
              <w:jc w:val="right"/>
              <w:rPr>
                <w:sz w:val="24"/>
              </w:rPr>
            </w:pPr>
            <w:r w:rsidRPr="00A52933">
              <w:rPr>
                <w:lang w:val="es-ES"/>
              </w:rPr>
              <w:t xml:space="preserve">Página </w:t>
            </w:r>
            <w:r w:rsidRPr="002360EA">
              <w:rPr>
                <w:bCs/>
              </w:rPr>
              <w:fldChar w:fldCharType="begin"/>
            </w:r>
            <w:r w:rsidRPr="002360EA">
              <w:rPr>
                <w:bCs/>
              </w:rPr>
              <w:instrText>PAGE</w:instrText>
            </w:r>
            <w:r w:rsidRPr="002360EA">
              <w:rPr>
                <w:bCs/>
              </w:rPr>
              <w:fldChar w:fldCharType="separate"/>
            </w:r>
            <w:r w:rsidR="00C63ED4">
              <w:rPr>
                <w:bCs/>
                <w:noProof/>
              </w:rPr>
              <w:t>19</w:t>
            </w:r>
            <w:r w:rsidRPr="002360EA">
              <w:rPr>
                <w:bCs/>
              </w:rPr>
              <w:fldChar w:fldCharType="end"/>
            </w:r>
            <w:r w:rsidRPr="00A52933">
              <w:rPr>
                <w:lang w:val="es-ES"/>
              </w:rPr>
              <w:t xml:space="preserve"> de </w:t>
            </w:r>
            <w:r w:rsidRPr="002360EA">
              <w:rPr>
                <w:bCs/>
              </w:rPr>
              <w:fldChar w:fldCharType="begin"/>
            </w:r>
            <w:r w:rsidRPr="002360EA">
              <w:rPr>
                <w:bCs/>
              </w:rPr>
              <w:instrText>NUMPAGES</w:instrText>
            </w:r>
            <w:r w:rsidRPr="002360EA">
              <w:rPr>
                <w:bCs/>
              </w:rPr>
              <w:fldChar w:fldCharType="separate"/>
            </w:r>
            <w:r w:rsidR="00C63ED4">
              <w:rPr>
                <w:bCs/>
                <w:noProof/>
              </w:rPr>
              <w:t>39</w:t>
            </w:r>
            <w:r w:rsidRPr="002360EA">
              <w:rPr>
                <w:bCs/>
              </w:rPr>
              <w:fldChar w:fldCharType="end"/>
            </w:r>
          </w:p>
        </w:sdtContent>
      </w:sdt>
    </w:sdtContent>
  </w:sdt>
  <w:p w14:paraId="7209DD6A" w14:textId="77777777" w:rsidR="005A2A37" w:rsidRPr="002360EA" w:rsidRDefault="005A2A37" w:rsidP="002360EA">
    <w:pPr>
      <w:pStyle w:val="Piedepgina"/>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63F19" w14:textId="77777777" w:rsidR="00920114" w:rsidRDefault="00920114" w:rsidP="009727B6">
      <w:r>
        <w:separator/>
      </w:r>
    </w:p>
  </w:footnote>
  <w:footnote w:type="continuationSeparator" w:id="0">
    <w:p w14:paraId="1149D2FB" w14:textId="77777777" w:rsidR="00920114" w:rsidRDefault="00920114" w:rsidP="00972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0C3C1" w14:textId="2CF7A35B" w:rsidR="005A2A37" w:rsidRDefault="005A2A37" w:rsidP="00A27623">
    <w:pPr>
      <w:pStyle w:val="Encabezado"/>
      <w:ind w:left="5670"/>
      <w:rPr>
        <w:sz w:val="16"/>
        <w:szCs w:val="14"/>
      </w:rPr>
    </w:pPr>
    <w:r>
      <w:rPr>
        <w:sz w:val="16"/>
        <w:szCs w:val="14"/>
      </w:rPr>
      <w:t xml:space="preserve">Procedimiento de Licitación Pública Nacional Electrónica </w:t>
    </w:r>
    <w:r w:rsidRPr="002360EA">
      <w:rPr>
        <w:noProof/>
        <w:sz w:val="16"/>
        <w:szCs w:val="14"/>
        <w:lang w:eastAsia="es-MX"/>
      </w:rPr>
      <w:drawing>
        <wp:anchor distT="0" distB="0" distL="114300" distR="114300" simplePos="0" relativeHeight="251659264" behindDoc="0" locked="0" layoutInCell="1" allowOverlap="1" wp14:anchorId="451D95D4" wp14:editId="1B09C3C1">
          <wp:simplePos x="0" y="0"/>
          <wp:positionH relativeFrom="page">
            <wp:posOffset>836761</wp:posOffset>
          </wp:positionH>
          <wp:positionV relativeFrom="paragraph">
            <wp:posOffset>-95897</wp:posOffset>
          </wp:positionV>
          <wp:extent cx="2023083" cy="534838"/>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2038623" cy="538946"/>
                  </a:xfrm>
                  <a:prstGeom prst="rect">
                    <a:avLst/>
                  </a:prstGeom>
                  <a:noFill/>
                </pic:spPr>
              </pic:pic>
            </a:graphicData>
          </a:graphic>
          <wp14:sizeRelH relativeFrom="margin">
            <wp14:pctWidth>0</wp14:pctWidth>
          </wp14:sizeRelH>
          <wp14:sizeRelV relativeFrom="margin">
            <wp14:pctHeight>0</wp14:pctHeight>
          </wp14:sizeRelV>
        </wp:anchor>
      </w:drawing>
    </w:r>
    <w:r w:rsidRPr="00194910">
      <w:rPr>
        <w:sz w:val="16"/>
        <w:szCs w:val="14"/>
      </w:rPr>
      <w:t xml:space="preserve">número </w:t>
    </w:r>
    <w:r w:rsidRPr="00DE265F">
      <w:rPr>
        <w:b/>
        <w:sz w:val="16"/>
        <w:szCs w:val="14"/>
      </w:rPr>
      <w:t>LA-006G1C997-E1-2017</w:t>
    </w:r>
    <w:r>
      <w:rPr>
        <w:sz w:val="16"/>
        <w:szCs w:val="14"/>
      </w:rPr>
      <w:t>, relativo a la “Contratación de los Servicios Profesionales de Tercerización (outsourcing)</w:t>
    </w:r>
    <w:r w:rsidRPr="00DC59B8">
      <w:rPr>
        <w:sz w:val="16"/>
        <w:szCs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singleLevel"/>
    <w:tmpl w:val="0000000E"/>
    <w:name w:val="WW8Num16"/>
    <w:styleLink w:val="11151"/>
    <w:lvl w:ilvl="0">
      <w:start w:val="1"/>
      <w:numFmt w:val="bullet"/>
      <w:lvlText w:val=""/>
      <w:lvlJc w:val="left"/>
      <w:pPr>
        <w:tabs>
          <w:tab w:val="num" w:pos="720"/>
        </w:tabs>
        <w:ind w:left="720" w:hanging="360"/>
      </w:pPr>
      <w:rPr>
        <w:rFonts w:ascii="Symbol" w:hAnsi="Symbol"/>
      </w:rPr>
    </w:lvl>
  </w:abstractNum>
  <w:abstractNum w:abstractNumId="1">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4"/>
    <w:multiLevelType w:val="singleLevel"/>
    <w:tmpl w:val="00000014"/>
    <w:name w:val="WW8Num22"/>
    <w:styleLink w:val="Estilo151"/>
    <w:lvl w:ilvl="0">
      <w:start w:val="1"/>
      <w:numFmt w:val="bullet"/>
      <w:lvlText w:val=""/>
      <w:lvlJc w:val="left"/>
      <w:pPr>
        <w:tabs>
          <w:tab w:val="num" w:pos="1080"/>
        </w:tabs>
        <w:ind w:left="1080" w:hanging="360"/>
      </w:pPr>
      <w:rPr>
        <w:rFonts w:ascii="Symbol" w:hAnsi="Symbol"/>
        <w:b/>
      </w:rPr>
    </w:lvl>
  </w:abstractNum>
  <w:abstractNum w:abstractNumId="3">
    <w:nsid w:val="00000020"/>
    <w:multiLevelType w:val="singleLevel"/>
    <w:tmpl w:val="00000020"/>
    <w:name w:val="WW8Num33"/>
    <w:lvl w:ilvl="0">
      <w:start w:val="1"/>
      <w:numFmt w:val="bullet"/>
      <w:lvlText w:val=""/>
      <w:lvlJc w:val="left"/>
      <w:pPr>
        <w:tabs>
          <w:tab w:val="num" w:pos="720"/>
        </w:tabs>
        <w:ind w:left="720" w:hanging="360"/>
      </w:pPr>
      <w:rPr>
        <w:rFonts w:ascii="Monotype Sorts" w:hAnsi="Monotype Sorts" w:cs="Times New Roman"/>
      </w:rPr>
    </w:lvl>
  </w:abstractNum>
  <w:abstractNum w:abstractNumId="4">
    <w:nsid w:val="00000026"/>
    <w:multiLevelType w:val="singleLevel"/>
    <w:tmpl w:val="00000026"/>
    <w:name w:val="WW8Num39"/>
    <w:lvl w:ilvl="0">
      <w:start w:val="1"/>
      <w:numFmt w:val="upperRoman"/>
      <w:lvlText w:val="%1."/>
      <w:lvlJc w:val="left"/>
      <w:pPr>
        <w:tabs>
          <w:tab w:val="num" w:pos="1077"/>
        </w:tabs>
        <w:ind w:left="357" w:firstLine="0"/>
      </w:pPr>
    </w:lvl>
  </w:abstractNum>
  <w:abstractNum w:abstractNumId="5">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1407E0"/>
    <w:multiLevelType w:val="multilevel"/>
    <w:tmpl w:val="080A001F"/>
    <w:styleLink w:val="Estilo2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4EA3A45"/>
    <w:multiLevelType w:val="hybridMultilevel"/>
    <w:tmpl w:val="C47E94B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90C3BC6"/>
    <w:multiLevelType w:val="hybridMultilevel"/>
    <w:tmpl w:val="E020E2BE"/>
    <w:lvl w:ilvl="0" w:tplc="080A0017">
      <w:start w:val="1"/>
      <w:numFmt w:val="lowerLetter"/>
      <w:lvlText w:val="%1)"/>
      <w:lvlJc w:val="left"/>
      <w:pPr>
        <w:ind w:left="8015" w:hanging="360"/>
      </w:pPr>
      <w:rPr>
        <w:rFonts w:hint="default"/>
      </w:rPr>
    </w:lvl>
    <w:lvl w:ilvl="1" w:tplc="080A0019" w:tentative="1">
      <w:start w:val="1"/>
      <w:numFmt w:val="lowerLetter"/>
      <w:lvlText w:val="%2."/>
      <w:lvlJc w:val="left"/>
      <w:pPr>
        <w:ind w:left="1899" w:hanging="360"/>
      </w:pPr>
    </w:lvl>
    <w:lvl w:ilvl="2" w:tplc="080A001B" w:tentative="1">
      <w:start w:val="1"/>
      <w:numFmt w:val="lowerRoman"/>
      <w:lvlText w:val="%3."/>
      <w:lvlJc w:val="right"/>
      <w:pPr>
        <w:ind w:left="2619" w:hanging="180"/>
      </w:pPr>
    </w:lvl>
    <w:lvl w:ilvl="3" w:tplc="080A000F" w:tentative="1">
      <w:start w:val="1"/>
      <w:numFmt w:val="decimal"/>
      <w:lvlText w:val="%4."/>
      <w:lvlJc w:val="left"/>
      <w:pPr>
        <w:ind w:left="3339" w:hanging="360"/>
      </w:pPr>
    </w:lvl>
    <w:lvl w:ilvl="4" w:tplc="080A0019" w:tentative="1">
      <w:start w:val="1"/>
      <w:numFmt w:val="lowerLetter"/>
      <w:lvlText w:val="%5."/>
      <w:lvlJc w:val="left"/>
      <w:pPr>
        <w:ind w:left="4059" w:hanging="360"/>
      </w:pPr>
    </w:lvl>
    <w:lvl w:ilvl="5" w:tplc="080A001B" w:tentative="1">
      <w:start w:val="1"/>
      <w:numFmt w:val="lowerRoman"/>
      <w:lvlText w:val="%6."/>
      <w:lvlJc w:val="right"/>
      <w:pPr>
        <w:ind w:left="4779" w:hanging="180"/>
      </w:pPr>
    </w:lvl>
    <w:lvl w:ilvl="6" w:tplc="080A000F" w:tentative="1">
      <w:start w:val="1"/>
      <w:numFmt w:val="decimal"/>
      <w:lvlText w:val="%7."/>
      <w:lvlJc w:val="left"/>
      <w:pPr>
        <w:ind w:left="5499" w:hanging="360"/>
      </w:pPr>
    </w:lvl>
    <w:lvl w:ilvl="7" w:tplc="080A0019" w:tentative="1">
      <w:start w:val="1"/>
      <w:numFmt w:val="lowerLetter"/>
      <w:lvlText w:val="%8."/>
      <w:lvlJc w:val="left"/>
      <w:pPr>
        <w:ind w:left="6219" w:hanging="360"/>
      </w:pPr>
    </w:lvl>
    <w:lvl w:ilvl="8" w:tplc="080A001B" w:tentative="1">
      <w:start w:val="1"/>
      <w:numFmt w:val="lowerRoman"/>
      <w:lvlText w:val="%9."/>
      <w:lvlJc w:val="right"/>
      <w:pPr>
        <w:ind w:left="6939" w:hanging="180"/>
      </w:pPr>
    </w:lvl>
  </w:abstractNum>
  <w:abstractNum w:abstractNumId="9">
    <w:nsid w:val="0BB84E74"/>
    <w:multiLevelType w:val="hybridMultilevel"/>
    <w:tmpl w:val="B16886B0"/>
    <w:lvl w:ilvl="0" w:tplc="009E0E5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1FD5746"/>
    <w:multiLevelType w:val="hybridMultilevel"/>
    <w:tmpl w:val="C038CF40"/>
    <w:lvl w:ilvl="0" w:tplc="E24646D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94345B"/>
    <w:multiLevelType w:val="hybridMultilevel"/>
    <w:tmpl w:val="AE9AD85C"/>
    <w:lvl w:ilvl="0" w:tplc="080A000F">
      <w:start w:val="1"/>
      <w:numFmt w:val="decimal"/>
      <w:lvlText w:val="%1."/>
      <w:lvlJc w:val="left"/>
      <w:pPr>
        <w:ind w:left="720" w:hanging="360"/>
      </w:pPr>
    </w:lvl>
    <w:lvl w:ilvl="1" w:tplc="561CDF82">
      <w:start w:val="1"/>
      <w:numFmt w:val="decimal"/>
      <w:lvlText w:val="%2."/>
      <w:lvlJc w:val="left"/>
      <w:pPr>
        <w:ind w:left="1440" w:hanging="360"/>
      </w:pPr>
      <w:rPr>
        <w:rFonts w:hint="default"/>
      </w:rPr>
    </w:lvl>
    <w:lvl w:ilvl="2" w:tplc="E6E437DE">
      <w:start w:val="1"/>
      <w:numFmt w:val="lowerLetter"/>
      <w:lvlText w:val="%3)"/>
      <w:lvlJc w:val="left"/>
      <w:pPr>
        <w:ind w:left="2340" w:hanging="360"/>
      </w:pPr>
      <w:rPr>
        <w:rFonts w:hint="default"/>
      </w:rPr>
    </w:lvl>
    <w:lvl w:ilvl="3" w:tplc="080A000F">
      <w:start w:val="1"/>
      <w:numFmt w:val="decimal"/>
      <w:lvlText w:val="%4."/>
      <w:lvlJc w:val="left"/>
      <w:pPr>
        <w:ind w:left="2880" w:hanging="360"/>
      </w:pPr>
    </w:lvl>
    <w:lvl w:ilvl="4" w:tplc="E0363C28">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3D242B"/>
    <w:multiLevelType w:val="hybridMultilevel"/>
    <w:tmpl w:val="86C8289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431987"/>
    <w:multiLevelType w:val="hybridMultilevel"/>
    <w:tmpl w:val="87C06AE4"/>
    <w:lvl w:ilvl="0" w:tplc="01DCD53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F0F2A56"/>
    <w:multiLevelType w:val="hybridMultilevel"/>
    <w:tmpl w:val="B0C02216"/>
    <w:lvl w:ilvl="0" w:tplc="8BA0E0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3F2A62"/>
    <w:multiLevelType w:val="hybridMultilevel"/>
    <w:tmpl w:val="701653C0"/>
    <w:lvl w:ilvl="0" w:tplc="080A0001">
      <w:start w:val="1"/>
      <w:numFmt w:val="bullet"/>
      <w:lvlText w:val=""/>
      <w:lvlJc w:val="left"/>
      <w:pPr>
        <w:ind w:left="8015" w:hanging="360"/>
      </w:pPr>
      <w:rPr>
        <w:rFonts w:ascii="Symbol" w:hAnsi="Symbol" w:hint="default"/>
      </w:rPr>
    </w:lvl>
    <w:lvl w:ilvl="1" w:tplc="080A0019" w:tentative="1">
      <w:start w:val="1"/>
      <w:numFmt w:val="lowerLetter"/>
      <w:lvlText w:val="%2."/>
      <w:lvlJc w:val="left"/>
      <w:pPr>
        <w:ind w:left="1899" w:hanging="360"/>
      </w:pPr>
    </w:lvl>
    <w:lvl w:ilvl="2" w:tplc="080A001B" w:tentative="1">
      <w:start w:val="1"/>
      <w:numFmt w:val="lowerRoman"/>
      <w:lvlText w:val="%3."/>
      <w:lvlJc w:val="right"/>
      <w:pPr>
        <w:ind w:left="2619" w:hanging="180"/>
      </w:pPr>
    </w:lvl>
    <w:lvl w:ilvl="3" w:tplc="080A000F" w:tentative="1">
      <w:start w:val="1"/>
      <w:numFmt w:val="decimal"/>
      <w:lvlText w:val="%4."/>
      <w:lvlJc w:val="left"/>
      <w:pPr>
        <w:ind w:left="3339" w:hanging="360"/>
      </w:pPr>
    </w:lvl>
    <w:lvl w:ilvl="4" w:tplc="080A0019" w:tentative="1">
      <w:start w:val="1"/>
      <w:numFmt w:val="lowerLetter"/>
      <w:lvlText w:val="%5."/>
      <w:lvlJc w:val="left"/>
      <w:pPr>
        <w:ind w:left="4059" w:hanging="360"/>
      </w:pPr>
    </w:lvl>
    <w:lvl w:ilvl="5" w:tplc="080A001B" w:tentative="1">
      <w:start w:val="1"/>
      <w:numFmt w:val="lowerRoman"/>
      <w:lvlText w:val="%6."/>
      <w:lvlJc w:val="right"/>
      <w:pPr>
        <w:ind w:left="4779" w:hanging="180"/>
      </w:pPr>
    </w:lvl>
    <w:lvl w:ilvl="6" w:tplc="080A000F" w:tentative="1">
      <w:start w:val="1"/>
      <w:numFmt w:val="decimal"/>
      <w:lvlText w:val="%7."/>
      <w:lvlJc w:val="left"/>
      <w:pPr>
        <w:ind w:left="5499" w:hanging="360"/>
      </w:pPr>
    </w:lvl>
    <w:lvl w:ilvl="7" w:tplc="080A0019" w:tentative="1">
      <w:start w:val="1"/>
      <w:numFmt w:val="lowerLetter"/>
      <w:lvlText w:val="%8."/>
      <w:lvlJc w:val="left"/>
      <w:pPr>
        <w:ind w:left="6219" w:hanging="360"/>
      </w:pPr>
    </w:lvl>
    <w:lvl w:ilvl="8" w:tplc="080A001B" w:tentative="1">
      <w:start w:val="1"/>
      <w:numFmt w:val="lowerRoman"/>
      <w:lvlText w:val="%9."/>
      <w:lvlJc w:val="right"/>
      <w:pPr>
        <w:ind w:left="6939" w:hanging="180"/>
      </w:pPr>
    </w:lvl>
  </w:abstractNum>
  <w:abstractNum w:abstractNumId="17">
    <w:nsid w:val="23424839"/>
    <w:multiLevelType w:val="multilevel"/>
    <w:tmpl w:val="2654DCF2"/>
    <w:lvl w:ilvl="0">
      <w:start w:val="1"/>
      <w:numFmt w:val="decimal"/>
      <w:lvlText w:val="%1."/>
      <w:lvlJc w:val="left"/>
      <w:pPr>
        <w:ind w:left="360" w:hanging="360"/>
      </w:pPr>
      <w:rPr>
        <w:rFonts w:hint="default"/>
        <w:b/>
        <w:color w:val="auto"/>
        <w:sz w:val="28"/>
      </w:rPr>
    </w:lvl>
    <w:lvl w:ilvl="1">
      <w:start w:val="1"/>
      <w:numFmt w:val="decimal"/>
      <w:lvlText w:val="%1.%2."/>
      <w:lvlJc w:val="left"/>
      <w:pPr>
        <w:ind w:left="858" w:hanging="432"/>
      </w:pPr>
      <w:rPr>
        <w:rFonts w:ascii="Baskerville Old Face" w:hAnsi="Baskerville Old Face" w:hint="default"/>
        <w:b/>
        <w:color w:val="auto"/>
        <w:sz w:val="22"/>
      </w:rPr>
    </w:lvl>
    <w:lvl w:ilvl="2">
      <w:start w:val="1"/>
      <w:numFmt w:val="decimal"/>
      <w:lvlText w:val="%1.%2.%3."/>
      <w:lvlJc w:val="left"/>
      <w:pPr>
        <w:ind w:left="504" w:hanging="504"/>
      </w:pPr>
      <w:rPr>
        <w:rFonts w:ascii="Baskerville Old Face" w:hAnsi="Baskerville Old Face" w:hint="default"/>
        <w:b/>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E12EBB"/>
    <w:multiLevelType w:val="hybridMultilevel"/>
    <w:tmpl w:val="D32CC772"/>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775773B"/>
    <w:multiLevelType w:val="hybridMultilevel"/>
    <w:tmpl w:val="C47E94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220268"/>
    <w:multiLevelType w:val="hybridMultilevel"/>
    <w:tmpl w:val="EF44B15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nsid w:val="325072A4"/>
    <w:multiLevelType w:val="hybridMultilevel"/>
    <w:tmpl w:val="A1BAE2AE"/>
    <w:lvl w:ilvl="0" w:tplc="080A000D">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5E14518"/>
    <w:multiLevelType w:val="hybridMultilevel"/>
    <w:tmpl w:val="A9AEE1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CED108D"/>
    <w:multiLevelType w:val="hybridMultilevel"/>
    <w:tmpl w:val="C47E94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01352D2"/>
    <w:multiLevelType w:val="hybridMultilevel"/>
    <w:tmpl w:val="102A6E1C"/>
    <w:lvl w:ilvl="0" w:tplc="BE30BD80">
      <w:start w:val="1"/>
      <w:numFmt w:val="upperLetter"/>
      <w:lvlText w:val="%1)"/>
      <w:lvlJc w:val="left"/>
      <w:pPr>
        <w:ind w:left="106" w:hanging="317"/>
      </w:pPr>
      <w:rPr>
        <w:rFonts w:ascii="Arial" w:eastAsia="Arial" w:hAnsi="Arial" w:cs="Arial" w:hint="default"/>
        <w:b/>
        <w:bCs/>
        <w:spacing w:val="-2"/>
        <w:w w:val="100"/>
        <w:sz w:val="22"/>
        <w:szCs w:val="22"/>
      </w:rPr>
    </w:lvl>
    <w:lvl w:ilvl="1" w:tplc="8BC2249E">
      <w:start w:val="1"/>
      <w:numFmt w:val="bullet"/>
      <w:lvlText w:val="•"/>
      <w:lvlJc w:val="left"/>
      <w:pPr>
        <w:ind w:left="1158" w:hanging="317"/>
      </w:pPr>
      <w:rPr>
        <w:rFonts w:hint="default"/>
      </w:rPr>
    </w:lvl>
    <w:lvl w:ilvl="2" w:tplc="32C2CAEA">
      <w:start w:val="1"/>
      <w:numFmt w:val="bullet"/>
      <w:lvlText w:val="•"/>
      <w:lvlJc w:val="left"/>
      <w:pPr>
        <w:ind w:left="2216" w:hanging="317"/>
      </w:pPr>
      <w:rPr>
        <w:rFonts w:hint="default"/>
      </w:rPr>
    </w:lvl>
    <w:lvl w:ilvl="3" w:tplc="0ED8F6EA">
      <w:start w:val="1"/>
      <w:numFmt w:val="bullet"/>
      <w:lvlText w:val="•"/>
      <w:lvlJc w:val="left"/>
      <w:pPr>
        <w:ind w:left="3274" w:hanging="317"/>
      </w:pPr>
      <w:rPr>
        <w:rFonts w:hint="default"/>
      </w:rPr>
    </w:lvl>
    <w:lvl w:ilvl="4" w:tplc="FA36947E">
      <w:start w:val="1"/>
      <w:numFmt w:val="bullet"/>
      <w:lvlText w:val="•"/>
      <w:lvlJc w:val="left"/>
      <w:pPr>
        <w:ind w:left="4332" w:hanging="317"/>
      </w:pPr>
      <w:rPr>
        <w:rFonts w:hint="default"/>
      </w:rPr>
    </w:lvl>
    <w:lvl w:ilvl="5" w:tplc="09729AF2">
      <w:start w:val="1"/>
      <w:numFmt w:val="bullet"/>
      <w:lvlText w:val="•"/>
      <w:lvlJc w:val="left"/>
      <w:pPr>
        <w:ind w:left="5390" w:hanging="317"/>
      </w:pPr>
      <w:rPr>
        <w:rFonts w:hint="default"/>
      </w:rPr>
    </w:lvl>
    <w:lvl w:ilvl="6" w:tplc="C40A60F2">
      <w:start w:val="1"/>
      <w:numFmt w:val="bullet"/>
      <w:lvlText w:val="•"/>
      <w:lvlJc w:val="left"/>
      <w:pPr>
        <w:ind w:left="6448" w:hanging="317"/>
      </w:pPr>
      <w:rPr>
        <w:rFonts w:hint="default"/>
      </w:rPr>
    </w:lvl>
    <w:lvl w:ilvl="7" w:tplc="78140E80">
      <w:start w:val="1"/>
      <w:numFmt w:val="bullet"/>
      <w:lvlText w:val="•"/>
      <w:lvlJc w:val="left"/>
      <w:pPr>
        <w:ind w:left="7506" w:hanging="317"/>
      </w:pPr>
      <w:rPr>
        <w:rFonts w:hint="default"/>
      </w:rPr>
    </w:lvl>
    <w:lvl w:ilvl="8" w:tplc="A2504484">
      <w:start w:val="1"/>
      <w:numFmt w:val="bullet"/>
      <w:lvlText w:val="•"/>
      <w:lvlJc w:val="left"/>
      <w:pPr>
        <w:ind w:left="8564" w:hanging="317"/>
      </w:pPr>
      <w:rPr>
        <w:rFonts w:hint="default"/>
      </w:rPr>
    </w:lvl>
  </w:abstractNum>
  <w:abstractNum w:abstractNumId="25">
    <w:nsid w:val="402C1612"/>
    <w:multiLevelType w:val="hybridMultilevel"/>
    <w:tmpl w:val="B16886B0"/>
    <w:lvl w:ilvl="0" w:tplc="009E0E5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D6135EB"/>
    <w:multiLevelType w:val="multilevel"/>
    <w:tmpl w:val="55E0D114"/>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53DE2444"/>
    <w:multiLevelType w:val="multilevel"/>
    <w:tmpl w:val="28883C94"/>
    <w:lvl w:ilvl="0">
      <w:start w:val="9"/>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59585E31"/>
    <w:multiLevelType w:val="multilevel"/>
    <w:tmpl w:val="AC9C91DA"/>
    <w:lvl w:ilvl="0">
      <w:start w:val="12"/>
      <w:numFmt w:val="decimal"/>
      <w:lvlText w:val="%1"/>
      <w:lvlJc w:val="left"/>
      <w:pPr>
        <w:ind w:left="375" w:hanging="375"/>
      </w:pPr>
      <w:rPr>
        <w:rFonts w:ascii="Baskerville Old Face" w:hAnsi="Baskerville Old Face" w:hint="default"/>
      </w:rPr>
    </w:lvl>
    <w:lvl w:ilvl="1">
      <w:start w:val="1"/>
      <w:numFmt w:val="decimal"/>
      <w:lvlText w:val="%1.%2"/>
      <w:lvlJc w:val="left"/>
      <w:pPr>
        <w:ind w:left="735" w:hanging="375"/>
      </w:pPr>
      <w:rPr>
        <w:rFonts w:ascii="Baskerville Old Face" w:hAnsi="Baskerville Old Face" w:hint="default"/>
      </w:rPr>
    </w:lvl>
    <w:lvl w:ilvl="2">
      <w:start w:val="1"/>
      <w:numFmt w:val="decimal"/>
      <w:lvlText w:val="%1.%2.%3"/>
      <w:lvlJc w:val="left"/>
      <w:pPr>
        <w:ind w:left="1440" w:hanging="720"/>
      </w:pPr>
      <w:rPr>
        <w:rFonts w:ascii="Baskerville Old Face" w:hAnsi="Baskerville Old Face" w:hint="default"/>
      </w:rPr>
    </w:lvl>
    <w:lvl w:ilvl="3">
      <w:start w:val="1"/>
      <w:numFmt w:val="decimal"/>
      <w:lvlText w:val="%1.%2.%3.%4"/>
      <w:lvlJc w:val="left"/>
      <w:pPr>
        <w:ind w:left="1800" w:hanging="720"/>
      </w:pPr>
      <w:rPr>
        <w:rFonts w:ascii="Baskerville Old Face" w:hAnsi="Baskerville Old Face" w:hint="default"/>
      </w:rPr>
    </w:lvl>
    <w:lvl w:ilvl="4">
      <w:start w:val="1"/>
      <w:numFmt w:val="decimal"/>
      <w:lvlText w:val="%1.%2.%3.%4.%5"/>
      <w:lvlJc w:val="left"/>
      <w:pPr>
        <w:ind w:left="2520" w:hanging="1080"/>
      </w:pPr>
      <w:rPr>
        <w:rFonts w:ascii="Baskerville Old Face" w:hAnsi="Baskerville Old Face" w:hint="default"/>
      </w:rPr>
    </w:lvl>
    <w:lvl w:ilvl="5">
      <w:start w:val="1"/>
      <w:numFmt w:val="decimal"/>
      <w:lvlText w:val="%1.%2.%3.%4.%5.%6"/>
      <w:lvlJc w:val="left"/>
      <w:pPr>
        <w:ind w:left="2880" w:hanging="1080"/>
      </w:pPr>
      <w:rPr>
        <w:rFonts w:ascii="Baskerville Old Face" w:hAnsi="Baskerville Old Face" w:hint="default"/>
      </w:rPr>
    </w:lvl>
    <w:lvl w:ilvl="6">
      <w:start w:val="1"/>
      <w:numFmt w:val="decimal"/>
      <w:lvlText w:val="%1.%2.%3.%4.%5.%6.%7"/>
      <w:lvlJc w:val="left"/>
      <w:pPr>
        <w:ind w:left="3600" w:hanging="1440"/>
      </w:pPr>
      <w:rPr>
        <w:rFonts w:ascii="Baskerville Old Face" w:hAnsi="Baskerville Old Face" w:hint="default"/>
      </w:rPr>
    </w:lvl>
    <w:lvl w:ilvl="7">
      <w:start w:val="1"/>
      <w:numFmt w:val="decimal"/>
      <w:lvlText w:val="%1.%2.%3.%4.%5.%6.%7.%8"/>
      <w:lvlJc w:val="left"/>
      <w:pPr>
        <w:ind w:left="3960" w:hanging="1440"/>
      </w:pPr>
      <w:rPr>
        <w:rFonts w:ascii="Baskerville Old Face" w:hAnsi="Baskerville Old Face" w:hint="default"/>
      </w:rPr>
    </w:lvl>
    <w:lvl w:ilvl="8">
      <w:start w:val="1"/>
      <w:numFmt w:val="decimal"/>
      <w:lvlText w:val="%1.%2.%3.%4.%5.%6.%7.%8.%9"/>
      <w:lvlJc w:val="left"/>
      <w:pPr>
        <w:ind w:left="4680" w:hanging="1800"/>
      </w:pPr>
      <w:rPr>
        <w:rFonts w:ascii="Baskerville Old Face" w:hAnsi="Baskerville Old Face" w:hint="default"/>
      </w:rPr>
    </w:lvl>
  </w:abstractNum>
  <w:abstractNum w:abstractNumId="29">
    <w:nsid w:val="6DED679C"/>
    <w:multiLevelType w:val="multilevel"/>
    <w:tmpl w:val="2654DCF2"/>
    <w:lvl w:ilvl="0">
      <w:start w:val="1"/>
      <w:numFmt w:val="decimal"/>
      <w:lvlText w:val="%1."/>
      <w:lvlJc w:val="left"/>
      <w:pPr>
        <w:ind w:left="360" w:hanging="360"/>
      </w:pPr>
      <w:rPr>
        <w:rFonts w:hint="default"/>
        <w:b/>
        <w:color w:val="auto"/>
        <w:sz w:val="28"/>
      </w:rPr>
    </w:lvl>
    <w:lvl w:ilvl="1">
      <w:start w:val="1"/>
      <w:numFmt w:val="decimal"/>
      <w:lvlText w:val="%1.%2."/>
      <w:lvlJc w:val="left"/>
      <w:pPr>
        <w:ind w:left="858" w:hanging="432"/>
      </w:pPr>
      <w:rPr>
        <w:rFonts w:ascii="Baskerville Old Face" w:hAnsi="Baskerville Old Face" w:hint="default"/>
        <w:b/>
        <w:color w:val="auto"/>
        <w:sz w:val="22"/>
      </w:rPr>
    </w:lvl>
    <w:lvl w:ilvl="2">
      <w:start w:val="1"/>
      <w:numFmt w:val="decimal"/>
      <w:lvlText w:val="%1.%2.%3."/>
      <w:lvlJc w:val="left"/>
      <w:pPr>
        <w:ind w:left="504" w:hanging="504"/>
      </w:pPr>
      <w:rPr>
        <w:rFonts w:ascii="Baskerville Old Face" w:hAnsi="Baskerville Old Face" w:hint="default"/>
        <w:b/>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5824E03"/>
    <w:multiLevelType w:val="multilevel"/>
    <w:tmpl w:val="2654DCF2"/>
    <w:lvl w:ilvl="0">
      <w:start w:val="1"/>
      <w:numFmt w:val="decimal"/>
      <w:lvlText w:val="%1."/>
      <w:lvlJc w:val="left"/>
      <w:pPr>
        <w:ind w:left="360" w:hanging="360"/>
      </w:pPr>
      <w:rPr>
        <w:rFonts w:hint="default"/>
        <w:b/>
        <w:color w:val="auto"/>
        <w:sz w:val="28"/>
      </w:rPr>
    </w:lvl>
    <w:lvl w:ilvl="1">
      <w:start w:val="1"/>
      <w:numFmt w:val="decimal"/>
      <w:lvlText w:val="%1.%2."/>
      <w:lvlJc w:val="left"/>
      <w:pPr>
        <w:ind w:left="858" w:hanging="432"/>
      </w:pPr>
      <w:rPr>
        <w:rFonts w:ascii="Baskerville Old Face" w:hAnsi="Baskerville Old Face" w:hint="default"/>
        <w:b/>
        <w:color w:val="auto"/>
        <w:sz w:val="22"/>
      </w:rPr>
    </w:lvl>
    <w:lvl w:ilvl="2">
      <w:start w:val="1"/>
      <w:numFmt w:val="decimal"/>
      <w:lvlText w:val="%1.%2.%3."/>
      <w:lvlJc w:val="left"/>
      <w:pPr>
        <w:ind w:left="504" w:hanging="504"/>
      </w:pPr>
      <w:rPr>
        <w:rFonts w:ascii="Baskerville Old Face" w:hAnsi="Baskerville Old Face" w:hint="default"/>
        <w:b/>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76F2C95"/>
    <w:multiLevelType w:val="multilevel"/>
    <w:tmpl w:val="AB428464"/>
    <w:lvl w:ilvl="0">
      <w:start w:val="5"/>
      <w:numFmt w:val="decimal"/>
      <w:lvlText w:val="%1"/>
      <w:lvlJc w:val="left"/>
      <w:pPr>
        <w:ind w:left="475" w:hanging="369"/>
      </w:pPr>
      <w:rPr>
        <w:rFonts w:hint="default"/>
      </w:rPr>
    </w:lvl>
    <w:lvl w:ilvl="1">
      <w:start w:val="3"/>
      <w:numFmt w:val="decimal"/>
      <w:lvlText w:val="%1.%2"/>
      <w:lvlJc w:val="left"/>
      <w:pPr>
        <w:ind w:left="475" w:hanging="369"/>
      </w:pPr>
      <w:rPr>
        <w:rFonts w:ascii="Arial" w:eastAsia="Arial" w:hAnsi="Arial" w:cs="Arial" w:hint="default"/>
        <w:b/>
        <w:bCs/>
        <w:spacing w:val="-1"/>
        <w:w w:val="100"/>
        <w:sz w:val="22"/>
        <w:szCs w:val="22"/>
      </w:rPr>
    </w:lvl>
    <w:lvl w:ilvl="2">
      <w:start w:val="1"/>
      <w:numFmt w:val="decimal"/>
      <w:lvlText w:val="%1.%2.%3"/>
      <w:lvlJc w:val="left"/>
      <w:pPr>
        <w:ind w:left="106" w:hanging="615"/>
      </w:pPr>
      <w:rPr>
        <w:rFonts w:ascii="Arial" w:eastAsia="Arial" w:hAnsi="Arial" w:cs="Arial" w:hint="default"/>
        <w:b/>
        <w:bCs/>
        <w:spacing w:val="-1"/>
        <w:w w:val="100"/>
        <w:sz w:val="22"/>
        <w:szCs w:val="22"/>
      </w:rPr>
    </w:lvl>
    <w:lvl w:ilvl="3">
      <w:start w:val="1"/>
      <w:numFmt w:val="bullet"/>
      <w:lvlText w:val="•"/>
      <w:lvlJc w:val="left"/>
      <w:pPr>
        <w:ind w:left="2746" w:hanging="615"/>
      </w:pPr>
      <w:rPr>
        <w:rFonts w:hint="default"/>
      </w:rPr>
    </w:lvl>
    <w:lvl w:ilvl="4">
      <w:start w:val="1"/>
      <w:numFmt w:val="bullet"/>
      <w:lvlText w:val="•"/>
      <w:lvlJc w:val="left"/>
      <w:pPr>
        <w:ind w:left="3880" w:hanging="615"/>
      </w:pPr>
      <w:rPr>
        <w:rFonts w:hint="default"/>
      </w:rPr>
    </w:lvl>
    <w:lvl w:ilvl="5">
      <w:start w:val="1"/>
      <w:numFmt w:val="bullet"/>
      <w:lvlText w:val="•"/>
      <w:lvlJc w:val="left"/>
      <w:pPr>
        <w:ind w:left="5013" w:hanging="615"/>
      </w:pPr>
      <w:rPr>
        <w:rFonts w:hint="default"/>
      </w:rPr>
    </w:lvl>
    <w:lvl w:ilvl="6">
      <w:start w:val="1"/>
      <w:numFmt w:val="bullet"/>
      <w:lvlText w:val="•"/>
      <w:lvlJc w:val="left"/>
      <w:pPr>
        <w:ind w:left="6146" w:hanging="615"/>
      </w:pPr>
      <w:rPr>
        <w:rFonts w:hint="default"/>
      </w:rPr>
    </w:lvl>
    <w:lvl w:ilvl="7">
      <w:start w:val="1"/>
      <w:numFmt w:val="bullet"/>
      <w:lvlText w:val="•"/>
      <w:lvlJc w:val="left"/>
      <w:pPr>
        <w:ind w:left="7280" w:hanging="615"/>
      </w:pPr>
      <w:rPr>
        <w:rFonts w:hint="default"/>
      </w:rPr>
    </w:lvl>
    <w:lvl w:ilvl="8">
      <w:start w:val="1"/>
      <w:numFmt w:val="bullet"/>
      <w:lvlText w:val="•"/>
      <w:lvlJc w:val="left"/>
      <w:pPr>
        <w:ind w:left="8413" w:hanging="615"/>
      </w:pPr>
      <w:rPr>
        <w:rFonts w:hint="default"/>
      </w:rPr>
    </w:lvl>
  </w:abstractNum>
  <w:num w:numId="1">
    <w:abstractNumId w:val="30"/>
  </w:num>
  <w:num w:numId="2">
    <w:abstractNumId w:val="6"/>
  </w:num>
  <w:num w:numId="3">
    <w:abstractNumId w:val="14"/>
  </w:num>
  <w:num w:numId="4">
    <w:abstractNumId w:val="19"/>
  </w:num>
  <w:num w:numId="5">
    <w:abstractNumId w:val="11"/>
  </w:num>
  <w:num w:numId="6">
    <w:abstractNumId w:val="12"/>
  </w:num>
  <w:num w:numId="7">
    <w:abstractNumId w:val="23"/>
  </w:num>
  <w:num w:numId="8">
    <w:abstractNumId w:val="7"/>
  </w:num>
  <w:num w:numId="9">
    <w:abstractNumId w:val="8"/>
  </w:num>
  <w:num w:numId="10">
    <w:abstractNumId w:val="13"/>
  </w:num>
  <w:num w:numId="11">
    <w:abstractNumId w:val="0"/>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3"/>
  </w:num>
  <w:num w:numId="17">
    <w:abstractNumId w:val="4"/>
  </w:num>
  <w:num w:numId="18">
    <w:abstractNumId w:val="5"/>
  </w:num>
  <w:num w:numId="19">
    <w:abstractNumId w:val="27"/>
  </w:num>
  <w:num w:numId="20">
    <w:abstractNumId w:val="26"/>
  </w:num>
  <w:num w:numId="21">
    <w:abstractNumId w:val="9"/>
  </w:num>
  <w:num w:numId="22">
    <w:abstractNumId w:val="25"/>
  </w:num>
  <w:num w:numId="23">
    <w:abstractNumId w:val="29"/>
  </w:num>
  <w:num w:numId="24">
    <w:abstractNumId w:val="20"/>
  </w:num>
  <w:num w:numId="25">
    <w:abstractNumId w:val="31"/>
  </w:num>
  <w:num w:numId="26">
    <w:abstractNumId w:val="24"/>
  </w:num>
  <w:num w:numId="27">
    <w:abstractNumId w:val="17"/>
  </w:num>
  <w:num w:numId="28">
    <w:abstractNumId w:val="28"/>
  </w:num>
  <w:num w:numId="29">
    <w:abstractNumId w:val="22"/>
  </w:num>
  <w:num w:numId="30">
    <w:abstractNumId w:val="21"/>
  </w:num>
  <w:num w:numId="31">
    <w:abstractNumId w:val="10"/>
  </w:num>
  <w:num w:numId="32">
    <w:abstractNumId w:val="16"/>
  </w:num>
  <w:num w:numId="3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revisionView w:formatting="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B6"/>
    <w:rsid w:val="00000290"/>
    <w:rsid w:val="00001CD8"/>
    <w:rsid w:val="00001D0D"/>
    <w:rsid w:val="00002749"/>
    <w:rsid w:val="00002B08"/>
    <w:rsid w:val="00006AFA"/>
    <w:rsid w:val="00014835"/>
    <w:rsid w:val="00014EA9"/>
    <w:rsid w:val="00015ECC"/>
    <w:rsid w:val="000203AB"/>
    <w:rsid w:val="00020760"/>
    <w:rsid w:val="00021AA4"/>
    <w:rsid w:val="00021ED8"/>
    <w:rsid w:val="000224A9"/>
    <w:rsid w:val="000227CA"/>
    <w:rsid w:val="00023105"/>
    <w:rsid w:val="00026DC8"/>
    <w:rsid w:val="000279DA"/>
    <w:rsid w:val="0003046C"/>
    <w:rsid w:val="00032455"/>
    <w:rsid w:val="00035065"/>
    <w:rsid w:val="00037867"/>
    <w:rsid w:val="000402FE"/>
    <w:rsid w:val="00041A08"/>
    <w:rsid w:val="0004274E"/>
    <w:rsid w:val="00042763"/>
    <w:rsid w:val="00043FE0"/>
    <w:rsid w:val="00044184"/>
    <w:rsid w:val="000458E7"/>
    <w:rsid w:val="00046030"/>
    <w:rsid w:val="000469E9"/>
    <w:rsid w:val="00046CE2"/>
    <w:rsid w:val="00046FA3"/>
    <w:rsid w:val="0005181C"/>
    <w:rsid w:val="00051B86"/>
    <w:rsid w:val="00052762"/>
    <w:rsid w:val="000548E6"/>
    <w:rsid w:val="0005761E"/>
    <w:rsid w:val="000619BD"/>
    <w:rsid w:val="00061C10"/>
    <w:rsid w:val="000632A2"/>
    <w:rsid w:val="00064011"/>
    <w:rsid w:val="0006617E"/>
    <w:rsid w:val="000704C9"/>
    <w:rsid w:val="00074C5A"/>
    <w:rsid w:val="00076294"/>
    <w:rsid w:val="00077746"/>
    <w:rsid w:val="00080D27"/>
    <w:rsid w:val="0008626B"/>
    <w:rsid w:val="00086A1D"/>
    <w:rsid w:val="00087E1A"/>
    <w:rsid w:val="000908CB"/>
    <w:rsid w:val="00094B4E"/>
    <w:rsid w:val="00094E84"/>
    <w:rsid w:val="00095761"/>
    <w:rsid w:val="00097889"/>
    <w:rsid w:val="000A2F53"/>
    <w:rsid w:val="000A3258"/>
    <w:rsid w:val="000A5319"/>
    <w:rsid w:val="000A7960"/>
    <w:rsid w:val="000B1B13"/>
    <w:rsid w:val="000B2213"/>
    <w:rsid w:val="000B2312"/>
    <w:rsid w:val="000B32BE"/>
    <w:rsid w:val="000B76FB"/>
    <w:rsid w:val="000C0990"/>
    <w:rsid w:val="000C28D2"/>
    <w:rsid w:val="000C499D"/>
    <w:rsid w:val="000C4B81"/>
    <w:rsid w:val="000C71E8"/>
    <w:rsid w:val="000D2E59"/>
    <w:rsid w:val="000D5136"/>
    <w:rsid w:val="000D57DE"/>
    <w:rsid w:val="000D5A65"/>
    <w:rsid w:val="000D7AE2"/>
    <w:rsid w:val="000E082E"/>
    <w:rsid w:val="000E1B70"/>
    <w:rsid w:val="000E1B83"/>
    <w:rsid w:val="000E2AB8"/>
    <w:rsid w:val="000E33D6"/>
    <w:rsid w:val="000E4AD9"/>
    <w:rsid w:val="000E5597"/>
    <w:rsid w:val="000E7335"/>
    <w:rsid w:val="000E7981"/>
    <w:rsid w:val="000F07FE"/>
    <w:rsid w:val="000F0D81"/>
    <w:rsid w:val="000F164A"/>
    <w:rsid w:val="000F17D4"/>
    <w:rsid w:val="000F1A66"/>
    <w:rsid w:val="000F1B8C"/>
    <w:rsid w:val="000F2873"/>
    <w:rsid w:val="000F4166"/>
    <w:rsid w:val="000F5354"/>
    <w:rsid w:val="000F798A"/>
    <w:rsid w:val="000F7C2C"/>
    <w:rsid w:val="001005C0"/>
    <w:rsid w:val="00100E0D"/>
    <w:rsid w:val="001020B7"/>
    <w:rsid w:val="00102CF5"/>
    <w:rsid w:val="00104574"/>
    <w:rsid w:val="00105378"/>
    <w:rsid w:val="0010611E"/>
    <w:rsid w:val="00106257"/>
    <w:rsid w:val="0010716C"/>
    <w:rsid w:val="00112663"/>
    <w:rsid w:val="00113D33"/>
    <w:rsid w:val="00116C7B"/>
    <w:rsid w:val="001227FE"/>
    <w:rsid w:val="00125FAC"/>
    <w:rsid w:val="00126B6A"/>
    <w:rsid w:val="001301FD"/>
    <w:rsid w:val="00130236"/>
    <w:rsid w:val="00132C35"/>
    <w:rsid w:val="00133701"/>
    <w:rsid w:val="001338AE"/>
    <w:rsid w:val="00133BC7"/>
    <w:rsid w:val="0013512E"/>
    <w:rsid w:val="00135AB0"/>
    <w:rsid w:val="00136EAC"/>
    <w:rsid w:val="00137B13"/>
    <w:rsid w:val="00140A7D"/>
    <w:rsid w:val="00145CD3"/>
    <w:rsid w:val="0014772A"/>
    <w:rsid w:val="00147A57"/>
    <w:rsid w:val="00147C7E"/>
    <w:rsid w:val="00151222"/>
    <w:rsid w:val="00151C48"/>
    <w:rsid w:val="0015250A"/>
    <w:rsid w:val="001537D1"/>
    <w:rsid w:val="0015473C"/>
    <w:rsid w:val="0015512C"/>
    <w:rsid w:val="00156449"/>
    <w:rsid w:val="00157F29"/>
    <w:rsid w:val="00161755"/>
    <w:rsid w:val="00161A54"/>
    <w:rsid w:val="0016234A"/>
    <w:rsid w:val="0016405F"/>
    <w:rsid w:val="00165240"/>
    <w:rsid w:val="00166162"/>
    <w:rsid w:val="00173D87"/>
    <w:rsid w:val="001745BD"/>
    <w:rsid w:val="001750E7"/>
    <w:rsid w:val="00175813"/>
    <w:rsid w:val="0017609D"/>
    <w:rsid w:val="00177203"/>
    <w:rsid w:val="00180898"/>
    <w:rsid w:val="00180972"/>
    <w:rsid w:val="0018215D"/>
    <w:rsid w:val="00182DC6"/>
    <w:rsid w:val="00182DFB"/>
    <w:rsid w:val="00184422"/>
    <w:rsid w:val="00185097"/>
    <w:rsid w:val="001850D3"/>
    <w:rsid w:val="001860C8"/>
    <w:rsid w:val="00192855"/>
    <w:rsid w:val="00192DE5"/>
    <w:rsid w:val="00193EE6"/>
    <w:rsid w:val="001948AC"/>
    <w:rsid w:val="00194910"/>
    <w:rsid w:val="00197E0F"/>
    <w:rsid w:val="001A226B"/>
    <w:rsid w:val="001A5D4E"/>
    <w:rsid w:val="001A6101"/>
    <w:rsid w:val="001A6FDC"/>
    <w:rsid w:val="001A7DAC"/>
    <w:rsid w:val="001B02F0"/>
    <w:rsid w:val="001B0625"/>
    <w:rsid w:val="001B42FF"/>
    <w:rsid w:val="001B5AD6"/>
    <w:rsid w:val="001B60E2"/>
    <w:rsid w:val="001C3847"/>
    <w:rsid w:val="001C3D5F"/>
    <w:rsid w:val="001C468E"/>
    <w:rsid w:val="001C5A0C"/>
    <w:rsid w:val="001C5C66"/>
    <w:rsid w:val="001D080C"/>
    <w:rsid w:val="001D40F6"/>
    <w:rsid w:val="001D5912"/>
    <w:rsid w:val="001D5BDC"/>
    <w:rsid w:val="001D76B9"/>
    <w:rsid w:val="001E018C"/>
    <w:rsid w:val="001E09B6"/>
    <w:rsid w:val="001E183F"/>
    <w:rsid w:val="001E28DC"/>
    <w:rsid w:val="001E29A7"/>
    <w:rsid w:val="001E4D7B"/>
    <w:rsid w:val="001E4D8B"/>
    <w:rsid w:val="001E5535"/>
    <w:rsid w:val="001F09AA"/>
    <w:rsid w:val="001F1288"/>
    <w:rsid w:val="001F1CC2"/>
    <w:rsid w:val="001F2471"/>
    <w:rsid w:val="001F4C44"/>
    <w:rsid w:val="00200CE5"/>
    <w:rsid w:val="00203C6B"/>
    <w:rsid w:val="00205527"/>
    <w:rsid w:val="00206F97"/>
    <w:rsid w:val="00210621"/>
    <w:rsid w:val="002107D4"/>
    <w:rsid w:val="002123FB"/>
    <w:rsid w:val="00212D71"/>
    <w:rsid w:val="002133D6"/>
    <w:rsid w:val="002145BB"/>
    <w:rsid w:val="00215BCD"/>
    <w:rsid w:val="00216F1F"/>
    <w:rsid w:val="00217E9B"/>
    <w:rsid w:val="002207F3"/>
    <w:rsid w:val="00220C75"/>
    <w:rsid w:val="00220D9A"/>
    <w:rsid w:val="002212BF"/>
    <w:rsid w:val="002237AF"/>
    <w:rsid w:val="00224879"/>
    <w:rsid w:val="00224A82"/>
    <w:rsid w:val="00224C55"/>
    <w:rsid w:val="0022599E"/>
    <w:rsid w:val="00226FC1"/>
    <w:rsid w:val="002272DA"/>
    <w:rsid w:val="0023117D"/>
    <w:rsid w:val="002312B0"/>
    <w:rsid w:val="00233073"/>
    <w:rsid w:val="00233E28"/>
    <w:rsid w:val="00233F2B"/>
    <w:rsid w:val="00233FA0"/>
    <w:rsid w:val="002344E9"/>
    <w:rsid w:val="0023569A"/>
    <w:rsid w:val="002360EA"/>
    <w:rsid w:val="002365F4"/>
    <w:rsid w:val="00236AE4"/>
    <w:rsid w:val="00241CD2"/>
    <w:rsid w:val="00245EA8"/>
    <w:rsid w:val="00246C75"/>
    <w:rsid w:val="00251933"/>
    <w:rsid w:val="0025531D"/>
    <w:rsid w:val="0025570C"/>
    <w:rsid w:val="00257BAF"/>
    <w:rsid w:val="00261994"/>
    <w:rsid w:val="00262A87"/>
    <w:rsid w:val="00263528"/>
    <w:rsid w:val="00263FAE"/>
    <w:rsid w:val="002650DB"/>
    <w:rsid w:val="002667ED"/>
    <w:rsid w:val="00267224"/>
    <w:rsid w:val="002676EA"/>
    <w:rsid w:val="00272A46"/>
    <w:rsid w:val="00276203"/>
    <w:rsid w:val="00276779"/>
    <w:rsid w:val="00276ED7"/>
    <w:rsid w:val="00277FAD"/>
    <w:rsid w:val="00280E32"/>
    <w:rsid w:val="002811EB"/>
    <w:rsid w:val="00282D08"/>
    <w:rsid w:val="00285DD9"/>
    <w:rsid w:val="00286B04"/>
    <w:rsid w:val="00286E2A"/>
    <w:rsid w:val="00294014"/>
    <w:rsid w:val="00295119"/>
    <w:rsid w:val="00295324"/>
    <w:rsid w:val="002A1320"/>
    <w:rsid w:val="002A34DD"/>
    <w:rsid w:val="002A4390"/>
    <w:rsid w:val="002A48C3"/>
    <w:rsid w:val="002A57BE"/>
    <w:rsid w:val="002B1437"/>
    <w:rsid w:val="002B14CB"/>
    <w:rsid w:val="002B38E2"/>
    <w:rsid w:val="002B60D1"/>
    <w:rsid w:val="002B6C0F"/>
    <w:rsid w:val="002B76FC"/>
    <w:rsid w:val="002C00C3"/>
    <w:rsid w:val="002C2CCE"/>
    <w:rsid w:val="002C331D"/>
    <w:rsid w:val="002D1E08"/>
    <w:rsid w:val="002D2BBA"/>
    <w:rsid w:val="002D58F5"/>
    <w:rsid w:val="002D6B19"/>
    <w:rsid w:val="002D746B"/>
    <w:rsid w:val="002E09C1"/>
    <w:rsid w:val="002E1514"/>
    <w:rsid w:val="002E2200"/>
    <w:rsid w:val="002E402C"/>
    <w:rsid w:val="002E4C7D"/>
    <w:rsid w:val="002E5C87"/>
    <w:rsid w:val="002E700D"/>
    <w:rsid w:val="002F1040"/>
    <w:rsid w:val="002F1DAA"/>
    <w:rsid w:val="002F2182"/>
    <w:rsid w:val="002F246F"/>
    <w:rsid w:val="002F3438"/>
    <w:rsid w:val="002F4DA9"/>
    <w:rsid w:val="002F573B"/>
    <w:rsid w:val="002F5840"/>
    <w:rsid w:val="003018C0"/>
    <w:rsid w:val="003065D4"/>
    <w:rsid w:val="0030742D"/>
    <w:rsid w:val="00307D27"/>
    <w:rsid w:val="00310B2B"/>
    <w:rsid w:val="003134C2"/>
    <w:rsid w:val="00315CDE"/>
    <w:rsid w:val="00320913"/>
    <w:rsid w:val="0032099F"/>
    <w:rsid w:val="00326366"/>
    <w:rsid w:val="00331D26"/>
    <w:rsid w:val="0033329D"/>
    <w:rsid w:val="00333325"/>
    <w:rsid w:val="00333618"/>
    <w:rsid w:val="00333C6C"/>
    <w:rsid w:val="003344B9"/>
    <w:rsid w:val="003351F8"/>
    <w:rsid w:val="00335A36"/>
    <w:rsid w:val="00340AFA"/>
    <w:rsid w:val="00341C83"/>
    <w:rsid w:val="00341F40"/>
    <w:rsid w:val="00342086"/>
    <w:rsid w:val="00344606"/>
    <w:rsid w:val="00345785"/>
    <w:rsid w:val="00345A55"/>
    <w:rsid w:val="003468FD"/>
    <w:rsid w:val="00346F52"/>
    <w:rsid w:val="00347374"/>
    <w:rsid w:val="00350A6A"/>
    <w:rsid w:val="003516B3"/>
    <w:rsid w:val="003525E8"/>
    <w:rsid w:val="00353FD6"/>
    <w:rsid w:val="00356CC7"/>
    <w:rsid w:val="0035713F"/>
    <w:rsid w:val="0036011A"/>
    <w:rsid w:val="003610D1"/>
    <w:rsid w:val="003628F0"/>
    <w:rsid w:val="00363A56"/>
    <w:rsid w:val="00363D7E"/>
    <w:rsid w:val="00363FAF"/>
    <w:rsid w:val="00364029"/>
    <w:rsid w:val="00364CE8"/>
    <w:rsid w:val="00367864"/>
    <w:rsid w:val="00370E80"/>
    <w:rsid w:val="003725E3"/>
    <w:rsid w:val="003745BF"/>
    <w:rsid w:val="00375157"/>
    <w:rsid w:val="00375EC1"/>
    <w:rsid w:val="003769D0"/>
    <w:rsid w:val="003775B8"/>
    <w:rsid w:val="00380537"/>
    <w:rsid w:val="003806AA"/>
    <w:rsid w:val="003819BA"/>
    <w:rsid w:val="0038239B"/>
    <w:rsid w:val="003824D5"/>
    <w:rsid w:val="00385A75"/>
    <w:rsid w:val="00385F13"/>
    <w:rsid w:val="0038676E"/>
    <w:rsid w:val="0038684B"/>
    <w:rsid w:val="0038788F"/>
    <w:rsid w:val="00387942"/>
    <w:rsid w:val="0039212C"/>
    <w:rsid w:val="003924CA"/>
    <w:rsid w:val="00393012"/>
    <w:rsid w:val="0039318F"/>
    <w:rsid w:val="003A1984"/>
    <w:rsid w:val="003A3612"/>
    <w:rsid w:val="003A3ECC"/>
    <w:rsid w:val="003A469B"/>
    <w:rsid w:val="003A5302"/>
    <w:rsid w:val="003A754E"/>
    <w:rsid w:val="003B29D1"/>
    <w:rsid w:val="003B3DF7"/>
    <w:rsid w:val="003B3ECD"/>
    <w:rsid w:val="003B43C8"/>
    <w:rsid w:val="003B45E5"/>
    <w:rsid w:val="003B4C62"/>
    <w:rsid w:val="003B4C7D"/>
    <w:rsid w:val="003B546B"/>
    <w:rsid w:val="003B641B"/>
    <w:rsid w:val="003B6AEF"/>
    <w:rsid w:val="003B744F"/>
    <w:rsid w:val="003C01DE"/>
    <w:rsid w:val="003C12FA"/>
    <w:rsid w:val="003C26EA"/>
    <w:rsid w:val="003C4853"/>
    <w:rsid w:val="003C512E"/>
    <w:rsid w:val="003C6EDE"/>
    <w:rsid w:val="003D0206"/>
    <w:rsid w:val="003D052B"/>
    <w:rsid w:val="003D0BC0"/>
    <w:rsid w:val="003D15BB"/>
    <w:rsid w:val="003D1604"/>
    <w:rsid w:val="003D18CC"/>
    <w:rsid w:val="003D2203"/>
    <w:rsid w:val="003E2E5F"/>
    <w:rsid w:val="003E5506"/>
    <w:rsid w:val="003E5E29"/>
    <w:rsid w:val="003E6A50"/>
    <w:rsid w:val="003F0D13"/>
    <w:rsid w:val="003F2A15"/>
    <w:rsid w:val="003F5906"/>
    <w:rsid w:val="00401D8F"/>
    <w:rsid w:val="00401F8B"/>
    <w:rsid w:val="0040370F"/>
    <w:rsid w:val="004042EF"/>
    <w:rsid w:val="004045AE"/>
    <w:rsid w:val="00404F1B"/>
    <w:rsid w:val="00406370"/>
    <w:rsid w:val="00406C48"/>
    <w:rsid w:val="00406D3E"/>
    <w:rsid w:val="00407546"/>
    <w:rsid w:val="004075AB"/>
    <w:rsid w:val="00410066"/>
    <w:rsid w:val="0041123F"/>
    <w:rsid w:val="00411F4F"/>
    <w:rsid w:val="00412236"/>
    <w:rsid w:val="00412A26"/>
    <w:rsid w:val="004147F0"/>
    <w:rsid w:val="004151E6"/>
    <w:rsid w:val="00415A64"/>
    <w:rsid w:val="00416096"/>
    <w:rsid w:val="00422019"/>
    <w:rsid w:val="00425CE0"/>
    <w:rsid w:val="00426D2F"/>
    <w:rsid w:val="004307E3"/>
    <w:rsid w:val="00431CC6"/>
    <w:rsid w:val="004322C8"/>
    <w:rsid w:val="004327D6"/>
    <w:rsid w:val="0043416D"/>
    <w:rsid w:val="00434513"/>
    <w:rsid w:val="004358A2"/>
    <w:rsid w:val="004369AF"/>
    <w:rsid w:val="00441B2F"/>
    <w:rsid w:val="00441FAA"/>
    <w:rsid w:val="00446610"/>
    <w:rsid w:val="004475B9"/>
    <w:rsid w:val="00447D64"/>
    <w:rsid w:val="00447F4E"/>
    <w:rsid w:val="004506A7"/>
    <w:rsid w:val="00452A21"/>
    <w:rsid w:val="0045404B"/>
    <w:rsid w:val="00455B52"/>
    <w:rsid w:val="004615D2"/>
    <w:rsid w:val="00464A24"/>
    <w:rsid w:val="00464D4C"/>
    <w:rsid w:val="004652CE"/>
    <w:rsid w:val="00470928"/>
    <w:rsid w:val="00470F7E"/>
    <w:rsid w:val="00471068"/>
    <w:rsid w:val="00481B5E"/>
    <w:rsid w:val="004823C0"/>
    <w:rsid w:val="00482DFB"/>
    <w:rsid w:val="00483CA4"/>
    <w:rsid w:val="00484E53"/>
    <w:rsid w:val="00485258"/>
    <w:rsid w:val="00487593"/>
    <w:rsid w:val="00491728"/>
    <w:rsid w:val="00492573"/>
    <w:rsid w:val="0049436D"/>
    <w:rsid w:val="004944F7"/>
    <w:rsid w:val="00495519"/>
    <w:rsid w:val="00496450"/>
    <w:rsid w:val="004A1176"/>
    <w:rsid w:val="004A2894"/>
    <w:rsid w:val="004A510C"/>
    <w:rsid w:val="004A5B5B"/>
    <w:rsid w:val="004A74AB"/>
    <w:rsid w:val="004B01BD"/>
    <w:rsid w:val="004B21D7"/>
    <w:rsid w:val="004B3182"/>
    <w:rsid w:val="004C18DB"/>
    <w:rsid w:val="004C33B8"/>
    <w:rsid w:val="004C4023"/>
    <w:rsid w:val="004C4437"/>
    <w:rsid w:val="004C44CE"/>
    <w:rsid w:val="004C554B"/>
    <w:rsid w:val="004C6781"/>
    <w:rsid w:val="004C7125"/>
    <w:rsid w:val="004C7859"/>
    <w:rsid w:val="004D06BF"/>
    <w:rsid w:val="004D1893"/>
    <w:rsid w:val="004D2FC7"/>
    <w:rsid w:val="004D5388"/>
    <w:rsid w:val="004D5B19"/>
    <w:rsid w:val="004D666E"/>
    <w:rsid w:val="004E0ADC"/>
    <w:rsid w:val="004E124D"/>
    <w:rsid w:val="004E4021"/>
    <w:rsid w:val="004E4BE3"/>
    <w:rsid w:val="004E6075"/>
    <w:rsid w:val="004F0CD4"/>
    <w:rsid w:val="004F1078"/>
    <w:rsid w:val="004F1F40"/>
    <w:rsid w:val="004F4098"/>
    <w:rsid w:val="004F4C90"/>
    <w:rsid w:val="004F689B"/>
    <w:rsid w:val="00500C8A"/>
    <w:rsid w:val="00500CD5"/>
    <w:rsid w:val="00501709"/>
    <w:rsid w:val="00501962"/>
    <w:rsid w:val="005026DB"/>
    <w:rsid w:val="00503399"/>
    <w:rsid w:val="0050477B"/>
    <w:rsid w:val="00506B02"/>
    <w:rsid w:val="005076C8"/>
    <w:rsid w:val="00507F86"/>
    <w:rsid w:val="005132C0"/>
    <w:rsid w:val="00513449"/>
    <w:rsid w:val="005148D6"/>
    <w:rsid w:val="00514913"/>
    <w:rsid w:val="005149F6"/>
    <w:rsid w:val="00517732"/>
    <w:rsid w:val="00520A8E"/>
    <w:rsid w:val="00523AB7"/>
    <w:rsid w:val="00527188"/>
    <w:rsid w:val="0052792B"/>
    <w:rsid w:val="00532645"/>
    <w:rsid w:val="00532FC4"/>
    <w:rsid w:val="005347BD"/>
    <w:rsid w:val="005350D6"/>
    <w:rsid w:val="00536E3F"/>
    <w:rsid w:val="00537848"/>
    <w:rsid w:val="005408EC"/>
    <w:rsid w:val="00545CB3"/>
    <w:rsid w:val="00551CA7"/>
    <w:rsid w:val="00551F51"/>
    <w:rsid w:val="00553188"/>
    <w:rsid w:val="00555190"/>
    <w:rsid w:val="00556F3A"/>
    <w:rsid w:val="00560DAE"/>
    <w:rsid w:val="00562135"/>
    <w:rsid w:val="00562268"/>
    <w:rsid w:val="00562497"/>
    <w:rsid w:val="00562644"/>
    <w:rsid w:val="0056319B"/>
    <w:rsid w:val="00564D55"/>
    <w:rsid w:val="00566014"/>
    <w:rsid w:val="005666B0"/>
    <w:rsid w:val="00567053"/>
    <w:rsid w:val="00571DC4"/>
    <w:rsid w:val="00574706"/>
    <w:rsid w:val="005747A7"/>
    <w:rsid w:val="00574E86"/>
    <w:rsid w:val="00574F12"/>
    <w:rsid w:val="0057576A"/>
    <w:rsid w:val="00575E8A"/>
    <w:rsid w:val="00580998"/>
    <w:rsid w:val="00583D8E"/>
    <w:rsid w:val="005841C7"/>
    <w:rsid w:val="005861D4"/>
    <w:rsid w:val="0058718E"/>
    <w:rsid w:val="00587EF5"/>
    <w:rsid w:val="00590826"/>
    <w:rsid w:val="00590DDD"/>
    <w:rsid w:val="0059353B"/>
    <w:rsid w:val="005959EA"/>
    <w:rsid w:val="0059608F"/>
    <w:rsid w:val="005963AE"/>
    <w:rsid w:val="005964D0"/>
    <w:rsid w:val="00596718"/>
    <w:rsid w:val="00597D3F"/>
    <w:rsid w:val="005A2A37"/>
    <w:rsid w:val="005A2AC4"/>
    <w:rsid w:val="005A4933"/>
    <w:rsid w:val="005B0CE9"/>
    <w:rsid w:val="005B15E4"/>
    <w:rsid w:val="005B2345"/>
    <w:rsid w:val="005B2EC5"/>
    <w:rsid w:val="005B2F1C"/>
    <w:rsid w:val="005B3B3C"/>
    <w:rsid w:val="005B3EB5"/>
    <w:rsid w:val="005B40F1"/>
    <w:rsid w:val="005B4279"/>
    <w:rsid w:val="005B46B0"/>
    <w:rsid w:val="005B6E41"/>
    <w:rsid w:val="005C09A9"/>
    <w:rsid w:val="005C16D3"/>
    <w:rsid w:val="005C2C36"/>
    <w:rsid w:val="005C50D1"/>
    <w:rsid w:val="005C7BF1"/>
    <w:rsid w:val="005D2FF0"/>
    <w:rsid w:val="005D352F"/>
    <w:rsid w:val="005D40EE"/>
    <w:rsid w:val="005D5A71"/>
    <w:rsid w:val="005D7974"/>
    <w:rsid w:val="005E0027"/>
    <w:rsid w:val="005E0AB3"/>
    <w:rsid w:val="005E3808"/>
    <w:rsid w:val="005E4864"/>
    <w:rsid w:val="005E7E0F"/>
    <w:rsid w:val="005F0E44"/>
    <w:rsid w:val="005F19DB"/>
    <w:rsid w:val="005F5FCD"/>
    <w:rsid w:val="00600305"/>
    <w:rsid w:val="0060066E"/>
    <w:rsid w:val="006007C6"/>
    <w:rsid w:val="00601397"/>
    <w:rsid w:val="00601A03"/>
    <w:rsid w:val="00601B1E"/>
    <w:rsid w:val="006031D0"/>
    <w:rsid w:val="006043B2"/>
    <w:rsid w:val="006057F1"/>
    <w:rsid w:val="00605ECA"/>
    <w:rsid w:val="0061412D"/>
    <w:rsid w:val="00614705"/>
    <w:rsid w:val="00616D57"/>
    <w:rsid w:val="00620137"/>
    <w:rsid w:val="006201CD"/>
    <w:rsid w:val="00621149"/>
    <w:rsid w:val="0062197C"/>
    <w:rsid w:val="00625272"/>
    <w:rsid w:val="0062591B"/>
    <w:rsid w:val="00625A90"/>
    <w:rsid w:val="006304D4"/>
    <w:rsid w:val="006356DE"/>
    <w:rsid w:val="00637127"/>
    <w:rsid w:val="00637D0E"/>
    <w:rsid w:val="00642AD6"/>
    <w:rsid w:val="00642CFE"/>
    <w:rsid w:val="006449A1"/>
    <w:rsid w:val="00645330"/>
    <w:rsid w:val="00646FAD"/>
    <w:rsid w:val="006506FB"/>
    <w:rsid w:val="00651378"/>
    <w:rsid w:val="006522B5"/>
    <w:rsid w:val="0065350F"/>
    <w:rsid w:val="00653767"/>
    <w:rsid w:val="00653C5D"/>
    <w:rsid w:val="006540E6"/>
    <w:rsid w:val="00654E8C"/>
    <w:rsid w:val="00655678"/>
    <w:rsid w:val="00656486"/>
    <w:rsid w:val="00656D2C"/>
    <w:rsid w:val="00657CA0"/>
    <w:rsid w:val="00657E88"/>
    <w:rsid w:val="006624CF"/>
    <w:rsid w:val="006624EE"/>
    <w:rsid w:val="00663079"/>
    <w:rsid w:val="006640B6"/>
    <w:rsid w:val="006644B8"/>
    <w:rsid w:val="00664E4E"/>
    <w:rsid w:val="006650C5"/>
    <w:rsid w:val="00670E4E"/>
    <w:rsid w:val="00673B91"/>
    <w:rsid w:val="0067535F"/>
    <w:rsid w:val="006766B8"/>
    <w:rsid w:val="006809CE"/>
    <w:rsid w:val="00680B51"/>
    <w:rsid w:val="00680C39"/>
    <w:rsid w:val="00680FC2"/>
    <w:rsid w:val="00683281"/>
    <w:rsid w:val="00683D9C"/>
    <w:rsid w:val="0068435C"/>
    <w:rsid w:val="00684472"/>
    <w:rsid w:val="006852D9"/>
    <w:rsid w:val="00686506"/>
    <w:rsid w:val="006874F8"/>
    <w:rsid w:val="0069001F"/>
    <w:rsid w:val="00691648"/>
    <w:rsid w:val="00691E72"/>
    <w:rsid w:val="006927D9"/>
    <w:rsid w:val="00692B9E"/>
    <w:rsid w:val="00693013"/>
    <w:rsid w:val="0069436D"/>
    <w:rsid w:val="00694426"/>
    <w:rsid w:val="00695140"/>
    <w:rsid w:val="0069566B"/>
    <w:rsid w:val="006A3299"/>
    <w:rsid w:val="006A3C36"/>
    <w:rsid w:val="006A52CB"/>
    <w:rsid w:val="006A60DA"/>
    <w:rsid w:val="006A6189"/>
    <w:rsid w:val="006A7987"/>
    <w:rsid w:val="006B00B9"/>
    <w:rsid w:val="006B0BCD"/>
    <w:rsid w:val="006B2056"/>
    <w:rsid w:val="006B4C48"/>
    <w:rsid w:val="006B54AD"/>
    <w:rsid w:val="006B7C95"/>
    <w:rsid w:val="006C03AF"/>
    <w:rsid w:val="006C1482"/>
    <w:rsid w:val="006C157D"/>
    <w:rsid w:val="006C15F8"/>
    <w:rsid w:val="006C22B0"/>
    <w:rsid w:val="006C6350"/>
    <w:rsid w:val="006D0841"/>
    <w:rsid w:val="006D3043"/>
    <w:rsid w:val="006D41B7"/>
    <w:rsid w:val="006D6251"/>
    <w:rsid w:val="006E0299"/>
    <w:rsid w:val="006E160E"/>
    <w:rsid w:val="006E22AC"/>
    <w:rsid w:val="006E3CD9"/>
    <w:rsid w:val="006E4880"/>
    <w:rsid w:val="006E4E2F"/>
    <w:rsid w:val="006E5B3F"/>
    <w:rsid w:val="006E66F8"/>
    <w:rsid w:val="006E67DD"/>
    <w:rsid w:val="006F356D"/>
    <w:rsid w:val="006F35E8"/>
    <w:rsid w:val="006F5D78"/>
    <w:rsid w:val="006F603F"/>
    <w:rsid w:val="006F6E09"/>
    <w:rsid w:val="006F7149"/>
    <w:rsid w:val="006F7232"/>
    <w:rsid w:val="006F728B"/>
    <w:rsid w:val="006F785D"/>
    <w:rsid w:val="007002C6"/>
    <w:rsid w:val="00700B98"/>
    <w:rsid w:val="00700E19"/>
    <w:rsid w:val="00703CBC"/>
    <w:rsid w:val="00704388"/>
    <w:rsid w:val="00704EBC"/>
    <w:rsid w:val="00707156"/>
    <w:rsid w:val="007071C1"/>
    <w:rsid w:val="00707607"/>
    <w:rsid w:val="007076B1"/>
    <w:rsid w:val="00710A5E"/>
    <w:rsid w:val="00710E38"/>
    <w:rsid w:val="0071113B"/>
    <w:rsid w:val="00711193"/>
    <w:rsid w:val="007122D5"/>
    <w:rsid w:val="0071262D"/>
    <w:rsid w:val="00712835"/>
    <w:rsid w:val="00714F45"/>
    <w:rsid w:val="00715690"/>
    <w:rsid w:val="00717657"/>
    <w:rsid w:val="0072174D"/>
    <w:rsid w:val="00721908"/>
    <w:rsid w:val="00723148"/>
    <w:rsid w:val="00723BAE"/>
    <w:rsid w:val="0072478E"/>
    <w:rsid w:val="007266B8"/>
    <w:rsid w:val="007277DC"/>
    <w:rsid w:val="00727B95"/>
    <w:rsid w:val="0073239A"/>
    <w:rsid w:val="00735D3D"/>
    <w:rsid w:val="00736448"/>
    <w:rsid w:val="0073773F"/>
    <w:rsid w:val="00741D1A"/>
    <w:rsid w:val="007428AD"/>
    <w:rsid w:val="007471AD"/>
    <w:rsid w:val="007522FA"/>
    <w:rsid w:val="00753B24"/>
    <w:rsid w:val="00753F9D"/>
    <w:rsid w:val="00760814"/>
    <w:rsid w:val="007610EC"/>
    <w:rsid w:val="0076139A"/>
    <w:rsid w:val="00763D60"/>
    <w:rsid w:val="00764CEA"/>
    <w:rsid w:val="0076653B"/>
    <w:rsid w:val="00766597"/>
    <w:rsid w:val="0077198B"/>
    <w:rsid w:val="0077419E"/>
    <w:rsid w:val="00775D51"/>
    <w:rsid w:val="007768BF"/>
    <w:rsid w:val="00776C6C"/>
    <w:rsid w:val="00777775"/>
    <w:rsid w:val="007826FB"/>
    <w:rsid w:val="00782FAB"/>
    <w:rsid w:val="007870DC"/>
    <w:rsid w:val="0079028B"/>
    <w:rsid w:val="00791FC0"/>
    <w:rsid w:val="00792653"/>
    <w:rsid w:val="00794653"/>
    <w:rsid w:val="007949B6"/>
    <w:rsid w:val="00794BD6"/>
    <w:rsid w:val="00795F0F"/>
    <w:rsid w:val="007977EE"/>
    <w:rsid w:val="007A0A04"/>
    <w:rsid w:val="007B0F46"/>
    <w:rsid w:val="007B130A"/>
    <w:rsid w:val="007B1380"/>
    <w:rsid w:val="007B2B3B"/>
    <w:rsid w:val="007B3A6D"/>
    <w:rsid w:val="007B645A"/>
    <w:rsid w:val="007B7EFB"/>
    <w:rsid w:val="007C1538"/>
    <w:rsid w:val="007D0BDB"/>
    <w:rsid w:val="007D1707"/>
    <w:rsid w:val="007D1AF3"/>
    <w:rsid w:val="007D34DF"/>
    <w:rsid w:val="007D36EF"/>
    <w:rsid w:val="007D47C9"/>
    <w:rsid w:val="007D7DBF"/>
    <w:rsid w:val="007E0170"/>
    <w:rsid w:val="007E13E6"/>
    <w:rsid w:val="007E1C23"/>
    <w:rsid w:val="007E3CCC"/>
    <w:rsid w:val="007E4461"/>
    <w:rsid w:val="007E72B1"/>
    <w:rsid w:val="007E7A34"/>
    <w:rsid w:val="007F0A0C"/>
    <w:rsid w:val="007F0E0D"/>
    <w:rsid w:val="007F314D"/>
    <w:rsid w:val="007F3F3C"/>
    <w:rsid w:val="007F465A"/>
    <w:rsid w:val="007F5543"/>
    <w:rsid w:val="007F66C8"/>
    <w:rsid w:val="007F7DA4"/>
    <w:rsid w:val="008004C6"/>
    <w:rsid w:val="008020FC"/>
    <w:rsid w:val="0080218A"/>
    <w:rsid w:val="0080532D"/>
    <w:rsid w:val="008053E2"/>
    <w:rsid w:val="00806CE3"/>
    <w:rsid w:val="008107F9"/>
    <w:rsid w:val="008116D6"/>
    <w:rsid w:val="008117A7"/>
    <w:rsid w:val="00813171"/>
    <w:rsid w:val="00815F91"/>
    <w:rsid w:val="0081605D"/>
    <w:rsid w:val="00816A0D"/>
    <w:rsid w:val="008224B8"/>
    <w:rsid w:val="00824BE4"/>
    <w:rsid w:val="00825FF1"/>
    <w:rsid w:val="008274D8"/>
    <w:rsid w:val="008278F0"/>
    <w:rsid w:val="00827CCB"/>
    <w:rsid w:val="008302B4"/>
    <w:rsid w:val="00830702"/>
    <w:rsid w:val="00830E19"/>
    <w:rsid w:val="00830F27"/>
    <w:rsid w:val="00831135"/>
    <w:rsid w:val="008318C3"/>
    <w:rsid w:val="00831E28"/>
    <w:rsid w:val="008378EC"/>
    <w:rsid w:val="00842A35"/>
    <w:rsid w:val="00842D90"/>
    <w:rsid w:val="00843F07"/>
    <w:rsid w:val="0084433A"/>
    <w:rsid w:val="008455F1"/>
    <w:rsid w:val="00851595"/>
    <w:rsid w:val="00855E0E"/>
    <w:rsid w:val="008573D7"/>
    <w:rsid w:val="00861F29"/>
    <w:rsid w:val="00862835"/>
    <w:rsid w:val="00863489"/>
    <w:rsid w:val="00863793"/>
    <w:rsid w:val="00864234"/>
    <w:rsid w:val="00864D82"/>
    <w:rsid w:val="00870F90"/>
    <w:rsid w:val="0087115D"/>
    <w:rsid w:val="008716BB"/>
    <w:rsid w:val="008729FB"/>
    <w:rsid w:val="00874105"/>
    <w:rsid w:val="00875078"/>
    <w:rsid w:val="0087582E"/>
    <w:rsid w:val="00880880"/>
    <w:rsid w:val="00882DF3"/>
    <w:rsid w:val="008836DF"/>
    <w:rsid w:val="00884394"/>
    <w:rsid w:val="008846CA"/>
    <w:rsid w:val="00886E47"/>
    <w:rsid w:val="00887674"/>
    <w:rsid w:val="008877AE"/>
    <w:rsid w:val="008905C6"/>
    <w:rsid w:val="00890DB5"/>
    <w:rsid w:val="008945BF"/>
    <w:rsid w:val="00895158"/>
    <w:rsid w:val="008A216B"/>
    <w:rsid w:val="008A5651"/>
    <w:rsid w:val="008A5E0A"/>
    <w:rsid w:val="008A5E10"/>
    <w:rsid w:val="008A7000"/>
    <w:rsid w:val="008B0558"/>
    <w:rsid w:val="008B0D28"/>
    <w:rsid w:val="008B2101"/>
    <w:rsid w:val="008B2DEB"/>
    <w:rsid w:val="008B4341"/>
    <w:rsid w:val="008B5CCF"/>
    <w:rsid w:val="008B6719"/>
    <w:rsid w:val="008C07D0"/>
    <w:rsid w:val="008C38C2"/>
    <w:rsid w:val="008C3DBF"/>
    <w:rsid w:val="008C5865"/>
    <w:rsid w:val="008C780F"/>
    <w:rsid w:val="008C7E39"/>
    <w:rsid w:val="008D184E"/>
    <w:rsid w:val="008D1995"/>
    <w:rsid w:val="008D47A4"/>
    <w:rsid w:val="008D4D22"/>
    <w:rsid w:val="008D5608"/>
    <w:rsid w:val="008D6ED1"/>
    <w:rsid w:val="008D7F70"/>
    <w:rsid w:val="008E44FB"/>
    <w:rsid w:val="008E4C91"/>
    <w:rsid w:val="008E6AFF"/>
    <w:rsid w:val="008E7AB1"/>
    <w:rsid w:val="008F1DD0"/>
    <w:rsid w:val="008F3AD8"/>
    <w:rsid w:val="008F3C5A"/>
    <w:rsid w:val="008F5165"/>
    <w:rsid w:val="008F5CDA"/>
    <w:rsid w:val="008F74AB"/>
    <w:rsid w:val="009030DE"/>
    <w:rsid w:val="009034DE"/>
    <w:rsid w:val="00904604"/>
    <w:rsid w:val="009054F8"/>
    <w:rsid w:val="00906EC5"/>
    <w:rsid w:val="00907B79"/>
    <w:rsid w:val="00907C74"/>
    <w:rsid w:val="009107B2"/>
    <w:rsid w:val="0091222C"/>
    <w:rsid w:val="00912A4B"/>
    <w:rsid w:val="00912C3E"/>
    <w:rsid w:val="00912E41"/>
    <w:rsid w:val="00912EDB"/>
    <w:rsid w:val="00914935"/>
    <w:rsid w:val="00914ADE"/>
    <w:rsid w:val="00915536"/>
    <w:rsid w:val="00920114"/>
    <w:rsid w:val="00920DBD"/>
    <w:rsid w:val="00922534"/>
    <w:rsid w:val="009253A9"/>
    <w:rsid w:val="00925CCF"/>
    <w:rsid w:val="009272A3"/>
    <w:rsid w:val="009272A9"/>
    <w:rsid w:val="00927656"/>
    <w:rsid w:val="00927901"/>
    <w:rsid w:val="00932BCD"/>
    <w:rsid w:val="00935287"/>
    <w:rsid w:val="00935409"/>
    <w:rsid w:val="0093568E"/>
    <w:rsid w:val="009367F4"/>
    <w:rsid w:val="00937746"/>
    <w:rsid w:val="0093797A"/>
    <w:rsid w:val="009408F5"/>
    <w:rsid w:val="009437F1"/>
    <w:rsid w:val="00943AB3"/>
    <w:rsid w:val="00945375"/>
    <w:rsid w:val="009459C1"/>
    <w:rsid w:val="00947816"/>
    <w:rsid w:val="00954A7D"/>
    <w:rsid w:val="00960F55"/>
    <w:rsid w:val="009644F6"/>
    <w:rsid w:val="009653DF"/>
    <w:rsid w:val="009658E7"/>
    <w:rsid w:val="009678A5"/>
    <w:rsid w:val="009727B6"/>
    <w:rsid w:val="00982670"/>
    <w:rsid w:val="0098679A"/>
    <w:rsid w:val="00986F2D"/>
    <w:rsid w:val="009920C9"/>
    <w:rsid w:val="00992312"/>
    <w:rsid w:val="00994FFC"/>
    <w:rsid w:val="009951CE"/>
    <w:rsid w:val="009A097C"/>
    <w:rsid w:val="009A1E18"/>
    <w:rsid w:val="009A24FC"/>
    <w:rsid w:val="009A2F42"/>
    <w:rsid w:val="009A35AC"/>
    <w:rsid w:val="009A488D"/>
    <w:rsid w:val="009A4ED6"/>
    <w:rsid w:val="009B0220"/>
    <w:rsid w:val="009B2D38"/>
    <w:rsid w:val="009B31B8"/>
    <w:rsid w:val="009B566C"/>
    <w:rsid w:val="009B686C"/>
    <w:rsid w:val="009B7F58"/>
    <w:rsid w:val="009C141B"/>
    <w:rsid w:val="009C26DA"/>
    <w:rsid w:val="009C2835"/>
    <w:rsid w:val="009C2DCC"/>
    <w:rsid w:val="009C581C"/>
    <w:rsid w:val="009C619A"/>
    <w:rsid w:val="009C68EC"/>
    <w:rsid w:val="009C6FE3"/>
    <w:rsid w:val="009C7643"/>
    <w:rsid w:val="009D05B2"/>
    <w:rsid w:val="009D0777"/>
    <w:rsid w:val="009D08CD"/>
    <w:rsid w:val="009D49B9"/>
    <w:rsid w:val="009D702C"/>
    <w:rsid w:val="009D7193"/>
    <w:rsid w:val="009E3C09"/>
    <w:rsid w:val="009E4485"/>
    <w:rsid w:val="009F0303"/>
    <w:rsid w:val="00A01D1E"/>
    <w:rsid w:val="00A06A2A"/>
    <w:rsid w:val="00A06C4A"/>
    <w:rsid w:val="00A0765E"/>
    <w:rsid w:val="00A106FE"/>
    <w:rsid w:val="00A10B3B"/>
    <w:rsid w:val="00A118B4"/>
    <w:rsid w:val="00A11B59"/>
    <w:rsid w:val="00A12A64"/>
    <w:rsid w:val="00A12D4A"/>
    <w:rsid w:val="00A13F99"/>
    <w:rsid w:val="00A14CF5"/>
    <w:rsid w:val="00A15587"/>
    <w:rsid w:val="00A16733"/>
    <w:rsid w:val="00A16E0E"/>
    <w:rsid w:val="00A21009"/>
    <w:rsid w:val="00A23348"/>
    <w:rsid w:val="00A249FC"/>
    <w:rsid w:val="00A2622C"/>
    <w:rsid w:val="00A2674E"/>
    <w:rsid w:val="00A27623"/>
    <w:rsid w:val="00A31775"/>
    <w:rsid w:val="00A3238B"/>
    <w:rsid w:val="00A34FE1"/>
    <w:rsid w:val="00A35C68"/>
    <w:rsid w:val="00A41F50"/>
    <w:rsid w:val="00A41FF9"/>
    <w:rsid w:val="00A44DF1"/>
    <w:rsid w:val="00A45583"/>
    <w:rsid w:val="00A45DED"/>
    <w:rsid w:val="00A45E61"/>
    <w:rsid w:val="00A50378"/>
    <w:rsid w:val="00A5147D"/>
    <w:rsid w:val="00A52933"/>
    <w:rsid w:val="00A52D16"/>
    <w:rsid w:val="00A5564F"/>
    <w:rsid w:val="00A576AE"/>
    <w:rsid w:val="00A57893"/>
    <w:rsid w:val="00A57D96"/>
    <w:rsid w:val="00A60BEE"/>
    <w:rsid w:val="00A63A5D"/>
    <w:rsid w:val="00A64392"/>
    <w:rsid w:val="00A643B8"/>
    <w:rsid w:val="00A64B4C"/>
    <w:rsid w:val="00A70130"/>
    <w:rsid w:val="00A71C2D"/>
    <w:rsid w:val="00A750BC"/>
    <w:rsid w:val="00A77023"/>
    <w:rsid w:val="00A772C7"/>
    <w:rsid w:val="00A80389"/>
    <w:rsid w:val="00A80B4B"/>
    <w:rsid w:val="00A8184E"/>
    <w:rsid w:val="00A826C9"/>
    <w:rsid w:val="00A8543F"/>
    <w:rsid w:val="00A877BF"/>
    <w:rsid w:val="00A87C7B"/>
    <w:rsid w:val="00A90556"/>
    <w:rsid w:val="00A917D6"/>
    <w:rsid w:val="00AA087D"/>
    <w:rsid w:val="00AA5FBB"/>
    <w:rsid w:val="00AA6460"/>
    <w:rsid w:val="00AB14DF"/>
    <w:rsid w:val="00AB1D88"/>
    <w:rsid w:val="00AB2C7A"/>
    <w:rsid w:val="00AB2E0D"/>
    <w:rsid w:val="00AB3F21"/>
    <w:rsid w:val="00AB71BF"/>
    <w:rsid w:val="00AC2D8E"/>
    <w:rsid w:val="00AC42B9"/>
    <w:rsid w:val="00AC4A73"/>
    <w:rsid w:val="00AC511A"/>
    <w:rsid w:val="00AC5885"/>
    <w:rsid w:val="00AC710A"/>
    <w:rsid w:val="00AD04AD"/>
    <w:rsid w:val="00AD1302"/>
    <w:rsid w:val="00AD20A4"/>
    <w:rsid w:val="00AD2C94"/>
    <w:rsid w:val="00AD3DF3"/>
    <w:rsid w:val="00AE0024"/>
    <w:rsid w:val="00AE00C0"/>
    <w:rsid w:val="00AE222F"/>
    <w:rsid w:val="00AE2C38"/>
    <w:rsid w:val="00AE3F29"/>
    <w:rsid w:val="00AE4285"/>
    <w:rsid w:val="00AE6E9D"/>
    <w:rsid w:val="00AE7319"/>
    <w:rsid w:val="00AF7322"/>
    <w:rsid w:val="00B0042B"/>
    <w:rsid w:val="00B03726"/>
    <w:rsid w:val="00B07634"/>
    <w:rsid w:val="00B0798B"/>
    <w:rsid w:val="00B07CF7"/>
    <w:rsid w:val="00B10E3A"/>
    <w:rsid w:val="00B131C1"/>
    <w:rsid w:val="00B1335A"/>
    <w:rsid w:val="00B13AB0"/>
    <w:rsid w:val="00B151B1"/>
    <w:rsid w:val="00B15A20"/>
    <w:rsid w:val="00B15C0D"/>
    <w:rsid w:val="00B169FB"/>
    <w:rsid w:val="00B16CEE"/>
    <w:rsid w:val="00B23C8B"/>
    <w:rsid w:val="00B240D3"/>
    <w:rsid w:val="00B32F6B"/>
    <w:rsid w:val="00B33188"/>
    <w:rsid w:val="00B34CF7"/>
    <w:rsid w:val="00B34D18"/>
    <w:rsid w:val="00B352C1"/>
    <w:rsid w:val="00B362E0"/>
    <w:rsid w:val="00B44E22"/>
    <w:rsid w:val="00B474E2"/>
    <w:rsid w:val="00B47C43"/>
    <w:rsid w:val="00B50305"/>
    <w:rsid w:val="00B514D2"/>
    <w:rsid w:val="00B51F0E"/>
    <w:rsid w:val="00B5465F"/>
    <w:rsid w:val="00B54DB6"/>
    <w:rsid w:val="00B5576B"/>
    <w:rsid w:val="00B578F6"/>
    <w:rsid w:val="00B60458"/>
    <w:rsid w:val="00B60B2B"/>
    <w:rsid w:val="00B60F83"/>
    <w:rsid w:val="00B61CA0"/>
    <w:rsid w:val="00B64241"/>
    <w:rsid w:val="00B6450E"/>
    <w:rsid w:val="00B669CA"/>
    <w:rsid w:val="00B67001"/>
    <w:rsid w:val="00B7124B"/>
    <w:rsid w:val="00B72AD3"/>
    <w:rsid w:val="00B72AF0"/>
    <w:rsid w:val="00B72C62"/>
    <w:rsid w:val="00B72D5F"/>
    <w:rsid w:val="00B77501"/>
    <w:rsid w:val="00B779EB"/>
    <w:rsid w:val="00B80CA8"/>
    <w:rsid w:val="00B80D89"/>
    <w:rsid w:val="00B825FA"/>
    <w:rsid w:val="00B83508"/>
    <w:rsid w:val="00B84DD2"/>
    <w:rsid w:val="00B8517F"/>
    <w:rsid w:val="00B91BAC"/>
    <w:rsid w:val="00B926B5"/>
    <w:rsid w:val="00B92B19"/>
    <w:rsid w:val="00B92E39"/>
    <w:rsid w:val="00B92ECF"/>
    <w:rsid w:val="00B93685"/>
    <w:rsid w:val="00B96135"/>
    <w:rsid w:val="00BA2D0D"/>
    <w:rsid w:val="00BA40E2"/>
    <w:rsid w:val="00BA5D04"/>
    <w:rsid w:val="00BA7B32"/>
    <w:rsid w:val="00BA7D54"/>
    <w:rsid w:val="00BB27E8"/>
    <w:rsid w:val="00BB2ABA"/>
    <w:rsid w:val="00BB3A16"/>
    <w:rsid w:val="00BB50DD"/>
    <w:rsid w:val="00BB585A"/>
    <w:rsid w:val="00BB7179"/>
    <w:rsid w:val="00BB73EC"/>
    <w:rsid w:val="00BB75F8"/>
    <w:rsid w:val="00BB7803"/>
    <w:rsid w:val="00BC1700"/>
    <w:rsid w:val="00BC47B0"/>
    <w:rsid w:val="00BC67D0"/>
    <w:rsid w:val="00BC7233"/>
    <w:rsid w:val="00BD2908"/>
    <w:rsid w:val="00BD2D3D"/>
    <w:rsid w:val="00BD6652"/>
    <w:rsid w:val="00BD69BE"/>
    <w:rsid w:val="00BD7D0B"/>
    <w:rsid w:val="00BE0226"/>
    <w:rsid w:val="00BE129B"/>
    <w:rsid w:val="00BE19E2"/>
    <w:rsid w:val="00BE2393"/>
    <w:rsid w:val="00BE243D"/>
    <w:rsid w:val="00BE26FB"/>
    <w:rsid w:val="00BE3422"/>
    <w:rsid w:val="00BE605B"/>
    <w:rsid w:val="00BE6D28"/>
    <w:rsid w:val="00BE7032"/>
    <w:rsid w:val="00BF2525"/>
    <w:rsid w:val="00BF2546"/>
    <w:rsid w:val="00BF3F07"/>
    <w:rsid w:val="00BF6018"/>
    <w:rsid w:val="00BF645B"/>
    <w:rsid w:val="00BF785E"/>
    <w:rsid w:val="00BF7B0C"/>
    <w:rsid w:val="00C051B1"/>
    <w:rsid w:val="00C06549"/>
    <w:rsid w:val="00C105D3"/>
    <w:rsid w:val="00C1234A"/>
    <w:rsid w:val="00C125A2"/>
    <w:rsid w:val="00C2144E"/>
    <w:rsid w:val="00C21DD7"/>
    <w:rsid w:val="00C220D8"/>
    <w:rsid w:val="00C252C6"/>
    <w:rsid w:val="00C276E4"/>
    <w:rsid w:val="00C32775"/>
    <w:rsid w:val="00C3428B"/>
    <w:rsid w:val="00C344BA"/>
    <w:rsid w:val="00C34D4F"/>
    <w:rsid w:val="00C354DD"/>
    <w:rsid w:val="00C35BBA"/>
    <w:rsid w:val="00C37183"/>
    <w:rsid w:val="00C420D6"/>
    <w:rsid w:val="00C42755"/>
    <w:rsid w:val="00C43D29"/>
    <w:rsid w:val="00C44A3B"/>
    <w:rsid w:val="00C44BB9"/>
    <w:rsid w:val="00C452C1"/>
    <w:rsid w:val="00C47736"/>
    <w:rsid w:val="00C47BC7"/>
    <w:rsid w:val="00C5151A"/>
    <w:rsid w:val="00C52349"/>
    <w:rsid w:val="00C52F25"/>
    <w:rsid w:val="00C5505E"/>
    <w:rsid w:val="00C55B63"/>
    <w:rsid w:val="00C561F7"/>
    <w:rsid w:val="00C5712F"/>
    <w:rsid w:val="00C57ECB"/>
    <w:rsid w:val="00C61558"/>
    <w:rsid w:val="00C61C72"/>
    <w:rsid w:val="00C6328F"/>
    <w:rsid w:val="00C63ED4"/>
    <w:rsid w:val="00C65956"/>
    <w:rsid w:val="00C67E1F"/>
    <w:rsid w:val="00C713D4"/>
    <w:rsid w:val="00C72C0D"/>
    <w:rsid w:val="00C73100"/>
    <w:rsid w:val="00C73DDA"/>
    <w:rsid w:val="00C760C5"/>
    <w:rsid w:val="00C762A1"/>
    <w:rsid w:val="00C77B65"/>
    <w:rsid w:val="00C803F9"/>
    <w:rsid w:val="00C80B22"/>
    <w:rsid w:val="00C823D2"/>
    <w:rsid w:val="00C82954"/>
    <w:rsid w:val="00C8398C"/>
    <w:rsid w:val="00C8458E"/>
    <w:rsid w:val="00C84D66"/>
    <w:rsid w:val="00C84F6B"/>
    <w:rsid w:val="00C8519F"/>
    <w:rsid w:val="00C85AB5"/>
    <w:rsid w:val="00C864EC"/>
    <w:rsid w:val="00C87115"/>
    <w:rsid w:val="00C90FA3"/>
    <w:rsid w:val="00C944ED"/>
    <w:rsid w:val="00CA0705"/>
    <w:rsid w:val="00CA286A"/>
    <w:rsid w:val="00CA3E49"/>
    <w:rsid w:val="00CA4954"/>
    <w:rsid w:val="00CA4C0E"/>
    <w:rsid w:val="00CA7FBC"/>
    <w:rsid w:val="00CB66D9"/>
    <w:rsid w:val="00CB6A33"/>
    <w:rsid w:val="00CB6E81"/>
    <w:rsid w:val="00CC0980"/>
    <w:rsid w:val="00CC2542"/>
    <w:rsid w:val="00CC4888"/>
    <w:rsid w:val="00CC599B"/>
    <w:rsid w:val="00CC617B"/>
    <w:rsid w:val="00CC78C8"/>
    <w:rsid w:val="00CD22C0"/>
    <w:rsid w:val="00CD3927"/>
    <w:rsid w:val="00CD6A34"/>
    <w:rsid w:val="00CD77D4"/>
    <w:rsid w:val="00CD79A1"/>
    <w:rsid w:val="00CE065D"/>
    <w:rsid w:val="00CE0687"/>
    <w:rsid w:val="00CE0D6C"/>
    <w:rsid w:val="00CE1413"/>
    <w:rsid w:val="00CE229B"/>
    <w:rsid w:val="00CE671A"/>
    <w:rsid w:val="00CE69A7"/>
    <w:rsid w:val="00CE7575"/>
    <w:rsid w:val="00CE77BB"/>
    <w:rsid w:val="00CE7ABF"/>
    <w:rsid w:val="00CF1ECB"/>
    <w:rsid w:val="00CF21F0"/>
    <w:rsid w:val="00CF3443"/>
    <w:rsid w:val="00CF4D45"/>
    <w:rsid w:val="00D031C5"/>
    <w:rsid w:val="00D03F9B"/>
    <w:rsid w:val="00D05719"/>
    <w:rsid w:val="00D0682B"/>
    <w:rsid w:val="00D07130"/>
    <w:rsid w:val="00D115E3"/>
    <w:rsid w:val="00D12845"/>
    <w:rsid w:val="00D15EBE"/>
    <w:rsid w:val="00D1606B"/>
    <w:rsid w:val="00D16446"/>
    <w:rsid w:val="00D22363"/>
    <w:rsid w:val="00D2391D"/>
    <w:rsid w:val="00D26661"/>
    <w:rsid w:val="00D31504"/>
    <w:rsid w:val="00D32346"/>
    <w:rsid w:val="00D32F6E"/>
    <w:rsid w:val="00D3622B"/>
    <w:rsid w:val="00D36C02"/>
    <w:rsid w:val="00D36CC3"/>
    <w:rsid w:val="00D3768B"/>
    <w:rsid w:val="00D40DAF"/>
    <w:rsid w:val="00D416A4"/>
    <w:rsid w:val="00D4233E"/>
    <w:rsid w:val="00D454CF"/>
    <w:rsid w:val="00D45AA7"/>
    <w:rsid w:val="00D45E8F"/>
    <w:rsid w:val="00D5085F"/>
    <w:rsid w:val="00D50931"/>
    <w:rsid w:val="00D51204"/>
    <w:rsid w:val="00D52050"/>
    <w:rsid w:val="00D563D6"/>
    <w:rsid w:val="00D568A1"/>
    <w:rsid w:val="00D60FF2"/>
    <w:rsid w:val="00D61777"/>
    <w:rsid w:val="00D61AB3"/>
    <w:rsid w:val="00D6341F"/>
    <w:rsid w:val="00D649EC"/>
    <w:rsid w:val="00D6600F"/>
    <w:rsid w:val="00D66351"/>
    <w:rsid w:val="00D66A7B"/>
    <w:rsid w:val="00D70908"/>
    <w:rsid w:val="00D70FE1"/>
    <w:rsid w:val="00D80379"/>
    <w:rsid w:val="00D82591"/>
    <w:rsid w:val="00D843C8"/>
    <w:rsid w:val="00D84A8F"/>
    <w:rsid w:val="00D92EDF"/>
    <w:rsid w:val="00D931F1"/>
    <w:rsid w:val="00D947C9"/>
    <w:rsid w:val="00D959DC"/>
    <w:rsid w:val="00D97860"/>
    <w:rsid w:val="00D97D6D"/>
    <w:rsid w:val="00D97DDC"/>
    <w:rsid w:val="00DA03FB"/>
    <w:rsid w:val="00DA09E5"/>
    <w:rsid w:val="00DA6B5F"/>
    <w:rsid w:val="00DA79FB"/>
    <w:rsid w:val="00DB1FC6"/>
    <w:rsid w:val="00DB30AB"/>
    <w:rsid w:val="00DB33FF"/>
    <w:rsid w:val="00DB3C72"/>
    <w:rsid w:val="00DB5BA2"/>
    <w:rsid w:val="00DB5E72"/>
    <w:rsid w:val="00DB697F"/>
    <w:rsid w:val="00DB7A4A"/>
    <w:rsid w:val="00DC0696"/>
    <w:rsid w:val="00DC3024"/>
    <w:rsid w:val="00DC369C"/>
    <w:rsid w:val="00DC5202"/>
    <w:rsid w:val="00DC53F9"/>
    <w:rsid w:val="00DC59B8"/>
    <w:rsid w:val="00DC5B10"/>
    <w:rsid w:val="00DC60D8"/>
    <w:rsid w:val="00DD06AA"/>
    <w:rsid w:val="00DD11AF"/>
    <w:rsid w:val="00DD1F9B"/>
    <w:rsid w:val="00DD21A4"/>
    <w:rsid w:val="00DD23F7"/>
    <w:rsid w:val="00DD504A"/>
    <w:rsid w:val="00DD5D29"/>
    <w:rsid w:val="00DD6A83"/>
    <w:rsid w:val="00DD6E70"/>
    <w:rsid w:val="00DD6EE3"/>
    <w:rsid w:val="00DE101B"/>
    <w:rsid w:val="00DE265F"/>
    <w:rsid w:val="00DE3F64"/>
    <w:rsid w:val="00DE44E0"/>
    <w:rsid w:val="00DE4EF3"/>
    <w:rsid w:val="00DE6031"/>
    <w:rsid w:val="00DE618C"/>
    <w:rsid w:val="00DE6451"/>
    <w:rsid w:val="00DE67B5"/>
    <w:rsid w:val="00DE73F3"/>
    <w:rsid w:val="00DF06BA"/>
    <w:rsid w:val="00DF4635"/>
    <w:rsid w:val="00DF4817"/>
    <w:rsid w:val="00DF5565"/>
    <w:rsid w:val="00DF5E26"/>
    <w:rsid w:val="00DF69E8"/>
    <w:rsid w:val="00DF7186"/>
    <w:rsid w:val="00E0090D"/>
    <w:rsid w:val="00E013C1"/>
    <w:rsid w:val="00E03A9C"/>
    <w:rsid w:val="00E05688"/>
    <w:rsid w:val="00E07EFC"/>
    <w:rsid w:val="00E10059"/>
    <w:rsid w:val="00E10931"/>
    <w:rsid w:val="00E11104"/>
    <w:rsid w:val="00E20C73"/>
    <w:rsid w:val="00E215CF"/>
    <w:rsid w:val="00E30837"/>
    <w:rsid w:val="00E3113B"/>
    <w:rsid w:val="00E316D1"/>
    <w:rsid w:val="00E32DC9"/>
    <w:rsid w:val="00E343AE"/>
    <w:rsid w:val="00E36F2A"/>
    <w:rsid w:val="00E37515"/>
    <w:rsid w:val="00E4088D"/>
    <w:rsid w:val="00E43D6F"/>
    <w:rsid w:val="00E4518F"/>
    <w:rsid w:val="00E46565"/>
    <w:rsid w:val="00E46C06"/>
    <w:rsid w:val="00E47191"/>
    <w:rsid w:val="00E50B23"/>
    <w:rsid w:val="00E52EEC"/>
    <w:rsid w:val="00E5413B"/>
    <w:rsid w:val="00E57983"/>
    <w:rsid w:val="00E62C81"/>
    <w:rsid w:val="00E63D9D"/>
    <w:rsid w:val="00E64AF8"/>
    <w:rsid w:val="00E66ECE"/>
    <w:rsid w:val="00E66EE6"/>
    <w:rsid w:val="00E70450"/>
    <w:rsid w:val="00E704E9"/>
    <w:rsid w:val="00E71840"/>
    <w:rsid w:val="00E73979"/>
    <w:rsid w:val="00E76508"/>
    <w:rsid w:val="00E80392"/>
    <w:rsid w:val="00E80BFE"/>
    <w:rsid w:val="00E8138C"/>
    <w:rsid w:val="00E82D08"/>
    <w:rsid w:val="00E84D15"/>
    <w:rsid w:val="00E857F2"/>
    <w:rsid w:val="00E85F2B"/>
    <w:rsid w:val="00E87606"/>
    <w:rsid w:val="00E90003"/>
    <w:rsid w:val="00E93627"/>
    <w:rsid w:val="00E96731"/>
    <w:rsid w:val="00E97743"/>
    <w:rsid w:val="00E977A0"/>
    <w:rsid w:val="00EA11F1"/>
    <w:rsid w:val="00EA2394"/>
    <w:rsid w:val="00EA25B0"/>
    <w:rsid w:val="00EA3D21"/>
    <w:rsid w:val="00EA445F"/>
    <w:rsid w:val="00EA45D4"/>
    <w:rsid w:val="00EA5363"/>
    <w:rsid w:val="00EA71F4"/>
    <w:rsid w:val="00EA7B66"/>
    <w:rsid w:val="00EB1207"/>
    <w:rsid w:val="00EB5D9F"/>
    <w:rsid w:val="00EC4204"/>
    <w:rsid w:val="00EC5231"/>
    <w:rsid w:val="00EC5577"/>
    <w:rsid w:val="00EC5E40"/>
    <w:rsid w:val="00ED00E3"/>
    <w:rsid w:val="00ED280F"/>
    <w:rsid w:val="00ED5A98"/>
    <w:rsid w:val="00ED5AB5"/>
    <w:rsid w:val="00ED6183"/>
    <w:rsid w:val="00ED6344"/>
    <w:rsid w:val="00ED7F21"/>
    <w:rsid w:val="00EE02D4"/>
    <w:rsid w:val="00EE02E8"/>
    <w:rsid w:val="00EE0409"/>
    <w:rsid w:val="00EE1F8A"/>
    <w:rsid w:val="00EE2AEE"/>
    <w:rsid w:val="00EE5291"/>
    <w:rsid w:val="00EE6889"/>
    <w:rsid w:val="00EF028F"/>
    <w:rsid w:val="00F00558"/>
    <w:rsid w:val="00F0099B"/>
    <w:rsid w:val="00F00B57"/>
    <w:rsid w:val="00F01301"/>
    <w:rsid w:val="00F019FA"/>
    <w:rsid w:val="00F03EE2"/>
    <w:rsid w:val="00F052BC"/>
    <w:rsid w:val="00F05AF1"/>
    <w:rsid w:val="00F069B2"/>
    <w:rsid w:val="00F070DF"/>
    <w:rsid w:val="00F07921"/>
    <w:rsid w:val="00F10323"/>
    <w:rsid w:val="00F1187B"/>
    <w:rsid w:val="00F11B2C"/>
    <w:rsid w:val="00F11D91"/>
    <w:rsid w:val="00F16479"/>
    <w:rsid w:val="00F16931"/>
    <w:rsid w:val="00F17DA4"/>
    <w:rsid w:val="00F20299"/>
    <w:rsid w:val="00F217DA"/>
    <w:rsid w:val="00F222A2"/>
    <w:rsid w:val="00F2520D"/>
    <w:rsid w:val="00F26290"/>
    <w:rsid w:val="00F2664F"/>
    <w:rsid w:val="00F31867"/>
    <w:rsid w:val="00F33724"/>
    <w:rsid w:val="00F36520"/>
    <w:rsid w:val="00F374A3"/>
    <w:rsid w:val="00F3765E"/>
    <w:rsid w:val="00F42555"/>
    <w:rsid w:val="00F43570"/>
    <w:rsid w:val="00F46A09"/>
    <w:rsid w:val="00F46E9F"/>
    <w:rsid w:val="00F47781"/>
    <w:rsid w:val="00F513D6"/>
    <w:rsid w:val="00F518CB"/>
    <w:rsid w:val="00F51F86"/>
    <w:rsid w:val="00F54A07"/>
    <w:rsid w:val="00F579F3"/>
    <w:rsid w:val="00F60A43"/>
    <w:rsid w:val="00F639FA"/>
    <w:rsid w:val="00F64057"/>
    <w:rsid w:val="00F65DE0"/>
    <w:rsid w:val="00F7148D"/>
    <w:rsid w:val="00F717FE"/>
    <w:rsid w:val="00F718E6"/>
    <w:rsid w:val="00F76D5A"/>
    <w:rsid w:val="00F82415"/>
    <w:rsid w:val="00F84790"/>
    <w:rsid w:val="00F8618F"/>
    <w:rsid w:val="00F866CA"/>
    <w:rsid w:val="00F869E1"/>
    <w:rsid w:val="00F9152E"/>
    <w:rsid w:val="00F91DC9"/>
    <w:rsid w:val="00F93679"/>
    <w:rsid w:val="00F964DE"/>
    <w:rsid w:val="00F96ED5"/>
    <w:rsid w:val="00FA0A03"/>
    <w:rsid w:val="00FA2831"/>
    <w:rsid w:val="00FA5DFD"/>
    <w:rsid w:val="00FA5E1A"/>
    <w:rsid w:val="00FA64D5"/>
    <w:rsid w:val="00FA6818"/>
    <w:rsid w:val="00FA696D"/>
    <w:rsid w:val="00FA7CDA"/>
    <w:rsid w:val="00FB0726"/>
    <w:rsid w:val="00FB1927"/>
    <w:rsid w:val="00FB23BE"/>
    <w:rsid w:val="00FB333F"/>
    <w:rsid w:val="00FB6529"/>
    <w:rsid w:val="00FC26CC"/>
    <w:rsid w:val="00FC32D7"/>
    <w:rsid w:val="00FC3BD0"/>
    <w:rsid w:val="00FC439D"/>
    <w:rsid w:val="00FC74A0"/>
    <w:rsid w:val="00FD065C"/>
    <w:rsid w:val="00FD12EF"/>
    <w:rsid w:val="00FD14AC"/>
    <w:rsid w:val="00FD213A"/>
    <w:rsid w:val="00FD2BEB"/>
    <w:rsid w:val="00FD63C3"/>
    <w:rsid w:val="00FD6664"/>
    <w:rsid w:val="00FD698F"/>
    <w:rsid w:val="00FD6FB5"/>
    <w:rsid w:val="00FE0919"/>
    <w:rsid w:val="00FE10D9"/>
    <w:rsid w:val="00FE62F3"/>
    <w:rsid w:val="00FF0CCB"/>
    <w:rsid w:val="00FF1A4D"/>
    <w:rsid w:val="00FF2A01"/>
    <w:rsid w:val="00FF3E06"/>
    <w:rsid w:val="00FF6A37"/>
    <w:rsid w:val="00FF7B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FDE3"/>
  <w15:docId w15:val="{028987C0-CB3D-4844-9DF9-DC7871E8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B6"/>
    <w:pPr>
      <w:spacing w:after="0" w:line="240" w:lineRule="auto"/>
      <w:jc w:val="both"/>
    </w:pPr>
    <w:rPr>
      <w:rFonts w:ascii="Baskerville Old Face" w:hAnsi="Baskerville Old Face" w:cs="Arial"/>
    </w:rPr>
  </w:style>
  <w:style w:type="paragraph" w:styleId="Ttulo1">
    <w:name w:val="heading 1"/>
    <w:aliases w:val="Headline,H1,h1,II+,I,Document Header1,Chapter,heading 1,Titulo 1,Section Heading,Part"/>
    <w:basedOn w:val="Normal"/>
    <w:next w:val="Normal"/>
    <w:link w:val="Ttulo1Car"/>
    <w:qFormat/>
    <w:rsid w:val="00FC74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
    <w:basedOn w:val="Normal"/>
    <w:next w:val="Normal"/>
    <w:link w:val="Ttulo2Car"/>
    <w:unhideWhenUsed/>
    <w:qFormat/>
    <w:rsid w:val="00FC74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H3,Titulo 3,Level 1 - 1,h3,Level 3 Topic Heading,Section"/>
    <w:basedOn w:val="Normal"/>
    <w:next w:val="Normal"/>
    <w:link w:val="Ttulo3Car"/>
    <w:unhideWhenUsed/>
    <w:qFormat/>
    <w:rsid w:val="00FC74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A35C68"/>
    <w:pPr>
      <w:keepNext/>
      <w:tabs>
        <w:tab w:val="num" w:pos="864"/>
      </w:tabs>
      <w:suppressAutoHyphens/>
      <w:spacing w:before="240" w:after="60"/>
      <w:ind w:left="864" w:hanging="864"/>
      <w:jc w:val="left"/>
      <w:outlineLvl w:val="3"/>
    </w:pPr>
    <w:rPr>
      <w:rFonts w:ascii="Times New Roman" w:eastAsia="Times New Roman" w:hAnsi="Times New Roman" w:cs="Times New Roman"/>
      <w:b/>
      <w:bCs/>
      <w:noProof/>
      <w:sz w:val="28"/>
      <w:szCs w:val="28"/>
      <w:lang w:eastAsia="ar-SA"/>
    </w:rPr>
  </w:style>
  <w:style w:type="paragraph" w:styleId="Ttulo5">
    <w:name w:val="heading 5"/>
    <w:basedOn w:val="Normal"/>
    <w:next w:val="Normal"/>
    <w:link w:val="Ttulo5Car"/>
    <w:qFormat/>
    <w:rsid w:val="00A35C68"/>
    <w:pPr>
      <w:tabs>
        <w:tab w:val="num" w:pos="1008"/>
      </w:tabs>
      <w:suppressAutoHyphens/>
      <w:spacing w:before="240" w:after="60"/>
      <w:ind w:left="1008" w:hanging="1008"/>
      <w:jc w:val="left"/>
      <w:outlineLvl w:val="4"/>
    </w:pPr>
    <w:rPr>
      <w:rFonts w:ascii="Times New Roman" w:eastAsia="Times New Roman" w:hAnsi="Times New Roman" w:cs="Times New Roman"/>
      <w:b/>
      <w:bCs/>
      <w:i/>
      <w:iCs/>
      <w:noProof/>
      <w:sz w:val="26"/>
      <w:szCs w:val="26"/>
      <w:lang w:eastAsia="ar-SA"/>
    </w:rPr>
  </w:style>
  <w:style w:type="paragraph" w:styleId="Ttulo6">
    <w:name w:val="heading 6"/>
    <w:basedOn w:val="Normal"/>
    <w:next w:val="Normal"/>
    <w:link w:val="Ttulo6Car"/>
    <w:qFormat/>
    <w:rsid w:val="00A35C68"/>
    <w:pPr>
      <w:tabs>
        <w:tab w:val="num" w:pos="1152"/>
      </w:tabs>
      <w:suppressAutoHyphens/>
      <w:spacing w:before="240" w:after="60"/>
      <w:ind w:left="1152" w:hanging="1152"/>
      <w:jc w:val="left"/>
      <w:outlineLvl w:val="5"/>
    </w:pPr>
    <w:rPr>
      <w:rFonts w:ascii="Times New Roman" w:eastAsia="Times New Roman" w:hAnsi="Times New Roman" w:cs="Times New Roman"/>
      <w:b/>
      <w:bCs/>
      <w:noProof/>
      <w:lang w:eastAsia="ar-SA"/>
    </w:rPr>
  </w:style>
  <w:style w:type="paragraph" w:styleId="Ttulo7">
    <w:name w:val="heading 7"/>
    <w:basedOn w:val="Normal"/>
    <w:next w:val="Normal"/>
    <w:link w:val="Ttulo7Car"/>
    <w:qFormat/>
    <w:rsid w:val="00A35C68"/>
    <w:pPr>
      <w:tabs>
        <w:tab w:val="num" w:pos="1296"/>
      </w:tabs>
      <w:suppressAutoHyphens/>
      <w:spacing w:before="240" w:after="60"/>
      <w:ind w:left="1296" w:hanging="1296"/>
      <w:jc w:val="left"/>
      <w:outlineLvl w:val="6"/>
    </w:pPr>
    <w:rPr>
      <w:rFonts w:ascii="Times New Roman" w:eastAsia="Times New Roman" w:hAnsi="Times New Roman" w:cs="Times New Roman"/>
      <w:noProof/>
      <w:sz w:val="24"/>
      <w:szCs w:val="24"/>
      <w:lang w:eastAsia="ar-SA"/>
    </w:rPr>
  </w:style>
  <w:style w:type="paragraph" w:styleId="Ttulo8">
    <w:name w:val="heading 8"/>
    <w:basedOn w:val="Normal"/>
    <w:next w:val="Normal"/>
    <w:link w:val="Ttulo8Car"/>
    <w:qFormat/>
    <w:rsid w:val="00A35C68"/>
    <w:pPr>
      <w:tabs>
        <w:tab w:val="num" w:pos="1440"/>
      </w:tabs>
      <w:suppressAutoHyphens/>
      <w:spacing w:before="240" w:after="60"/>
      <w:ind w:left="1440" w:hanging="1440"/>
      <w:jc w:val="left"/>
      <w:outlineLvl w:val="7"/>
    </w:pPr>
    <w:rPr>
      <w:rFonts w:ascii="Arial" w:eastAsia="Times New Roman" w:hAnsi="Arial" w:cs="Times New Roman"/>
      <w:i/>
      <w:noProof/>
      <w:sz w:val="20"/>
      <w:szCs w:val="20"/>
      <w:lang w:val="es-ES_tradnl" w:eastAsia="ar-SA"/>
    </w:rPr>
  </w:style>
  <w:style w:type="paragraph" w:styleId="Ttulo9">
    <w:name w:val="heading 9"/>
    <w:basedOn w:val="Normal"/>
    <w:next w:val="Normal"/>
    <w:link w:val="Ttulo9Car"/>
    <w:qFormat/>
    <w:rsid w:val="00A35C68"/>
    <w:pPr>
      <w:tabs>
        <w:tab w:val="num" w:pos="1584"/>
      </w:tabs>
      <w:suppressAutoHyphens/>
      <w:spacing w:before="240" w:after="60"/>
      <w:ind w:left="1584" w:hanging="1584"/>
      <w:jc w:val="left"/>
      <w:outlineLvl w:val="8"/>
    </w:pPr>
    <w:rPr>
      <w:rFonts w:ascii="Arial" w:eastAsia="Times New Roman" w:hAnsi="Arial" w:cs="Times New Roman"/>
      <w:noProof/>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27B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OMANOS">
    <w:name w:val="ROMANOS"/>
    <w:basedOn w:val="Normal"/>
    <w:uiPriority w:val="99"/>
    <w:rsid w:val="009727B6"/>
    <w:pPr>
      <w:tabs>
        <w:tab w:val="left" w:pos="720"/>
      </w:tabs>
      <w:spacing w:after="101" w:line="216" w:lineRule="atLeast"/>
      <w:ind w:left="720" w:hanging="432"/>
    </w:pPr>
    <w:rPr>
      <w:rFonts w:ascii="Arial" w:eastAsia="Times New Roman" w:hAnsi="Arial" w:cs="Times New Roman"/>
      <w:sz w:val="18"/>
      <w:szCs w:val="20"/>
      <w:lang w:val="es-ES_tradnl" w:eastAsia="es-ES"/>
    </w:rPr>
  </w:style>
  <w:style w:type="paragraph" w:customStyle="1" w:styleId="INCISO">
    <w:name w:val="INCISO"/>
    <w:basedOn w:val="Normal"/>
    <w:uiPriority w:val="99"/>
    <w:rsid w:val="009727B6"/>
    <w:pPr>
      <w:tabs>
        <w:tab w:val="left" w:pos="1152"/>
      </w:tabs>
      <w:spacing w:after="101" w:line="216" w:lineRule="atLeast"/>
      <w:ind w:left="1152" w:hanging="432"/>
    </w:pPr>
    <w:rPr>
      <w:rFonts w:ascii="Arial" w:eastAsia="Times New Roman" w:hAnsi="Arial"/>
      <w:sz w:val="18"/>
      <w:szCs w:val="20"/>
      <w:lang w:val="es-ES_tradnl" w:eastAsia="es-MX"/>
    </w:rPr>
  </w:style>
  <w:style w:type="paragraph" w:styleId="Encabezado">
    <w:name w:val="header"/>
    <w:aliases w:val="Encabezado1,anexo,encabezado,Encabezado 2,dfb,ITT i,LetterHeader,Cover Page,En-tête SQ,ContentsHeader,aria,*Header"/>
    <w:basedOn w:val="Normal"/>
    <w:link w:val="EncabezadoCar"/>
    <w:uiPriority w:val="99"/>
    <w:unhideWhenUsed/>
    <w:rsid w:val="009727B6"/>
    <w:pPr>
      <w:tabs>
        <w:tab w:val="center" w:pos="4419"/>
        <w:tab w:val="right" w:pos="8838"/>
      </w:tabs>
    </w:pPr>
  </w:style>
  <w:style w:type="character" w:customStyle="1" w:styleId="EncabezadoCar">
    <w:name w:val="Encabezado Car"/>
    <w:aliases w:val="Encabezado1 Car,anexo Car,encabezado Car,Encabezado 2 Car,dfb Car,ITT i Car,LetterHeader Car,Cover Page Car,En-tête SQ Car,ContentsHeader Car,aria Car,*Header Car"/>
    <w:basedOn w:val="Fuentedeprrafopredeter"/>
    <w:link w:val="Encabezado"/>
    <w:uiPriority w:val="99"/>
    <w:rsid w:val="009727B6"/>
    <w:rPr>
      <w:rFonts w:ascii="Baskerville Old Face" w:hAnsi="Baskerville Old Face" w:cs="Arial"/>
    </w:rPr>
  </w:style>
  <w:style w:type="paragraph" w:styleId="Piedepgina">
    <w:name w:val="footer"/>
    <w:basedOn w:val="Normal"/>
    <w:link w:val="PiedepginaCar"/>
    <w:uiPriority w:val="99"/>
    <w:unhideWhenUsed/>
    <w:rsid w:val="009727B6"/>
    <w:pPr>
      <w:tabs>
        <w:tab w:val="center" w:pos="4419"/>
        <w:tab w:val="right" w:pos="8838"/>
      </w:tabs>
    </w:pPr>
  </w:style>
  <w:style w:type="character" w:customStyle="1" w:styleId="PiedepginaCar">
    <w:name w:val="Pie de página Car"/>
    <w:basedOn w:val="Fuentedeprrafopredeter"/>
    <w:link w:val="Piedepgina"/>
    <w:uiPriority w:val="99"/>
    <w:rsid w:val="009727B6"/>
    <w:rPr>
      <w:rFonts w:ascii="Baskerville Old Face" w:hAnsi="Baskerville Old Face" w:cs="Arial"/>
    </w:rPr>
  </w:style>
  <w:style w:type="paragraph" w:styleId="Sinespaciado">
    <w:name w:val="No Spacing"/>
    <w:uiPriority w:val="1"/>
    <w:qFormat/>
    <w:rsid w:val="009727B6"/>
    <w:pPr>
      <w:spacing w:after="0" w:line="240" w:lineRule="auto"/>
      <w:jc w:val="both"/>
    </w:pPr>
    <w:rPr>
      <w:rFonts w:ascii="Calibri" w:eastAsia="Calibri" w:hAnsi="Calibri" w:cs="Times New Roman"/>
    </w:rPr>
  </w:style>
  <w:style w:type="paragraph" w:styleId="Textodeglobo">
    <w:name w:val="Balloon Text"/>
    <w:basedOn w:val="Normal"/>
    <w:link w:val="TextodegloboCar"/>
    <w:uiPriority w:val="99"/>
    <w:semiHidden/>
    <w:unhideWhenUsed/>
    <w:rsid w:val="003457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5785"/>
    <w:rPr>
      <w:rFonts w:ascii="Segoe UI" w:hAnsi="Segoe UI" w:cs="Segoe UI"/>
      <w:sz w:val="18"/>
      <w:szCs w:val="18"/>
    </w:rPr>
  </w:style>
  <w:style w:type="character" w:styleId="Refdecomentario">
    <w:name w:val="annotation reference"/>
    <w:basedOn w:val="Fuentedeprrafopredeter"/>
    <w:uiPriority w:val="99"/>
    <w:semiHidden/>
    <w:unhideWhenUsed/>
    <w:rsid w:val="00562497"/>
    <w:rPr>
      <w:sz w:val="16"/>
      <w:szCs w:val="16"/>
    </w:rPr>
  </w:style>
  <w:style w:type="paragraph" w:styleId="Textocomentario">
    <w:name w:val="annotation text"/>
    <w:basedOn w:val="Normal"/>
    <w:link w:val="TextocomentarioCar"/>
    <w:uiPriority w:val="99"/>
    <w:unhideWhenUsed/>
    <w:rsid w:val="00562497"/>
    <w:rPr>
      <w:sz w:val="20"/>
      <w:szCs w:val="20"/>
    </w:rPr>
  </w:style>
  <w:style w:type="character" w:customStyle="1" w:styleId="TextocomentarioCar">
    <w:name w:val="Texto comentario Car"/>
    <w:basedOn w:val="Fuentedeprrafopredeter"/>
    <w:link w:val="Textocomentario"/>
    <w:uiPriority w:val="99"/>
    <w:rsid w:val="00562497"/>
    <w:rPr>
      <w:rFonts w:ascii="Baskerville Old Face" w:hAnsi="Baskerville Old Face" w:cs="Arial"/>
      <w:sz w:val="20"/>
      <w:szCs w:val="20"/>
    </w:rPr>
  </w:style>
  <w:style w:type="paragraph" w:styleId="Asuntodelcomentario">
    <w:name w:val="annotation subject"/>
    <w:basedOn w:val="Textocomentario"/>
    <w:next w:val="Textocomentario"/>
    <w:link w:val="AsuntodelcomentarioCar"/>
    <w:uiPriority w:val="99"/>
    <w:unhideWhenUsed/>
    <w:rsid w:val="00562497"/>
    <w:rPr>
      <w:b/>
      <w:bCs/>
    </w:rPr>
  </w:style>
  <w:style w:type="character" w:customStyle="1" w:styleId="AsuntodelcomentarioCar">
    <w:name w:val="Asunto del comentario Car"/>
    <w:basedOn w:val="TextocomentarioCar"/>
    <w:link w:val="Asuntodelcomentario"/>
    <w:uiPriority w:val="99"/>
    <w:rsid w:val="00562497"/>
    <w:rPr>
      <w:rFonts w:ascii="Baskerville Old Face" w:hAnsi="Baskerville Old Face" w:cs="Arial"/>
      <w:b/>
      <w:bCs/>
      <w:sz w:val="20"/>
      <w:szCs w:val="20"/>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192855"/>
    <w:pPr>
      <w:ind w:left="720"/>
      <w:contextualSpacing/>
    </w:pPr>
  </w:style>
  <w:style w:type="character" w:customStyle="1" w:styleId="Ttulo1Car">
    <w:name w:val="Título 1 Car"/>
    <w:aliases w:val="Headline Car,H1 Car,h1 Car,II+ Car,I Car,Document Header1 Car,Chapter Car,heading 1 Car,Titulo 1 Car,Section Heading Car,Part Car"/>
    <w:basedOn w:val="Fuentedeprrafopredeter"/>
    <w:link w:val="Ttulo1"/>
    <w:uiPriority w:val="9"/>
    <w:rsid w:val="00FC74A0"/>
    <w:rPr>
      <w:rFonts w:asciiTheme="majorHAnsi" w:eastAsiaTheme="majorEastAsia" w:hAnsiTheme="majorHAnsi" w:cstheme="majorBidi"/>
      <w:color w:val="365F91" w:themeColor="accent1" w:themeShade="BF"/>
      <w:sz w:val="32"/>
      <w:szCs w:val="32"/>
    </w:rPr>
  </w:style>
  <w:style w:type="character" w:customStyle="1" w:styleId="Ttulo2Car">
    <w:name w:val="Título 2 Car"/>
    <w:aliases w:val="h2 Car"/>
    <w:basedOn w:val="Fuentedeprrafopredeter"/>
    <w:link w:val="Ttulo2"/>
    <w:uiPriority w:val="9"/>
    <w:semiHidden/>
    <w:rsid w:val="00FC74A0"/>
    <w:rPr>
      <w:rFonts w:asciiTheme="majorHAnsi" w:eastAsiaTheme="majorEastAsia" w:hAnsiTheme="majorHAnsi" w:cstheme="majorBidi"/>
      <w:color w:val="365F91" w:themeColor="accent1" w:themeShade="BF"/>
      <w:sz w:val="26"/>
      <w:szCs w:val="26"/>
    </w:rPr>
  </w:style>
  <w:style w:type="character" w:customStyle="1" w:styleId="Ttulo3Car">
    <w:name w:val="Título 3 Car"/>
    <w:aliases w:val="H3 Car,Titulo 3 Car,Level 1 - 1 Car,h3 Car,Level 3 Topic Heading Car,Section Car"/>
    <w:basedOn w:val="Fuentedeprrafopredeter"/>
    <w:link w:val="Ttulo3"/>
    <w:rsid w:val="00FC74A0"/>
    <w:rPr>
      <w:rFonts w:asciiTheme="majorHAnsi" w:eastAsiaTheme="majorEastAsia" w:hAnsiTheme="majorHAnsi" w:cstheme="majorBidi"/>
      <w:color w:val="243F60" w:themeColor="accent1" w:themeShade="7F"/>
      <w:sz w:val="24"/>
      <w:szCs w:val="24"/>
    </w:rPr>
  </w:style>
  <w:style w:type="paragraph" w:styleId="TtulodeTDC">
    <w:name w:val="TOC Heading"/>
    <w:basedOn w:val="Ttulo1"/>
    <w:next w:val="Normal"/>
    <w:uiPriority w:val="39"/>
    <w:unhideWhenUsed/>
    <w:qFormat/>
    <w:rsid w:val="00FC74A0"/>
    <w:pPr>
      <w:outlineLvl w:val="9"/>
    </w:pPr>
    <w:rPr>
      <w:lang w:eastAsia="es-MX"/>
    </w:rPr>
  </w:style>
  <w:style w:type="paragraph" w:styleId="TDC1">
    <w:name w:val="toc 1"/>
    <w:basedOn w:val="Normal"/>
    <w:next w:val="Normal"/>
    <w:autoRedefine/>
    <w:uiPriority w:val="39"/>
    <w:unhideWhenUsed/>
    <w:rsid w:val="00346F52"/>
    <w:pPr>
      <w:tabs>
        <w:tab w:val="left" w:pos="440"/>
        <w:tab w:val="left" w:pos="660"/>
        <w:tab w:val="right" w:leader="dot" w:pos="8828"/>
      </w:tabs>
      <w:spacing w:after="100"/>
      <w:ind w:right="567"/>
      <w:jc w:val="center"/>
    </w:pPr>
    <w:rPr>
      <w:rFonts w:ascii="Soberana Texto" w:eastAsia="Times New Roman" w:hAnsi="Soberana Texto"/>
      <w:b/>
      <w:noProof/>
      <w:kern w:val="1"/>
      <w:lang w:val="es-ES_tradnl" w:eastAsia="ar-SA"/>
    </w:rPr>
  </w:style>
  <w:style w:type="character" w:styleId="Hipervnculo">
    <w:name w:val="Hyperlink"/>
    <w:basedOn w:val="Fuentedeprrafopredeter"/>
    <w:uiPriority w:val="99"/>
    <w:unhideWhenUsed/>
    <w:rsid w:val="00FC74A0"/>
    <w:rPr>
      <w:color w:val="0000FF" w:themeColor="hyperlink"/>
      <w:u w:val="single"/>
    </w:rPr>
  </w:style>
  <w:style w:type="paragraph" w:styleId="Sangradetextonormal">
    <w:name w:val="Body Text Indent"/>
    <w:basedOn w:val="Normal"/>
    <w:link w:val="SangradetextonormalCar"/>
    <w:rsid w:val="00FC74A0"/>
    <w:pPr>
      <w:ind w:left="284"/>
    </w:pPr>
    <w:rPr>
      <w:rFonts w:ascii="Arial" w:eastAsia="Times New Roman" w:hAnsi="Arial" w:cs="Times New Roman"/>
      <w:szCs w:val="20"/>
      <w:lang w:val="es-ES_tradnl" w:eastAsia="es-ES"/>
    </w:rPr>
  </w:style>
  <w:style w:type="character" w:customStyle="1" w:styleId="SangradetextonormalCar">
    <w:name w:val="Sangría de texto normal Car"/>
    <w:basedOn w:val="Fuentedeprrafopredeter"/>
    <w:link w:val="Sangradetextonormal"/>
    <w:rsid w:val="00FC74A0"/>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unhideWhenUsed/>
    <w:rsid w:val="00FC74A0"/>
    <w:pPr>
      <w:spacing w:after="120"/>
    </w:pPr>
    <w:rPr>
      <w:sz w:val="16"/>
      <w:szCs w:val="16"/>
    </w:rPr>
  </w:style>
  <w:style w:type="character" w:customStyle="1" w:styleId="Textoindependiente3Car">
    <w:name w:val="Texto independiente 3 Car"/>
    <w:basedOn w:val="Fuentedeprrafopredeter"/>
    <w:link w:val="Textoindependiente3"/>
    <w:uiPriority w:val="99"/>
    <w:rsid w:val="00FC74A0"/>
    <w:rPr>
      <w:rFonts w:ascii="Baskerville Old Face" w:hAnsi="Baskerville Old Face" w:cs="Arial"/>
      <w:sz w:val="16"/>
      <w:szCs w:val="16"/>
    </w:rPr>
  </w:style>
  <w:style w:type="paragraph" w:customStyle="1" w:styleId="Sangra2detindependiente1">
    <w:name w:val="Sangría 2 de t. independiente1"/>
    <w:basedOn w:val="Normal"/>
    <w:rsid w:val="00FC74A0"/>
    <w:pPr>
      <w:ind w:left="1134"/>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C74A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74A0"/>
    <w:rPr>
      <w:rFonts w:ascii="Baskerville Old Face" w:hAnsi="Baskerville Old Face" w:cs="Arial"/>
    </w:rPr>
  </w:style>
  <w:style w:type="paragraph" w:styleId="Textoindependiente">
    <w:name w:val="Body Text"/>
    <w:basedOn w:val="Normal"/>
    <w:link w:val="TextoindependienteCar"/>
    <w:uiPriority w:val="99"/>
    <w:unhideWhenUsed/>
    <w:rsid w:val="00FC74A0"/>
    <w:pPr>
      <w:spacing w:after="120"/>
    </w:pPr>
  </w:style>
  <w:style w:type="character" w:customStyle="1" w:styleId="TextoindependienteCar">
    <w:name w:val="Texto independiente Car"/>
    <w:basedOn w:val="Fuentedeprrafopredeter"/>
    <w:link w:val="Textoindependiente"/>
    <w:uiPriority w:val="99"/>
    <w:rsid w:val="00FC74A0"/>
    <w:rPr>
      <w:rFonts w:ascii="Baskerville Old Face" w:hAnsi="Baskerville Old Face" w:cs="Arial"/>
    </w:rPr>
  </w:style>
  <w:style w:type="table" w:styleId="Tablaconcuadrcula">
    <w:name w:val="Table Grid"/>
    <w:basedOn w:val="Tablanormal"/>
    <w:uiPriority w:val="39"/>
    <w:rsid w:val="00FC74A0"/>
    <w:pPr>
      <w:spacing w:after="0" w:line="240" w:lineRule="auto"/>
      <w:jc w:val="both"/>
    </w:pPr>
    <w:rPr>
      <w:rFonts w:ascii="Baskerville Old Face" w:hAnsi="Baskerville Old Face"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FC74A0"/>
    <w:pPr>
      <w:spacing w:after="101" w:line="216" w:lineRule="exact"/>
      <w:ind w:firstLine="288"/>
    </w:pPr>
    <w:rPr>
      <w:rFonts w:ascii="Arial" w:eastAsia="Times New Roman" w:hAnsi="Arial"/>
      <w:sz w:val="18"/>
      <w:szCs w:val="18"/>
      <w:lang w:val="es-ES" w:eastAsia="es-ES"/>
    </w:rPr>
  </w:style>
  <w:style w:type="paragraph" w:styleId="Textosinformato">
    <w:name w:val="Plain Text"/>
    <w:basedOn w:val="Normal"/>
    <w:link w:val="TextosinformatoCar"/>
    <w:uiPriority w:val="99"/>
    <w:rsid w:val="00FC74A0"/>
    <w:pPr>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FC74A0"/>
    <w:rPr>
      <w:rFonts w:ascii="Courier New" w:eastAsia="Times New Roman" w:hAnsi="Courier New" w:cs="Times New Roman"/>
      <w:sz w:val="20"/>
      <w:szCs w:val="20"/>
      <w:lang w:val="es-ES"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FC74A0"/>
    <w:rPr>
      <w:rFonts w:ascii="Baskerville Old Face" w:hAnsi="Baskerville Old Face" w:cs="Arial"/>
    </w:rPr>
  </w:style>
  <w:style w:type="numbering" w:customStyle="1" w:styleId="Estilo20">
    <w:name w:val="Estilo20"/>
    <w:uiPriority w:val="99"/>
    <w:rsid w:val="00FC74A0"/>
    <w:pPr>
      <w:numPr>
        <w:numId w:val="2"/>
      </w:numPr>
    </w:pPr>
  </w:style>
  <w:style w:type="paragraph" w:styleId="TDC2">
    <w:name w:val="toc 2"/>
    <w:basedOn w:val="Normal"/>
    <w:next w:val="Normal"/>
    <w:autoRedefine/>
    <w:uiPriority w:val="39"/>
    <w:unhideWhenUsed/>
    <w:rsid w:val="0079028B"/>
    <w:pPr>
      <w:tabs>
        <w:tab w:val="left" w:pos="426"/>
        <w:tab w:val="right" w:leader="dot" w:pos="9062"/>
      </w:tabs>
      <w:spacing w:after="100" w:line="259" w:lineRule="auto"/>
      <w:ind w:right="567"/>
    </w:pPr>
    <w:rPr>
      <w:rFonts w:ascii="Soberana Texto" w:eastAsiaTheme="minorEastAsia" w:hAnsi="Soberana Texto" w:cstheme="minorBidi"/>
      <w:lang w:eastAsia="es-MX"/>
    </w:rPr>
  </w:style>
  <w:style w:type="paragraph" w:styleId="TDC3">
    <w:name w:val="toc 3"/>
    <w:basedOn w:val="Normal"/>
    <w:next w:val="Normal"/>
    <w:autoRedefine/>
    <w:uiPriority w:val="39"/>
    <w:unhideWhenUsed/>
    <w:rsid w:val="00FC74A0"/>
    <w:pPr>
      <w:spacing w:after="100" w:line="259" w:lineRule="auto"/>
      <w:ind w:left="440"/>
      <w:jc w:val="left"/>
    </w:pPr>
    <w:rPr>
      <w:rFonts w:asciiTheme="minorHAnsi" w:eastAsiaTheme="minorEastAsia" w:hAnsiTheme="minorHAnsi" w:cstheme="minorBidi"/>
      <w:lang w:eastAsia="es-MX"/>
    </w:rPr>
  </w:style>
  <w:style w:type="paragraph" w:styleId="TDC4">
    <w:name w:val="toc 4"/>
    <w:basedOn w:val="Normal"/>
    <w:next w:val="Normal"/>
    <w:autoRedefine/>
    <w:uiPriority w:val="39"/>
    <w:unhideWhenUsed/>
    <w:rsid w:val="00FC74A0"/>
    <w:pPr>
      <w:spacing w:after="100" w:line="259" w:lineRule="auto"/>
      <w:ind w:left="660"/>
      <w:jc w:val="left"/>
    </w:pPr>
    <w:rPr>
      <w:rFonts w:asciiTheme="minorHAnsi" w:eastAsiaTheme="minorEastAsia" w:hAnsiTheme="minorHAnsi" w:cstheme="minorBidi"/>
      <w:lang w:eastAsia="es-MX"/>
    </w:rPr>
  </w:style>
  <w:style w:type="paragraph" w:styleId="TDC5">
    <w:name w:val="toc 5"/>
    <w:basedOn w:val="Normal"/>
    <w:next w:val="Normal"/>
    <w:autoRedefine/>
    <w:uiPriority w:val="39"/>
    <w:unhideWhenUsed/>
    <w:rsid w:val="00FC74A0"/>
    <w:pPr>
      <w:spacing w:after="100" w:line="259" w:lineRule="auto"/>
      <w:ind w:left="880"/>
      <w:jc w:val="left"/>
    </w:pPr>
    <w:rPr>
      <w:rFonts w:asciiTheme="minorHAnsi" w:eastAsiaTheme="minorEastAsia" w:hAnsiTheme="minorHAnsi" w:cstheme="minorBidi"/>
      <w:lang w:eastAsia="es-MX"/>
    </w:rPr>
  </w:style>
  <w:style w:type="paragraph" w:styleId="TDC6">
    <w:name w:val="toc 6"/>
    <w:basedOn w:val="Normal"/>
    <w:next w:val="Normal"/>
    <w:autoRedefine/>
    <w:uiPriority w:val="39"/>
    <w:unhideWhenUsed/>
    <w:rsid w:val="00FC74A0"/>
    <w:pPr>
      <w:spacing w:after="100" w:line="259" w:lineRule="auto"/>
      <w:ind w:left="1100"/>
      <w:jc w:val="left"/>
    </w:pPr>
    <w:rPr>
      <w:rFonts w:asciiTheme="minorHAnsi" w:eastAsiaTheme="minorEastAsia" w:hAnsiTheme="minorHAnsi" w:cstheme="minorBidi"/>
      <w:lang w:eastAsia="es-MX"/>
    </w:rPr>
  </w:style>
  <w:style w:type="paragraph" w:styleId="TDC7">
    <w:name w:val="toc 7"/>
    <w:basedOn w:val="Normal"/>
    <w:next w:val="Normal"/>
    <w:autoRedefine/>
    <w:uiPriority w:val="39"/>
    <w:unhideWhenUsed/>
    <w:rsid w:val="00FC74A0"/>
    <w:pPr>
      <w:spacing w:after="100" w:line="259" w:lineRule="auto"/>
      <w:ind w:left="1320"/>
      <w:jc w:val="left"/>
    </w:pPr>
    <w:rPr>
      <w:rFonts w:asciiTheme="minorHAnsi" w:eastAsiaTheme="minorEastAsia" w:hAnsiTheme="minorHAnsi" w:cstheme="minorBidi"/>
      <w:lang w:eastAsia="es-MX"/>
    </w:rPr>
  </w:style>
  <w:style w:type="paragraph" w:styleId="TDC8">
    <w:name w:val="toc 8"/>
    <w:basedOn w:val="Normal"/>
    <w:next w:val="Normal"/>
    <w:autoRedefine/>
    <w:uiPriority w:val="39"/>
    <w:unhideWhenUsed/>
    <w:rsid w:val="00FC74A0"/>
    <w:pPr>
      <w:spacing w:after="100" w:line="259" w:lineRule="auto"/>
      <w:ind w:left="1540"/>
      <w:jc w:val="left"/>
    </w:pPr>
    <w:rPr>
      <w:rFonts w:asciiTheme="minorHAnsi" w:eastAsiaTheme="minorEastAsia" w:hAnsiTheme="minorHAnsi" w:cstheme="minorBidi"/>
      <w:lang w:eastAsia="es-MX"/>
    </w:rPr>
  </w:style>
  <w:style w:type="paragraph" w:styleId="TDC9">
    <w:name w:val="toc 9"/>
    <w:basedOn w:val="Normal"/>
    <w:next w:val="Normal"/>
    <w:autoRedefine/>
    <w:uiPriority w:val="39"/>
    <w:unhideWhenUsed/>
    <w:rsid w:val="00FC74A0"/>
    <w:pPr>
      <w:spacing w:after="100" w:line="259" w:lineRule="auto"/>
      <w:ind w:left="1760"/>
      <w:jc w:val="left"/>
    </w:pPr>
    <w:rPr>
      <w:rFonts w:asciiTheme="minorHAnsi" w:eastAsiaTheme="minorEastAsia" w:hAnsiTheme="minorHAnsi" w:cstheme="minorBidi"/>
      <w:lang w:eastAsia="es-MX"/>
    </w:rPr>
  </w:style>
  <w:style w:type="paragraph" w:styleId="Revisin">
    <w:name w:val="Revision"/>
    <w:hidden/>
    <w:uiPriority w:val="99"/>
    <w:semiHidden/>
    <w:rsid w:val="00FC74A0"/>
    <w:pPr>
      <w:spacing w:after="0" w:line="240" w:lineRule="auto"/>
    </w:pPr>
    <w:rPr>
      <w:rFonts w:ascii="Baskerville Old Face" w:hAnsi="Baskerville Old Face" w:cs="Arial"/>
    </w:rPr>
  </w:style>
  <w:style w:type="numbering" w:customStyle="1" w:styleId="1111113">
    <w:name w:val="1 / 1.1 / 1.1.13"/>
    <w:basedOn w:val="Sinlista"/>
    <w:next w:val="111111"/>
    <w:rsid w:val="001E4D7B"/>
    <w:pPr>
      <w:numPr>
        <w:numId w:val="3"/>
      </w:numPr>
    </w:pPr>
  </w:style>
  <w:style w:type="numbering" w:styleId="111111">
    <w:name w:val="Outline List 2"/>
    <w:basedOn w:val="Sinlista"/>
    <w:uiPriority w:val="99"/>
    <w:semiHidden/>
    <w:unhideWhenUsed/>
    <w:rsid w:val="001E4D7B"/>
  </w:style>
  <w:style w:type="character" w:styleId="Hipervnculovisitado">
    <w:name w:val="FollowedHyperlink"/>
    <w:basedOn w:val="Fuentedeprrafopredeter"/>
    <w:uiPriority w:val="99"/>
    <w:semiHidden/>
    <w:unhideWhenUsed/>
    <w:rsid w:val="00D82591"/>
    <w:rPr>
      <w:color w:val="800080" w:themeColor="followedHyperlink"/>
      <w:u w:val="single"/>
    </w:rPr>
  </w:style>
  <w:style w:type="character" w:customStyle="1" w:styleId="Ttulo4Car">
    <w:name w:val="Título 4 Car"/>
    <w:basedOn w:val="Fuentedeprrafopredeter"/>
    <w:link w:val="Ttulo4"/>
    <w:rsid w:val="00A35C68"/>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A35C68"/>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A35C68"/>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rsid w:val="00A35C68"/>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A35C68"/>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A35C68"/>
    <w:rPr>
      <w:rFonts w:ascii="Arial" w:eastAsia="Times New Roman" w:hAnsi="Arial" w:cs="Times New Roman"/>
      <w:noProof/>
      <w:lang w:eastAsia="ar-SA"/>
    </w:rPr>
  </w:style>
  <w:style w:type="numbering" w:customStyle="1" w:styleId="11151">
    <w:name w:val="1.1.151"/>
    <w:rsid w:val="00FD2BEB"/>
    <w:pPr>
      <w:numPr>
        <w:numId w:val="11"/>
      </w:numPr>
    </w:pPr>
  </w:style>
  <w:style w:type="character" w:styleId="Textodelmarcadordeposicin">
    <w:name w:val="Placeholder Text"/>
    <w:basedOn w:val="Fuentedeprrafopredeter"/>
    <w:uiPriority w:val="99"/>
    <w:semiHidden/>
    <w:rsid w:val="00AE6E9D"/>
    <w:rPr>
      <w:color w:val="808080"/>
    </w:rPr>
  </w:style>
  <w:style w:type="numbering" w:customStyle="1" w:styleId="Estilo151">
    <w:name w:val="Estilo151"/>
    <w:rsid w:val="00A45583"/>
    <w:pPr>
      <w:numPr>
        <w:numId w:val="14"/>
      </w:numPr>
    </w:pPr>
  </w:style>
  <w:style w:type="paragraph" w:customStyle="1" w:styleId="Frotiregular">
    <w:name w:val="Frotiregular"/>
    <w:basedOn w:val="Encabezado"/>
    <w:rsid w:val="001D5BDC"/>
    <w:pPr>
      <w:tabs>
        <w:tab w:val="clear" w:pos="4419"/>
        <w:tab w:val="clear" w:pos="8838"/>
      </w:tabs>
      <w:jc w:val="left"/>
    </w:pPr>
    <w:rPr>
      <w:rFonts w:ascii="R Frutiger Roman" w:eastAsia="Times New Roman" w:hAnsi="R Frutiger Roman" w:cs="Times New Roman"/>
      <w:sz w:val="20"/>
      <w:szCs w:val="20"/>
      <w:lang w:val="es-ES" w:eastAsia="es-ES"/>
    </w:rPr>
  </w:style>
  <w:style w:type="paragraph" w:customStyle="1" w:styleId="BodyText25">
    <w:name w:val="Body Text 25"/>
    <w:basedOn w:val="Normal"/>
    <w:uiPriority w:val="99"/>
    <w:rsid w:val="00907B79"/>
    <w:pPr>
      <w:widowControl w:val="0"/>
      <w:tabs>
        <w:tab w:val="left" w:pos="720"/>
        <w:tab w:val="left" w:pos="1584"/>
        <w:tab w:val="left" w:pos="3024"/>
        <w:tab w:val="left" w:pos="4608"/>
      </w:tabs>
      <w:spacing w:line="480" w:lineRule="auto"/>
      <w:jc w:val="center"/>
    </w:pPr>
    <w:rPr>
      <w:rFonts w:ascii="CG Times (W1)" w:eastAsia="Times New Roman" w:hAnsi="CG Times (W1)" w:cs="Times New Roman"/>
      <w:b/>
      <w:sz w:val="28"/>
      <w:szCs w:val="20"/>
      <w:u w:val="single"/>
      <w:lang w:val="es-ES_tradnl" w:eastAsia="es-ES"/>
    </w:rPr>
  </w:style>
  <w:style w:type="paragraph" w:customStyle="1" w:styleId="BodyText21">
    <w:name w:val="Body Text 21"/>
    <w:basedOn w:val="Normal"/>
    <w:uiPriority w:val="99"/>
    <w:rsid w:val="00907B79"/>
    <w:pPr>
      <w:widowControl w:val="0"/>
      <w:tabs>
        <w:tab w:val="left" w:pos="1418"/>
        <w:tab w:val="left" w:pos="4608"/>
      </w:tabs>
      <w:spacing w:line="360" w:lineRule="auto"/>
    </w:pPr>
    <w:rPr>
      <w:rFonts w:ascii="CG Times (W1)" w:eastAsia="Times New Roman" w:hAnsi="CG Times (W1)" w:cs="Times New Roman"/>
      <w:sz w:val="24"/>
      <w:szCs w:val="20"/>
      <w:lang w:val="es-ES_tradnl" w:eastAsia="es-ES"/>
    </w:rPr>
  </w:style>
  <w:style w:type="paragraph" w:customStyle="1" w:styleId="15">
    <w:name w:val="15"/>
    <w:basedOn w:val="Normal"/>
    <w:uiPriority w:val="99"/>
    <w:rsid w:val="004D1893"/>
    <w:pPr>
      <w:widowControl w:val="0"/>
      <w:tabs>
        <w:tab w:val="left" w:pos="1584"/>
        <w:tab w:val="left" w:pos="2694"/>
        <w:tab w:val="left" w:pos="3024"/>
        <w:tab w:val="left" w:pos="4608"/>
        <w:tab w:val="left" w:pos="5812"/>
      </w:tabs>
      <w:spacing w:line="360" w:lineRule="auto"/>
      <w:ind w:firstLine="851"/>
    </w:pPr>
    <w:rPr>
      <w:rFonts w:ascii="CG Times (WN)" w:eastAsia="Times New Roman" w:hAnsi="CG Times (WN)" w:cs="Times New Roman"/>
      <w:sz w:val="24"/>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07634"/>
    <w:pPr>
      <w:ind w:left="360" w:firstLine="360"/>
    </w:pPr>
    <w:rPr>
      <w:rFonts w:ascii="Baskerville Old Face" w:eastAsiaTheme="minorHAnsi" w:hAnsi="Baskerville Old Face" w:cs="Arial"/>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B07634"/>
    <w:rPr>
      <w:rFonts w:ascii="Baskerville Old Face" w:eastAsia="Times New Roman" w:hAnsi="Baskerville Old Face" w:cs="Arial"/>
      <w:szCs w:val="20"/>
      <w:lang w:val="es-ES_tradnl" w:eastAsia="es-ES"/>
    </w:rPr>
  </w:style>
  <w:style w:type="character" w:customStyle="1" w:styleId="TextoCar">
    <w:name w:val="Texto Car"/>
    <w:basedOn w:val="Fuentedeprrafopredeter"/>
    <w:link w:val="Texto"/>
    <w:locked/>
    <w:rsid w:val="00B07634"/>
    <w:rPr>
      <w:rFonts w:ascii="Arial" w:eastAsia="Times New Roman" w:hAnsi="Arial" w:cs="Arial"/>
      <w:sz w:val="18"/>
      <w:szCs w:val="18"/>
      <w:lang w:val="es-ES" w:eastAsia="es-ES"/>
    </w:rPr>
  </w:style>
  <w:style w:type="paragraph" w:customStyle="1" w:styleId="P3">
    <w:name w:val="P3"/>
    <w:basedOn w:val="Normal"/>
    <w:rsid w:val="00B07634"/>
    <w:pPr>
      <w:tabs>
        <w:tab w:val="left" w:pos="720"/>
      </w:tabs>
    </w:pPr>
    <w:rPr>
      <w:rFonts w:ascii="Times New Roman" w:eastAsia="Batang" w:hAnsi="Times New Roman" w:cs="Times New Roman"/>
      <w:sz w:val="24"/>
      <w:szCs w:val="24"/>
    </w:rPr>
  </w:style>
  <w:style w:type="table" w:styleId="Tabladecuadrcula2-nfasis3">
    <w:name w:val="Grid Table 2 Accent 3"/>
    <w:basedOn w:val="Tablanormal"/>
    <w:uiPriority w:val="47"/>
    <w:rsid w:val="00E10931"/>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Paragraph">
    <w:name w:val="Table Paragraph"/>
    <w:basedOn w:val="Normal"/>
    <w:uiPriority w:val="1"/>
    <w:qFormat/>
    <w:rsid w:val="00912A4B"/>
    <w:pPr>
      <w:widowControl w:val="0"/>
      <w:spacing w:line="251" w:lineRule="exact"/>
      <w:ind w:left="103"/>
      <w:jc w:val="left"/>
    </w:pPr>
    <w:rPr>
      <w:rFonts w:ascii="Arial" w:eastAsia="Arial" w:hAnsi="Arial"/>
      <w:lang w:val="en-US"/>
    </w:rPr>
  </w:style>
  <w:style w:type="table" w:customStyle="1" w:styleId="TableNormal">
    <w:name w:val="Table Normal"/>
    <w:uiPriority w:val="2"/>
    <w:semiHidden/>
    <w:qFormat/>
    <w:rsid w:val="00912A4B"/>
    <w:pPr>
      <w:widowControl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4307E3"/>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407">
      <w:bodyDiv w:val="1"/>
      <w:marLeft w:val="0"/>
      <w:marRight w:val="0"/>
      <w:marTop w:val="0"/>
      <w:marBottom w:val="0"/>
      <w:divBdr>
        <w:top w:val="none" w:sz="0" w:space="0" w:color="auto"/>
        <w:left w:val="none" w:sz="0" w:space="0" w:color="auto"/>
        <w:bottom w:val="none" w:sz="0" w:space="0" w:color="auto"/>
        <w:right w:val="none" w:sz="0" w:space="0" w:color="auto"/>
      </w:divBdr>
    </w:div>
    <w:div w:id="115179305">
      <w:bodyDiv w:val="1"/>
      <w:marLeft w:val="0"/>
      <w:marRight w:val="0"/>
      <w:marTop w:val="0"/>
      <w:marBottom w:val="0"/>
      <w:divBdr>
        <w:top w:val="none" w:sz="0" w:space="0" w:color="auto"/>
        <w:left w:val="none" w:sz="0" w:space="0" w:color="auto"/>
        <w:bottom w:val="none" w:sz="0" w:space="0" w:color="auto"/>
        <w:right w:val="none" w:sz="0" w:space="0" w:color="auto"/>
      </w:divBdr>
    </w:div>
    <w:div w:id="278538389">
      <w:bodyDiv w:val="1"/>
      <w:marLeft w:val="0"/>
      <w:marRight w:val="0"/>
      <w:marTop w:val="0"/>
      <w:marBottom w:val="0"/>
      <w:divBdr>
        <w:top w:val="none" w:sz="0" w:space="0" w:color="auto"/>
        <w:left w:val="none" w:sz="0" w:space="0" w:color="auto"/>
        <w:bottom w:val="none" w:sz="0" w:space="0" w:color="auto"/>
        <w:right w:val="none" w:sz="0" w:space="0" w:color="auto"/>
      </w:divBdr>
    </w:div>
    <w:div w:id="668413663">
      <w:bodyDiv w:val="1"/>
      <w:marLeft w:val="0"/>
      <w:marRight w:val="0"/>
      <w:marTop w:val="0"/>
      <w:marBottom w:val="0"/>
      <w:divBdr>
        <w:top w:val="none" w:sz="0" w:space="0" w:color="auto"/>
        <w:left w:val="none" w:sz="0" w:space="0" w:color="auto"/>
        <w:bottom w:val="none" w:sz="0" w:space="0" w:color="auto"/>
        <w:right w:val="none" w:sz="0" w:space="0" w:color="auto"/>
      </w:divBdr>
    </w:div>
    <w:div w:id="1049107986">
      <w:bodyDiv w:val="1"/>
      <w:marLeft w:val="0"/>
      <w:marRight w:val="0"/>
      <w:marTop w:val="0"/>
      <w:marBottom w:val="0"/>
      <w:divBdr>
        <w:top w:val="none" w:sz="0" w:space="0" w:color="auto"/>
        <w:left w:val="none" w:sz="0" w:space="0" w:color="auto"/>
        <w:bottom w:val="none" w:sz="0" w:space="0" w:color="auto"/>
        <w:right w:val="none" w:sz="0" w:space="0" w:color="auto"/>
      </w:divBdr>
    </w:div>
    <w:div w:id="1189831478">
      <w:bodyDiv w:val="1"/>
      <w:marLeft w:val="0"/>
      <w:marRight w:val="0"/>
      <w:marTop w:val="0"/>
      <w:marBottom w:val="0"/>
      <w:divBdr>
        <w:top w:val="none" w:sz="0" w:space="0" w:color="auto"/>
        <w:left w:val="none" w:sz="0" w:space="0" w:color="auto"/>
        <w:bottom w:val="none" w:sz="0" w:space="0" w:color="auto"/>
        <w:right w:val="none" w:sz="0" w:space="0" w:color="auto"/>
      </w:divBdr>
    </w:div>
    <w:div w:id="1297952317">
      <w:bodyDiv w:val="1"/>
      <w:marLeft w:val="0"/>
      <w:marRight w:val="0"/>
      <w:marTop w:val="0"/>
      <w:marBottom w:val="0"/>
      <w:divBdr>
        <w:top w:val="none" w:sz="0" w:space="0" w:color="auto"/>
        <w:left w:val="none" w:sz="0" w:space="0" w:color="auto"/>
        <w:bottom w:val="none" w:sz="0" w:space="0" w:color="auto"/>
        <w:right w:val="none" w:sz="0" w:space="0" w:color="auto"/>
      </w:divBdr>
    </w:div>
    <w:div w:id="1333798773">
      <w:bodyDiv w:val="1"/>
      <w:marLeft w:val="0"/>
      <w:marRight w:val="0"/>
      <w:marTop w:val="0"/>
      <w:marBottom w:val="0"/>
      <w:divBdr>
        <w:top w:val="none" w:sz="0" w:space="0" w:color="auto"/>
        <w:left w:val="none" w:sz="0" w:space="0" w:color="auto"/>
        <w:bottom w:val="none" w:sz="0" w:space="0" w:color="auto"/>
        <w:right w:val="none" w:sz="0" w:space="0" w:color="auto"/>
      </w:divBdr>
    </w:div>
    <w:div w:id="180777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pranet.gob.mx" TargetMode="Externa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1B37-B15F-4309-9EF5-019701AD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13016</Words>
  <Characters>71590</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dc:creator>
  <cp:keywords/>
  <dc:description/>
  <cp:lastModifiedBy>Ortiz Harrsch Bañales, Billy</cp:lastModifiedBy>
  <cp:revision>2</cp:revision>
  <cp:lastPrinted>2017-11-16T22:18:00Z</cp:lastPrinted>
  <dcterms:created xsi:type="dcterms:W3CDTF">2017-11-23T01:29:00Z</dcterms:created>
  <dcterms:modified xsi:type="dcterms:W3CDTF">2017-11-23T01:29:00Z</dcterms:modified>
</cp:coreProperties>
</file>